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40EEF" w14:textId="35498204" w:rsidR="003520C8" w:rsidRPr="00981D4F" w:rsidRDefault="003520C8" w:rsidP="003520C8">
      <w:pPr>
        <w:pStyle w:val="Heading3"/>
        <w:rPr>
          <w:sz w:val="24"/>
          <w:szCs w:val="24"/>
        </w:rPr>
      </w:pPr>
      <w:r w:rsidRPr="00981D4F">
        <w:rPr>
          <w:sz w:val="24"/>
          <w:szCs w:val="24"/>
        </w:rPr>
        <w:t>Energy trilemma project</w:t>
      </w:r>
    </w:p>
    <w:p w14:paraId="600DB469" w14:textId="6D4409E7" w:rsidR="003520C8" w:rsidRPr="00981D4F" w:rsidRDefault="003520C8" w:rsidP="003520C8">
      <w:pPr>
        <w:pStyle w:val="Heading3"/>
        <w:rPr>
          <w:b w:val="0"/>
          <w:bCs w:val="0"/>
          <w:sz w:val="24"/>
          <w:szCs w:val="24"/>
        </w:rPr>
      </w:pPr>
      <w:r w:rsidRPr="00981D4F">
        <w:rPr>
          <w:b w:val="0"/>
          <w:bCs w:val="0"/>
          <w:sz w:val="24"/>
          <w:szCs w:val="24"/>
        </w:rPr>
        <w:t>This project aims to measure how much the media discusses the ‘energy trilemma’: three crucial components of our global energy system</w:t>
      </w:r>
      <w:r w:rsidR="00D84CC1" w:rsidRPr="00981D4F">
        <w:rPr>
          <w:b w:val="0"/>
          <w:bCs w:val="0"/>
          <w:sz w:val="24"/>
          <w:szCs w:val="24"/>
        </w:rPr>
        <w:t xml:space="preserve">. These are the topics of </w:t>
      </w:r>
      <w:r w:rsidRPr="00981D4F">
        <w:rPr>
          <w:sz w:val="24"/>
          <w:szCs w:val="24"/>
        </w:rPr>
        <w:t>accessibility</w:t>
      </w:r>
      <w:r w:rsidRPr="00981D4F">
        <w:rPr>
          <w:b w:val="0"/>
          <w:bCs w:val="0"/>
          <w:sz w:val="24"/>
          <w:szCs w:val="24"/>
        </w:rPr>
        <w:t xml:space="preserve">, </w:t>
      </w:r>
      <w:r w:rsidRPr="00981D4F">
        <w:rPr>
          <w:sz w:val="24"/>
          <w:szCs w:val="24"/>
        </w:rPr>
        <w:t>security</w:t>
      </w:r>
      <w:r w:rsidRPr="00981D4F">
        <w:rPr>
          <w:b w:val="0"/>
          <w:bCs w:val="0"/>
          <w:sz w:val="24"/>
          <w:szCs w:val="24"/>
        </w:rPr>
        <w:t xml:space="preserve">, and </w:t>
      </w:r>
      <w:r w:rsidRPr="00981D4F">
        <w:rPr>
          <w:sz w:val="24"/>
          <w:szCs w:val="24"/>
        </w:rPr>
        <w:t>sustainability</w:t>
      </w:r>
      <w:r w:rsidRPr="00981D4F">
        <w:rPr>
          <w:b w:val="0"/>
          <w:bCs w:val="0"/>
          <w:sz w:val="24"/>
          <w:szCs w:val="24"/>
        </w:rPr>
        <w:t>.</w:t>
      </w:r>
    </w:p>
    <w:p w14:paraId="22385B87" w14:textId="2B2B073B" w:rsidR="003520C8" w:rsidRPr="00981D4F" w:rsidRDefault="003520C8" w:rsidP="003520C8">
      <w:pPr>
        <w:pStyle w:val="Heading3"/>
        <w:rPr>
          <w:b w:val="0"/>
          <w:bCs w:val="0"/>
          <w:sz w:val="24"/>
          <w:szCs w:val="24"/>
        </w:rPr>
      </w:pPr>
      <w:r w:rsidRPr="00981D4F">
        <w:rPr>
          <w:b w:val="0"/>
          <w:bCs w:val="0"/>
          <w:sz w:val="24"/>
          <w:szCs w:val="24"/>
        </w:rPr>
        <w:t xml:space="preserve">We’ve collected a large </w:t>
      </w:r>
      <w:r w:rsidR="00981D4F">
        <w:rPr>
          <w:b w:val="0"/>
          <w:bCs w:val="0"/>
          <w:sz w:val="24"/>
          <w:szCs w:val="24"/>
        </w:rPr>
        <w:t>number</w:t>
      </w:r>
      <w:r w:rsidRPr="00981D4F">
        <w:rPr>
          <w:b w:val="0"/>
          <w:bCs w:val="0"/>
          <w:sz w:val="24"/>
          <w:szCs w:val="24"/>
        </w:rPr>
        <w:t xml:space="preserve"> of </w:t>
      </w:r>
      <w:r w:rsidR="00D84CC1" w:rsidRPr="00981D4F">
        <w:rPr>
          <w:b w:val="0"/>
          <w:bCs w:val="0"/>
          <w:sz w:val="24"/>
          <w:szCs w:val="24"/>
        </w:rPr>
        <w:t xml:space="preserve">news articles about the </w:t>
      </w:r>
      <w:r w:rsidR="00C71132">
        <w:rPr>
          <w:b w:val="0"/>
          <w:bCs w:val="0"/>
          <w:sz w:val="24"/>
          <w:szCs w:val="24"/>
        </w:rPr>
        <w:t>UN</w:t>
      </w:r>
      <w:r w:rsidR="00D84CC1" w:rsidRPr="00981D4F">
        <w:rPr>
          <w:b w:val="0"/>
          <w:bCs w:val="0"/>
          <w:sz w:val="24"/>
          <w:szCs w:val="24"/>
        </w:rPr>
        <w:t xml:space="preserve"> conferences</w:t>
      </w:r>
      <w:r w:rsidR="00C71132">
        <w:rPr>
          <w:b w:val="0"/>
          <w:bCs w:val="0"/>
          <w:sz w:val="24"/>
          <w:szCs w:val="24"/>
        </w:rPr>
        <w:t xml:space="preserve"> on climate change (</w:t>
      </w:r>
      <w:proofErr w:type="gramStart"/>
      <w:r w:rsidR="00C71132">
        <w:rPr>
          <w:b w:val="0"/>
          <w:bCs w:val="0"/>
          <w:sz w:val="24"/>
          <w:szCs w:val="24"/>
        </w:rPr>
        <w:t>e.g.</w:t>
      </w:r>
      <w:proofErr w:type="gramEnd"/>
      <w:r w:rsidR="00C71132">
        <w:rPr>
          <w:b w:val="0"/>
          <w:bCs w:val="0"/>
          <w:sz w:val="24"/>
          <w:szCs w:val="24"/>
        </w:rPr>
        <w:t xml:space="preserve"> COP26)</w:t>
      </w:r>
      <w:r w:rsidRPr="00981D4F">
        <w:rPr>
          <w:b w:val="0"/>
          <w:bCs w:val="0"/>
          <w:sz w:val="24"/>
          <w:szCs w:val="24"/>
        </w:rPr>
        <w:t>.</w:t>
      </w:r>
      <w:r w:rsidR="00D84CC1" w:rsidRPr="00981D4F">
        <w:rPr>
          <w:b w:val="0"/>
          <w:bCs w:val="0"/>
          <w:sz w:val="24"/>
          <w:szCs w:val="24"/>
        </w:rPr>
        <w:t xml:space="preserve"> We’re using </w:t>
      </w:r>
      <w:r w:rsidR="00981D4F">
        <w:rPr>
          <w:b w:val="0"/>
          <w:bCs w:val="0"/>
          <w:sz w:val="24"/>
          <w:szCs w:val="24"/>
        </w:rPr>
        <w:t xml:space="preserve">automatic </w:t>
      </w:r>
      <w:r w:rsidR="00D84CC1" w:rsidRPr="00981D4F">
        <w:rPr>
          <w:b w:val="0"/>
          <w:bCs w:val="0"/>
          <w:sz w:val="24"/>
          <w:szCs w:val="24"/>
        </w:rPr>
        <w:t>computational linguistics methods to summarise how much discussion is occurring for each of the three areas. However, we’re not sure whether the computational methods align well with human judgements. That’s where you come in.</w:t>
      </w:r>
    </w:p>
    <w:p w14:paraId="342DA4EA" w14:textId="05E7892A" w:rsidR="00D84CC1" w:rsidRPr="00981D4F" w:rsidRDefault="00D84CC1" w:rsidP="003520C8">
      <w:pPr>
        <w:pStyle w:val="Heading3"/>
        <w:rPr>
          <w:b w:val="0"/>
          <w:bCs w:val="0"/>
          <w:sz w:val="24"/>
          <w:szCs w:val="24"/>
        </w:rPr>
      </w:pPr>
      <w:r w:rsidRPr="00981D4F">
        <w:rPr>
          <w:b w:val="0"/>
          <w:bCs w:val="0"/>
          <w:sz w:val="24"/>
          <w:szCs w:val="24"/>
        </w:rPr>
        <w:t>You’ll read a short news article, then give your opinion about how much each part of the trilemma was discussed. We’ll then use this data to check that the computational method is behaving sensibly.</w:t>
      </w:r>
    </w:p>
    <w:p w14:paraId="1E85B952" w14:textId="7B7FF2A5" w:rsidR="00D84CC1" w:rsidRPr="00981D4F" w:rsidRDefault="00D84CC1" w:rsidP="003520C8">
      <w:pPr>
        <w:pStyle w:val="Heading3"/>
        <w:rPr>
          <w:b w:val="0"/>
          <w:bCs w:val="0"/>
          <w:sz w:val="24"/>
          <w:szCs w:val="24"/>
        </w:rPr>
      </w:pPr>
      <w:r w:rsidRPr="00981D4F">
        <w:rPr>
          <w:b w:val="0"/>
          <w:bCs w:val="0"/>
          <w:sz w:val="24"/>
          <w:szCs w:val="24"/>
        </w:rPr>
        <w:t>The first task is for you to understand what the three aspects of the trilemma are, so that you can recognise them. There’s a short introduction to the topics on the next page</w:t>
      </w:r>
      <w:r w:rsidR="003667A1">
        <w:rPr>
          <w:b w:val="0"/>
          <w:bCs w:val="0"/>
          <w:sz w:val="24"/>
          <w:szCs w:val="24"/>
        </w:rPr>
        <w:t>, and a link to a short video</w:t>
      </w:r>
      <w:r w:rsidRPr="00981D4F">
        <w:rPr>
          <w:b w:val="0"/>
          <w:bCs w:val="0"/>
          <w:sz w:val="24"/>
          <w:szCs w:val="24"/>
        </w:rPr>
        <w:t>.</w:t>
      </w:r>
    </w:p>
    <w:p w14:paraId="76B1957B" w14:textId="40FAFE63" w:rsidR="00EF5378" w:rsidRDefault="00EF5378" w:rsidP="003520C8">
      <w:pPr>
        <w:pStyle w:val="Heading3"/>
        <w:rPr>
          <w:b w:val="0"/>
          <w:bCs w:val="0"/>
          <w:sz w:val="24"/>
          <w:szCs w:val="24"/>
        </w:rPr>
      </w:pPr>
      <w:r>
        <w:rPr>
          <w:b w:val="0"/>
          <w:bCs w:val="0"/>
          <w:sz w:val="24"/>
          <w:szCs w:val="24"/>
        </w:rPr>
        <w:t>Rating involves the following steps:</w:t>
      </w:r>
    </w:p>
    <w:p w14:paraId="5A2B92E8" w14:textId="2383D2D7" w:rsidR="00C454FF" w:rsidRDefault="00EF5378" w:rsidP="003520C8">
      <w:pPr>
        <w:pStyle w:val="Heading3"/>
        <w:rPr>
          <w:b w:val="0"/>
          <w:bCs w:val="0"/>
          <w:sz w:val="24"/>
          <w:szCs w:val="24"/>
        </w:rPr>
      </w:pPr>
      <w:r>
        <w:rPr>
          <w:b w:val="0"/>
          <w:bCs w:val="0"/>
          <w:sz w:val="24"/>
          <w:szCs w:val="24"/>
        </w:rPr>
        <w:t xml:space="preserve">Open the </w:t>
      </w:r>
      <w:r w:rsidR="000B203F">
        <w:rPr>
          <w:b w:val="0"/>
          <w:bCs w:val="0"/>
          <w:sz w:val="24"/>
          <w:szCs w:val="24"/>
        </w:rPr>
        <w:t>“</w:t>
      </w:r>
      <w:proofErr w:type="spellStart"/>
      <w:r w:rsidR="000B203F">
        <w:rPr>
          <w:b w:val="0"/>
          <w:bCs w:val="0"/>
          <w:sz w:val="24"/>
          <w:szCs w:val="24"/>
        </w:rPr>
        <w:t>NewsArticles</w:t>
      </w:r>
      <w:proofErr w:type="spellEnd"/>
      <w:r w:rsidR="000B203F">
        <w:rPr>
          <w:b w:val="0"/>
          <w:bCs w:val="0"/>
          <w:sz w:val="24"/>
          <w:szCs w:val="24"/>
        </w:rPr>
        <w:t>” pdf file and r</w:t>
      </w:r>
      <w:r w:rsidR="00D84CC1" w:rsidRPr="00981D4F">
        <w:rPr>
          <w:b w:val="0"/>
          <w:bCs w:val="0"/>
          <w:sz w:val="24"/>
          <w:szCs w:val="24"/>
        </w:rPr>
        <w:t>ead</w:t>
      </w:r>
      <w:r w:rsidR="00F40990">
        <w:rPr>
          <w:b w:val="0"/>
          <w:bCs w:val="0"/>
          <w:sz w:val="24"/>
          <w:szCs w:val="24"/>
        </w:rPr>
        <w:t xml:space="preserve"> one of the articles</w:t>
      </w:r>
      <w:r w:rsidR="00D84CC1" w:rsidRPr="00981D4F">
        <w:rPr>
          <w:b w:val="0"/>
          <w:bCs w:val="0"/>
          <w:sz w:val="24"/>
          <w:szCs w:val="24"/>
        </w:rPr>
        <w:t xml:space="preserve">. </w:t>
      </w:r>
      <w:r w:rsidR="000959F8">
        <w:rPr>
          <w:b w:val="0"/>
          <w:bCs w:val="0"/>
          <w:sz w:val="24"/>
          <w:szCs w:val="24"/>
        </w:rPr>
        <w:t>Some of the formatting might be a little strange</w:t>
      </w:r>
      <w:r w:rsidR="000B203F">
        <w:rPr>
          <w:b w:val="0"/>
          <w:bCs w:val="0"/>
          <w:sz w:val="24"/>
          <w:szCs w:val="24"/>
        </w:rPr>
        <w:t xml:space="preserve"> or the text might be cut off halfway through a sentence. Don’t worry about this, just try to get a gist of what the article is about.</w:t>
      </w:r>
    </w:p>
    <w:p w14:paraId="59B7EA70" w14:textId="4DFB94AE" w:rsidR="0028139E" w:rsidRDefault="00D84CC1" w:rsidP="003520C8">
      <w:pPr>
        <w:pStyle w:val="Heading3"/>
        <w:rPr>
          <w:b w:val="0"/>
          <w:bCs w:val="0"/>
          <w:sz w:val="24"/>
          <w:szCs w:val="24"/>
        </w:rPr>
      </w:pPr>
      <w:r w:rsidRPr="00981D4F">
        <w:rPr>
          <w:b w:val="0"/>
          <w:bCs w:val="0"/>
          <w:sz w:val="24"/>
          <w:szCs w:val="24"/>
        </w:rPr>
        <w:t xml:space="preserve">When you’ve read </w:t>
      </w:r>
      <w:r w:rsidR="00FA42A7">
        <w:rPr>
          <w:b w:val="0"/>
          <w:bCs w:val="0"/>
          <w:sz w:val="24"/>
          <w:szCs w:val="24"/>
        </w:rPr>
        <w:t>the article</w:t>
      </w:r>
      <w:r w:rsidRPr="00981D4F">
        <w:rPr>
          <w:b w:val="0"/>
          <w:bCs w:val="0"/>
          <w:sz w:val="24"/>
          <w:szCs w:val="24"/>
        </w:rPr>
        <w:t xml:space="preserve">, </w:t>
      </w:r>
      <w:proofErr w:type="gramStart"/>
      <w:r w:rsidRPr="00981D4F">
        <w:rPr>
          <w:b w:val="0"/>
          <w:bCs w:val="0"/>
          <w:sz w:val="24"/>
          <w:szCs w:val="24"/>
        </w:rPr>
        <w:t>open up</w:t>
      </w:r>
      <w:proofErr w:type="gramEnd"/>
      <w:r w:rsidRPr="00981D4F">
        <w:rPr>
          <w:b w:val="0"/>
          <w:bCs w:val="0"/>
          <w:sz w:val="24"/>
          <w:szCs w:val="24"/>
        </w:rPr>
        <w:t xml:space="preserve"> the ratings excel file. You can provide your judgement about how much the article discussed each component. </w:t>
      </w:r>
      <w:r w:rsidR="00FA42A7">
        <w:rPr>
          <w:b w:val="0"/>
          <w:bCs w:val="0"/>
          <w:sz w:val="24"/>
          <w:szCs w:val="24"/>
        </w:rPr>
        <w:t xml:space="preserve">Make sure the </w:t>
      </w:r>
      <w:r w:rsidR="00C92619">
        <w:rPr>
          <w:b w:val="0"/>
          <w:bCs w:val="0"/>
          <w:sz w:val="24"/>
          <w:szCs w:val="24"/>
        </w:rPr>
        <w:t>article number and article ID match.</w:t>
      </w:r>
    </w:p>
    <w:p w14:paraId="242AEF3A" w14:textId="1BAEBD01" w:rsidR="00B428BF" w:rsidRDefault="00B428BF" w:rsidP="003520C8">
      <w:pPr>
        <w:pStyle w:val="Heading3"/>
        <w:rPr>
          <w:b w:val="0"/>
          <w:bCs w:val="0"/>
          <w:sz w:val="24"/>
          <w:szCs w:val="24"/>
        </w:rPr>
      </w:pPr>
      <w:r w:rsidRPr="00B428BF">
        <w:rPr>
          <w:b w:val="0"/>
          <w:bCs w:val="0"/>
          <w:sz w:val="24"/>
          <w:szCs w:val="24"/>
        </w:rPr>
        <w:drawing>
          <wp:inline distT="0" distB="0" distL="0" distR="0" wp14:anchorId="19959C64" wp14:editId="5EBCCA53">
            <wp:extent cx="3650043" cy="1718666"/>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4"/>
                    <a:stretch>
                      <a:fillRect/>
                    </a:stretch>
                  </pic:blipFill>
                  <pic:spPr>
                    <a:xfrm>
                      <a:off x="0" y="0"/>
                      <a:ext cx="3686042" cy="1735617"/>
                    </a:xfrm>
                    <a:prstGeom prst="rect">
                      <a:avLst/>
                    </a:prstGeom>
                  </pic:spPr>
                </pic:pic>
              </a:graphicData>
            </a:graphic>
          </wp:inline>
        </w:drawing>
      </w:r>
    </w:p>
    <w:p w14:paraId="085E177B" w14:textId="7A44916B" w:rsidR="00660469" w:rsidRDefault="00D84CC1" w:rsidP="003520C8">
      <w:pPr>
        <w:pStyle w:val="Heading3"/>
        <w:rPr>
          <w:b w:val="0"/>
          <w:bCs w:val="0"/>
          <w:sz w:val="24"/>
          <w:szCs w:val="24"/>
        </w:rPr>
      </w:pPr>
      <w:r w:rsidRPr="00981D4F">
        <w:rPr>
          <w:b w:val="0"/>
          <w:bCs w:val="0"/>
          <w:sz w:val="24"/>
          <w:szCs w:val="24"/>
        </w:rPr>
        <w:t>Type in a score from 0 (did not discuss) to 10 (discussed a lot) for each article. Some articles might not discuss one of the components at all, while in others there may be a balance.</w:t>
      </w:r>
      <w:r w:rsidR="001B0819" w:rsidRPr="00981D4F">
        <w:rPr>
          <w:b w:val="0"/>
          <w:bCs w:val="0"/>
          <w:sz w:val="24"/>
          <w:szCs w:val="24"/>
        </w:rPr>
        <w:t xml:space="preserve"> Looking at many articles together, we’re guessing that there will be a general balance, but we could be wrong.</w:t>
      </w:r>
      <w:r w:rsidRPr="00981D4F">
        <w:rPr>
          <w:b w:val="0"/>
          <w:bCs w:val="0"/>
          <w:sz w:val="24"/>
          <w:szCs w:val="24"/>
        </w:rPr>
        <w:t xml:space="preserve"> Don’t </w:t>
      </w:r>
      <w:r w:rsidR="001D430C">
        <w:rPr>
          <w:b w:val="0"/>
          <w:bCs w:val="0"/>
          <w:sz w:val="24"/>
          <w:szCs w:val="24"/>
        </w:rPr>
        <w:t>overthink things</w:t>
      </w:r>
      <w:r w:rsidRPr="00981D4F">
        <w:rPr>
          <w:b w:val="0"/>
          <w:bCs w:val="0"/>
          <w:sz w:val="24"/>
          <w:szCs w:val="24"/>
        </w:rPr>
        <w:t xml:space="preserve"> – we</w:t>
      </w:r>
      <w:r w:rsidR="00660469" w:rsidRPr="00981D4F">
        <w:rPr>
          <w:b w:val="0"/>
          <w:bCs w:val="0"/>
          <w:sz w:val="24"/>
          <w:szCs w:val="24"/>
        </w:rPr>
        <w:t xml:space="preserve"> want to know your overall impression</w:t>
      </w:r>
      <w:r w:rsidR="001B0819" w:rsidRPr="00981D4F">
        <w:rPr>
          <w:b w:val="0"/>
          <w:bCs w:val="0"/>
          <w:sz w:val="24"/>
          <w:szCs w:val="24"/>
        </w:rPr>
        <w:t xml:space="preserve"> of each article</w:t>
      </w:r>
      <w:r w:rsidR="00660469" w:rsidRPr="00981D4F">
        <w:rPr>
          <w:b w:val="0"/>
          <w:bCs w:val="0"/>
          <w:sz w:val="24"/>
          <w:szCs w:val="24"/>
        </w:rPr>
        <w:t>.</w:t>
      </w:r>
    </w:p>
    <w:p w14:paraId="6E1BCEA6" w14:textId="649372BC" w:rsidR="00EE2F92" w:rsidRPr="00981D4F" w:rsidRDefault="00EE2F92" w:rsidP="003520C8">
      <w:pPr>
        <w:pStyle w:val="Heading3"/>
        <w:rPr>
          <w:b w:val="0"/>
          <w:bCs w:val="0"/>
          <w:sz w:val="24"/>
          <w:szCs w:val="24"/>
        </w:rPr>
      </w:pPr>
      <w:r>
        <w:rPr>
          <w:b w:val="0"/>
          <w:bCs w:val="0"/>
          <w:sz w:val="24"/>
          <w:szCs w:val="24"/>
        </w:rPr>
        <w:t xml:space="preserve">Go through each </w:t>
      </w:r>
      <w:r w:rsidR="00026D42">
        <w:rPr>
          <w:b w:val="0"/>
          <w:bCs w:val="0"/>
          <w:sz w:val="24"/>
          <w:szCs w:val="24"/>
        </w:rPr>
        <w:t xml:space="preserve">of the 40 </w:t>
      </w:r>
      <w:r>
        <w:rPr>
          <w:b w:val="0"/>
          <w:bCs w:val="0"/>
          <w:sz w:val="24"/>
          <w:szCs w:val="24"/>
        </w:rPr>
        <w:t>article</w:t>
      </w:r>
      <w:r w:rsidR="00026D42">
        <w:rPr>
          <w:b w:val="0"/>
          <w:bCs w:val="0"/>
          <w:sz w:val="24"/>
          <w:szCs w:val="24"/>
        </w:rPr>
        <w:t>s</w:t>
      </w:r>
      <w:r>
        <w:rPr>
          <w:b w:val="0"/>
          <w:bCs w:val="0"/>
          <w:sz w:val="24"/>
          <w:szCs w:val="24"/>
        </w:rPr>
        <w:t xml:space="preserve"> in the article list and rate each one. </w:t>
      </w:r>
      <w:r w:rsidR="007D53E5">
        <w:rPr>
          <w:b w:val="0"/>
          <w:bCs w:val="0"/>
          <w:sz w:val="24"/>
          <w:szCs w:val="24"/>
        </w:rPr>
        <w:t xml:space="preserve">It should take about 4 hours. </w:t>
      </w:r>
      <w:r>
        <w:rPr>
          <w:b w:val="0"/>
          <w:bCs w:val="0"/>
          <w:sz w:val="24"/>
          <w:szCs w:val="24"/>
        </w:rPr>
        <w:t xml:space="preserve">You’re not expected to </w:t>
      </w:r>
      <w:r w:rsidR="001E51D6">
        <w:rPr>
          <w:b w:val="0"/>
          <w:bCs w:val="0"/>
          <w:sz w:val="24"/>
          <w:szCs w:val="24"/>
        </w:rPr>
        <w:t>do this in one sitting</w:t>
      </w:r>
      <w:r>
        <w:rPr>
          <w:b w:val="0"/>
          <w:bCs w:val="0"/>
          <w:sz w:val="24"/>
          <w:szCs w:val="24"/>
        </w:rPr>
        <w:t>.</w:t>
      </w:r>
    </w:p>
    <w:p w14:paraId="61829DC9" w14:textId="7A58E882" w:rsidR="00D84CC1" w:rsidRPr="00981D4F" w:rsidRDefault="00660469" w:rsidP="003520C8">
      <w:pPr>
        <w:pStyle w:val="Heading3"/>
        <w:rPr>
          <w:b w:val="0"/>
          <w:bCs w:val="0"/>
          <w:sz w:val="24"/>
          <w:szCs w:val="24"/>
        </w:rPr>
      </w:pPr>
      <w:r w:rsidRPr="00981D4F">
        <w:rPr>
          <w:b w:val="0"/>
          <w:bCs w:val="0"/>
          <w:sz w:val="24"/>
          <w:szCs w:val="24"/>
        </w:rPr>
        <w:t xml:space="preserve">Remember to log your </w:t>
      </w:r>
      <w:proofErr w:type="gramStart"/>
      <w:r w:rsidRPr="00981D4F">
        <w:rPr>
          <w:b w:val="0"/>
          <w:bCs w:val="0"/>
          <w:sz w:val="24"/>
          <w:szCs w:val="24"/>
        </w:rPr>
        <w:t>hours, and</w:t>
      </w:r>
      <w:proofErr w:type="gramEnd"/>
      <w:r w:rsidRPr="00981D4F">
        <w:rPr>
          <w:b w:val="0"/>
          <w:bCs w:val="0"/>
          <w:sz w:val="24"/>
          <w:szCs w:val="24"/>
        </w:rPr>
        <w:t xml:space="preserve"> ask Sean if anything is not clear (</w:t>
      </w:r>
      <w:hyperlink r:id="rId5" w:history="1">
        <w:r w:rsidRPr="00981D4F">
          <w:rPr>
            <w:rStyle w:val="Hyperlink"/>
            <w:b w:val="0"/>
            <w:bCs w:val="0"/>
            <w:sz w:val="24"/>
            <w:szCs w:val="24"/>
          </w:rPr>
          <w:t>RobersS55@cardiff.ac.uk</w:t>
        </w:r>
      </w:hyperlink>
      <w:r w:rsidRPr="00981D4F">
        <w:rPr>
          <w:b w:val="0"/>
          <w:bCs w:val="0"/>
          <w:sz w:val="24"/>
          <w:szCs w:val="24"/>
        </w:rPr>
        <w:t>).</w:t>
      </w:r>
    </w:p>
    <w:p w14:paraId="3FDCC860" w14:textId="77777777" w:rsidR="00660469" w:rsidRPr="00981D4F" w:rsidRDefault="00660469" w:rsidP="003520C8">
      <w:pPr>
        <w:pStyle w:val="Heading3"/>
        <w:rPr>
          <w:b w:val="0"/>
          <w:bCs w:val="0"/>
          <w:sz w:val="24"/>
          <w:szCs w:val="24"/>
        </w:rPr>
      </w:pPr>
    </w:p>
    <w:p w14:paraId="59AE60E5" w14:textId="77777777" w:rsidR="00660469" w:rsidRPr="00981D4F" w:rsidRDefault="00660469">
      <w:pPr>
        <w:rPr>
          <w:rFonts w:ascii="Times New Roman" w:eastAsia="Times New Roman" w:hAnsi="Times New Roman" w:cs="Times New Roman"/>
          <w:b/>
          <w:bCs/>
          <w:lang w:eastAsia="en-GB"/>
        </w:rPr>
      </w:pPr>
      <w:r w:rsidRPr="00981D4F">
        <w:rPr>
          <w:rFonts w:ascii="Times New Roman" w:hAnsi="Times New Roman" w:cs="Times New Roman"/>
        </w:rPr>
        <w:br w:type="page"/>
      </w:r>
    </w:p>
    <w:p w14:paraId="43B4F40F" w14:textId="79E906F6" w:rsidR="00660469" w:rsidRPr="00C92619" w:rsidRDefault="00660469" w:rsidP="00123B90">
      <w:pPr>
        <w:pStyle w:val="Heading3"/>
        <w:spacing w:before="0" w:beforeAutospacing="0" w:after="120" w:afterAutospacing="0"/>
        <w:rPr>
          <w:sz w:val="32"/>
          <w:szCs w:val="32"/>
        </w:rPr>
      </w:pPr>
      <w:r w:rsidRPr="00C92619">
        <w:rPr>
          <w:sz w:val="32"/>
          <w:szCs w:val="32"/>
        </w:rPr>
        <w:lastRenderedPageBreak/>
        <w:t>The energy trilemma</w:t>
      </w:r>
    </w:p>
    <w:p w14:paraId="7BBCFDA1" w14:textId="43EC5282" w:rsidR="00660469" w:rsidRPr="00981D4F" w:rsidRDefault="00556B2C" w:rsidP="00123B90">
      <w:pPr>
        <w:pStyle w:val="Heading3"/>
        <w:spacing w:before="0" w:beforeAutospacing="0" w:after="120" w:afterAutospacing="0"/>
        <w:rPr>
          <w:b w:val="0"/>
          <w:bCs w:val="0"/>
          <w:sz w:val="24"/>
          <w:szCs w:val="24"/>
        </w:rPr>
      </w:pPr>
      <w:r w:rsidRPr="00981D4F">
        <w:rPr>
          <w:b w:val="0"/>
          <w:bCs w:val="0"/>
          <w:sz w:val="24"/>
          <w:szCs w:val="24"/>
        </w:rPr>
        <w:t xml:space="preserve">We use energy to power our phones and TVs, to heat our houses, cook our food, and transport us by car, </w:t>
      </w:r>
      <w:proofErr w:type="gramStart"/>
      <w:r w:rsidRPr="00981D4F">
        <w:rPr>
          <w:b w:val="0"/>
          <w:bCs w:val="0"/>
          <w:sz w:val="24"/>
          <w:szCs w:val="24"/>
        </w:rPr>
        <w:t>train</w:t>
      </w:r>
      <w:proofErr w:type="gramEnd"/>
      <w:r w:rsidRPr="00981D4F">
        <w:rPr>
          <w:b w:val="0"/>
          <w:bCs w:val="0"/>
          <w:sz w:val="24"/>
          <w:szCs w:val="24"/>
        </w:rPr>
        <w:t xml:space="preserve"> and plane. </w:t>
      </w:r>
      <w:r w:rsidR="0055785B">
        <w:rPr>
          <w:b w:val="0"/>
          <w:bCs w:val="0"/>
          <w:sz w:val="24"/>
          <w:szCs w:val="24"/>
        </w:rPr>
        <w:t xml:space="preserve">Sources of energy include </w:t>
      </w:r>
      <w:r w:rsidR="00123B90">
        <w:rPr>
          <w:b w:val="0"/>
          <w:bCs w:val="0"/>
          <w:sz w:val="24"/>
          <w:szCs w:val="24"/>
        </w:rPr>
        <w:t xml:space="preserve">oil, gas, solar, wind </w:t>
      </w:r>
      <w:proofErr w:type="gramStart"/>
      <w:r w:rsidR="00123B90">
        <w:rPr>
          <w:b w:val="0"/>
          <w:bCs w:val="0"/>
          <w:sz w:val="24"/>
          <w:szCs w:val="24"/>
        </w:rPr>
        <w:t>etc..</w:t>
      </w:r>
      <w:proofErr w:type="gramEnd"/>
      <w:r w:rsidR="00123B90">
        <w:rPr>
          <w:b w:val="0"/>
          <w:bCs w:val="0"/>
          <w:sz w:val="24"/>
          <w:szCs w:val="24"/>
        </w:rPr>
        <w:t xml:space="preserve"> </w:t>
      </w:r>
      <w:r w:rsidRPr="00981D4F">
        <w:rPr>
          <w:b w:val="0"/>
          <w:bCs w:val="0"/>
          <w:sz w:val="24"/>
          <w:szCs w:val="24"/>
        </w:rPr>
        <w:t>T</w:t>
      </w:r>
      <w:r w:rsidR="00660469" w:rsidRPr="00981D4F">
        <w:rPr>
          <w:b w:val="0"/>
          <w:bCs w:val="0"/>
          <w:sz w:val="24"/>
          <w:szCs w:val="24"/>
        </w:rPr>
        <w:t>he energy trilemma is about addressing three often conflicting challenges</w:t>
      </w:r>
      <w:r w:rsidR="001B0819" w:rsidRPr="00981D4F">
        <w:rPr>
          <w:b w:val="0"/>
          <w:bCs w:val="0"/>
          <w:sz w:val="24"/>
          <w:szCs w:val="24"/>
        </w:rPr>
        <w:t xml:space="preserve"> </w:t>
      </w:r>
      <w:r w:rsidR="00822143" w:rsidRPr="00981D4F">
        <w:rPr>
          <w:b w:val="0"/>
          <w:bCs w:val="0"/>
          <w:sz w:val="24"/>
          <w:szCs w:val="24"/>
        </w:rPr>
        <w:t>related to</w:t>
      </w:r>
      <w:r w:rsidR="009B15FE" w:rsidRPr="00981D4F">
        <w:rPr>
          <w:b w:val="0"/>
          <w:bCs w:val="0"/>
          <w:sz w:val="24"/>
          <w:szCs w:val="24"/>
        </w:rPr>
        <w:t xml:space="preserve"> providing </w:t>
      </w:r>
      <w:r w:rsidR="00822143" w:rsidRPr="00981D4F">
        <w:rPr>
          <w:b w:val="0"/>
          <w:bCs w:val="0"/>
          <w:sz w:val="24"/>
          <w:szCs w:val="24"/>
        </w:rPr>
        <w:t>energy</w:t>
      </w:r>
      <w:r w:rsidR="00660469" w:rsidRPr="00981D4F">
        <w:rPr>
          <w:b w:val="0"/>
          <w:bCs w:val="0"/>
          <w:sz w:val="24"/>
          <w:szCs w:val="24"/>
        </w:rPr>
        <w:t xml:space="preserve">: ensuring energy security, providing energy </w:t>
      </w:r>
      <w:r w:rsidR="009B15FE" w:rsidRPr="00981D4F">
        <w:rPr>
          <w:b w:val="0"/>
          <w:bCs w:val="0"/>
          <w:sz w:val="24"/>
          <w:szCs w:val="24"/>
        </w:rPr>
        <w:t xml:space="preserve">accessibility, </w:t>
      </w:r>
      <w:r w:rsidR="00660469" w:rsidRPr="00981D4F">
        <w:rPr>
          <w:b w:val="0"/>
          <w:bCs w:val="0"/>
          <w:sz w:val="24"/>
          <w:szCs w:val="24"/>
        </w:rPr>
        <w:t>and achieving environmental sustainability.</w:t>
      </w:r>
    </w:p>
    <w:p w14:paraId="6AD3E067" w14:textId="11C81406" w:rsidR="003520C8" w:rsidRPr="00740A8F" w:rsidRDefault="003520C8" w:rsidP="00123B90">
      <w:pPr>
        <w:pStyle w:val="Heading3"/>
        <w:spacing w:before="0" w:beforeAutospacing="0" w:after="120" w:afterAutospacing="0"/>
        <w:rPr>
          <w:color w:val="00B050"/>
          <w:sz w:val="24"/>
          <w:szCs w:val="24"/>
        </w:rPr>
      </w:pPr>
      <w:r w:rsidRPr="00740A8F">
        <w:rPr>
          <w:color w:val="00B050"/>
          <w:sz w:val="24"/>
          <w:szCs w:val="24"/>
        </w:rPr>
        <w:t>Sustainability </w:t>
      </w:r>
    </w:p>
    <w:p w14:paraId="7A77216B" w14:textId="77777777" w:rsidR="003520C8" w:rsidRPr="00981D4F" w:rsidRDefault="003520C8" w:rsidP="00123B90">
      <w:pPr>
        <w:pStyle w:val="NormalWeb"/>
        <w:spacing w:before="0" w:beforeAutospacing="0" w:after="120" w:afterAutospacing="0"/>
        <w:rPr>
          <w:rStyle w:val="tooltip-inner-cust"/>
        </w:rPr>
      </w:pPr>
      <w:r w:rsidRPr="00981D4F">
        <w:rPr>
          <w:rStyle w:val="tooltip-inner-cust"/>
        </w:rPr>
        <w:t xml:space="preserve">Environmental Sustainability of energy systems represents the transition of a country’s energy system towards mitigating and avoiding potential environmental harm and climate change impacts. The dimension focuses on productivity and efficiency of generation, transmission and distribution, decarbonisation, and air quality. </w:t>
      </w:r>
    </w:p>
    <w:p w14:paraId="6A44C203" w14:textId="2EE3F693" w:rsidR="003520C8" w:rsidRPr="00981D4F" w:rsidRDefault="003520C8" w:rsidP="00123B90">
      <w:pPr>
        <w:pStyle w:val="NormalWeb"/>
        <w:spacing w:before="0" w:beforeAutospacing="0" w:after="120" w:afterAutospacing="0"/>
      </w:pPr>
      <w:r w:rsidRPr="00981D4F">
        <w:t>Globally, we draw most of our energy from oil, coal, and natural gas. These fossil fuels account for 80% of the world’s energy mix. These sources of energy have negative effects on our planet by releasing greenhouse gases into the atmosphere and are a huge contributor to the climate crisis. Sustainable energy focuses on meeting the energy demands of today without negatively impacting future generations. Hydro, solar, and wind power are all considered more sustainable sources of energy as they come from renewable sources. Other low-carbon options, such as nuclear power, may be a big part of our energy mix in the future but there are still ongoing debates about its sustainability when it comes to nuclear waste.  </w:t>
      </w:r>
    </w:p>
    <w:p w14:paraId="5743CE67" w14:textId="132AC142" w:rsidR="003520C8" w:rsidRPr="00123B90" w:rsidRDefault="003520C8" w:rsidP="00123B90">
      <w:pPr>
        <w:spacing w:after="120"/>
        <w:outlineLvl w:val="2"/>
        <w:rPr>
          <w:rFonts w:ascii="Times New Roman" w:eastAsia="Times New Roman" w:hAnsi="Times New Roman" w:cs="Times New Roman"/>
          <w:b/>
          <w:bCs/>
          <w:color w:val="FF0000"/>
          <w:lang w:eastAsia="en-GB"/>
        </w:rPr>
      </w:pPr>
      <w:r w:rsidRPr="00123B90">
        <w:rPr>
          <w:rFonts w:ascii="Times New Roman" w:eastAsia="Times New Roman" w:hAnsi="Times New Roman" w:cs="Times New Roman"/>
          <w:b/>
          <w:bCs/>
          <w:color w:val="FF0000"/>
          <w:lang w:eastAsia="en-GB"/>
        </w:rPr>
        <w:t>Security </w:t>
      </w:r>
    </w:p>
    <w:p w14:paraId="5F5225ED" w14:textId="77777777" w:rsidR="003520C8" w:rsidRPr="003520C8" w:rsidRDefault="003520C8" w:rsidP="00123B90">
      <w:pPr>
        <w:spacing w:after="120"/>
        <w:rPr>
          <w:rFonts w:ascii="Times New Roman" w:eastAsia="Times New Roman" w:hAnsi="Times New Roman" w:cs="Times New Roman"/>
          <w:lang w:eastAsia="en-GB"/>
        </w:rPr>
      </w:pPr>
      <w:r w:rsidRPr="003520C8">
        <w:rPr>
          <w:rFonts w:ascii="Times New Roman" w:eastAsia="Times New Roman" w:hAnsi="Times New Roman" w:cs="Times New Roman"/>
          <w:lang w:eastAsia="en-GB"/>
        </w:rPr>
        <w:t xml:space="preserve">Security refers to whether we </w:t>
      </w:r>
      <w:proofErr w:type="gramStart"/>
      <w:r w:rsidRPr="003520C8">
        <w:rPr>
          <w:rFonts w:ascii="Times New Roman" w:eastAsia="Times New Roman" w:hAnsi="Times New Roman" w:cs="Times New Roman"/>
          <w:lang w:eastAsia="en-GB"/>
        </w:rPr>
        <w:t>are able to</w:t>
      </w:r>
      <w:proofErr w:type="gramEnd"/>
      <w:r w:rsidRPr="003520C8">
        <w:rPr>
          <w:rFonts w:ascii="Times New Roman" w:eastAsia="Times New Roman" w:hAnsi="Times New Roman" w:cs="Times New Roman"/>
          <w:lang w:eastAsia="en-GB"/>
        </w:rPr>
        <w:t xml:space="preserve"> access enough energy when and where we need it. This means being able to have uninterrupted availability of energy. In the short term this could mean an energy system that is able to respond to sudden changes in supply and demand. For example, energy demand in the UK spikes around 7am and again, between 4 and 7pm which is usually when people get up in the morning and when they return home from school or work!  </w:t>
      </w:r>
    </w:p>
    <w:p w14:paraId="6D85CD23" w14:textId="77777777" w:rsidR="003520C8" w:rsidRPr="003520C8" w:rsidRDefault="003520C8" w:rsidP="00123B90">
      <w:pPr>
        <w:spacing w:after="120"/>
        <w:rPr>
          <w:rFonts w:ascii="Times New Roman" w:eastAsia="Times New Roman" w:hAnsi="Times New Roman" w:cs="Times New Roman"/>
          <w:lang w:eastAsia="en-GB"/>
        </w:rPr>
      </w:pPr>
      <w:r w:rsidRPr="003520C8">
        <w:rPr>
          <w:rFonts w:ascii="Times New Roman" w:eastAsia="Times New Roman" w:hAnsi="Times New Roman" w:cs="Times New Roman"/>
          <w:lang w:eastAsia="en-GB"/>
        </w:rPr>
        <w:t>Another aspect of energy security is security in the long term. With fossil fuels like oil, gas and coal, there is a limited supply and eventually these sources of energy will run out. Using renewable energy sources like wind, solar and hydro power can improve energy security in the long term. </w:t>
      </w:r>
    </w:p>
    <w:p w14:paraId="64B05E85" w14:textId="113BE08A" w:rsidR="003520C8" w:rsidRPr="00123B90" w:rsidRDefault="003520C8" w:rsidP="00123B90">
      <w:pPr>
        <w:pStyle w:val="Heading3"/>
        <w:spacing w:before="0" w:beforeAutospacing="0" w:after="120" w:afterAutospacing="0"/>
        <w:rPr>
          <w:color w:val="4472C4" w:themeColor="accent1"/>
          <w:sz w:val="24"/>
          <w:szCs w:val="24"/>
        </w:rPr>
      </w:pPr>
      <w:r w:rsidRPr="00123B90">
        <w:rPr>
          <w:color w:val="4472C4" w:themeColor="accent1"/>
          <w:sz w:val="24"/>
          <w:szCs w:val="24"/>
        </w:rPr>
        <w:t>Accessibility</w:t>
      </w:r>
    </w:p>
    <w:p w14:paraId="4121D098" w14:textId="05874683" w:rsidR="003520C8" w:rsidRPr="00981D4F" w:rsidRDefault="003520C8" w:rsidP="00123B90">
      <w:pPr>
        <w:pStyle w:val="Heading3"/>
        <w:spacing w:before="0" w:beforeAutospacing="0" w:after="120" w:afterAutospacing="0"/>
        <w:rPr>
          <w:sz w:val="24"/>
          <w:szCs w:val="24"/>
        </w:rPr>
      </w:pPr>
      <w:r w:rsidRPr="00981D4F">
        <w:rPr>
          <w:rStyle w:val="tooltip-inner-cust"/>
          <w:b w:val="0"/>
          <w:bCs w:val="0"/>
          <w:sz w:val="24"/>
          <w:szCs w:val="24"/>
        </w:rPr>
        <w:t>Accessibility relates to a country’s ability to provide universal access to reliable, affordable, and abundant energy for domestic and commercial use. The dimension captures basic access to electricity and clean cooking fuels and technologies, access to prosperity-enabling levels of energy consumption, and affordability of electricity, gas, and fuel.</w:t>
      </w:r>
      <w:r w:rsidR="00DE4B69">
        <w:rPr>
          <w:rStyle w:val="tooltip-inner-cust"/>
          <w:b w:val="0"/>
          <w:bCs w:val="0"/>
          <w:sz w:val="24"/>
          <w:szCs w:val="24"/>
        </w:rPr>
        <w:t xml:space="preserve"> </w:t>
      </w:r>
    </w:p>
    <w:p w14:paraId="5D270E4C" w14:textId="583AA0D7" w:rsidR="003520C8" w:rsidRPr="00981D4F" w:rsidRDefault="003520C8" w:rsidP="00123B90">
      <w:pPr>
        <w:pStyle w:val="NormalWeb"/>
        <w:spacing w:before="0" w:beforeAutospacing="0" w:after="120" w:afterAutospacing="0"/>
      </w:pPr>
      <w:r w:rsidRPr="00981D4F">
        <w:t xml:space="preserve">We need energy to live our </w:t>
      </w:r>
      <w:proofErr w:type="spellStart"/>
      <w:r w:rsidRPr="00981D4F">
        <w:t>every day</w:t>
      </w:r>
      <w:proofErr w:type="spellEnd"/>
      <w:r w:rsidRPr="00981D4F">
        <w:t xml:space="preserve"> lives: to heat our homes, run our cars and public transport and power the lights in buildings. It is important that the energy that we use is affordable and accessible to everyone. According to the International Energy Agency’s 2020 report, solar power is the cheapest source of electricity in history, with wind power not too far behind. This is partly down to more efficient solar plants and wind turbines to allow for better energy generation.  </w:t>
      </w:r>
      <w:r w:rsidR="00370DFC">
        <w:t>However, issues include whether they allow reliable energy provision.</w:t>
      </w:r>
    </w:p>
    <w:p w14:paraId="457CC447" w14:textId="5323FAED" w:rsidR="00A505B3" w:rsidRDefault="003520C8" w:rsidP="00123B90">
      <w:pPr>
        <w:pStyle w:val="NormalWeb"/>
        <w:spacing w:before="0" w:beforeAutospacing="0" w:after="120" w:afterAutospacing="0"/>
      </w:pPr>
      <w:r w:rsidRPr="00981D4F">
        <w:t>We can also improve energy affordability by making more energy efficient products. Gadgets that take less energy to power can help drive down energy costs by lessening demand.  </w:t>
      </w:r>
    </w:p>
    <w:p w14:paraId="14508758" w14:textId="77777777" w:rsidR="00B55385" w:rsidRDefault="00B55385" w:rsidP="00123B90">
      <w:pPr>
        <w:pStyle w:val="NormalWeb"/>
        <w:spacing w:before="0" w:beforeAutospacing="0" w:after="120" w:afterAutospacing="0"/>
      </w:pPr>
    </w:p>
    <w:p w14:paraId="6D444441" w14:textId="20318842" w:rsidR="00B55385" w:rsidRDefault="000C4CEE" w:rsidP="00123B90">
      <w:pPr>
        <w:pStyle w:val="NormalWeb"/>
        <w:spacing w:before="0" w:beforeAutospacing="0" w:after="120" w:afterAutospacing="0"/>
      </w:pPr>
      <w:r>
        <w:t>Finally, please</w:t>
      </w:r>
      <w:r w:rsidR="00B55385">
        <w:t xml:space="preserve"> watch this </w:t>
      </w:r>
      <w:proofErr w:type="gramStart"/>
      <w:r w:rsidR="00B55385">
        <w:t>3 minute</w:t>
      </w:r>
      <w:proofErr w:type="gramEnd"/>
      <w:r w:rsidR="00B55385">
        <w:t xml:space="preserve"> video on the energy trilemma</w:t>
      </w:r>
      <w:r>
        <w:t xml:space="preserve">: </w:t>
      </w:r>
      <w:hyperlink r:id="rId6" w:history="1">
        <w:r w:rsidRPr="001D3BD2">
          <w:rPr>
            <w:rStyle w:val="Hyperlink"/>
          </w:rPr>
          <w:t>https://www.youtube.com/watch?v=CI4DnLsANJM</w:t>
        </w:r>
      </w:hyperlink>
      <w:r>
        <w:t xml:space="preserve"> </w:t>
      </w:r>
    </w:p>
    <w:p w14:paraId="7F341C13" w14:textId="7AF77CE3" w:rsidR="000C4CEE" w:rsidRPr="00981D4F" w:rsidRDefault="000C4CEE" w:rsidP="00123B90">
      <w:pPr>
        <w:pStyle w:val="NormalWeb"/>
        <w:spacing w:before="0" w:beforeAutospacing="0" w:after="120" w:afterAutospacing="0"/>
      </w:pPr>
      <w:r>
        <w:t>If you have questions, email Sean (</w:t>
      </w:r>
      <w:hyperlink r:id="rId7" w:history="1">
        <w:r w:rsidRPr="001D3BD2">
          <w:rPr>
            <w:rStyle w:val="Hyperlink"/>
          </w:rPr>
          <w:t>RobertsS55@cardiff.ac.uk</w:t>
        </w:r>
      </w:hyperlink>
      <w:r>
        <w:t>)</w:t>
      </w:r>
    </w:p>
    <w:sectPr w:rsidR="000C4CEE" w:rsidRPr="00981D4F" w:rsidSect="007D53E5">
      <w:pgSz w:w="11906" w:h="16838"/>
      <w:pgMar w:top="922" w:right="1440" w:bottom="73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C8"/>
    <w:rsid w:val="00026D42"/>
    <w:rsid w:val="000959F8"/>
    <w:rsid w:val="000B203F"/>
    <w:rsid w:val="000C4CEE"/>
    <w:rsid w:val="00123B90"/>
    <w:rsid w:val="0014525D"/>
    <w:rsid w:val="001B0819"/>
    <w:rsid w:val="001D430C"/>
    <w:rsid w:val="001E51D6"/>
    <w:rsid w:val="0028139E"/>
    <w:rsid w:val="003520C8"/>
    <w:rsid w:val="003667A1"/>
    <w:rsid w:val="00370DFC"/>
    <w:rsid w:val="00556B2C"/>
    <w:rsid w:val="0055785B"/>
    <w:rsid w:val="00660469"/>
    <w:rsid w:val="00706815"/>
    <w:rsid w:val="00740A8F"/>
    <w:rsid w:val="007A4EA5"/>
    <w:rsid w:val="007D53E5"/>
    <w:rsid w:val="00822143"/>
    <w:rsid w:val="00981D4F"/>
    <w:rsid w:val="009B15FE"/>
    <w:rsid w:val="00A505B3"/>
    <w:rsid w:val="00B428BF"/>
    <w:rsid w:val="00B55385"/>
    <w:rsid w:val="00C454FF"/>
    <w:rsid w:val="00C71132"/>
    <w:rsid w:val="00C92619"/>
    <w:rsid w:val="00D40024"/>
    <w:rsid w:val="00D84CC1"/>
    <w:rsid w:val="00DE4B69"/>
    <w:rsid w:val="00EE2F92"/>
    <w:rsid w:val="00EF5378"/>
    <w:rsid w:val="00F40990"/>
    <w:rsid w:val="00FA4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97F486"/>
  <w15:chartTrackingRefBased/>
  <w15:docId w15:val="{B09C69BA-352F-DE46-AB02-CDA33B84B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20C8"/>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20C8"/>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3520C8"/>
    <w:pPr>
      <w:spacing w:before="100" w:beforeAutospacing="1" w:after="100" w:afterAutospacing="1"/>
    </w:pPr>
    <w:rPr>
      <w:rFonts w:ascii="Times New Roman" w:eastAsia="Times New Roman" w:hAnsi="Times New Roman" w:cs="Times New Roman"/>
      <w:lang w:eastAsia="en-GB"/>
    </w:rPr>
  </w:style>
  <w:style w:type="character" w:customStyle="1" w:styleId="tooltip-inner-cust">
    <w:name w:val="tooltip-inner-cust"/>
    <w:basedOn w:val="DefaultParagraphFont"/>
    <w:rsid w:val="003520C8"/>
  </w:style>
  <w:style w:type="character" w:styleId="Hyperlink">
    <w:name w:val="Hyperlink"/>
    <w:basedOn w:val="DefaultParagraphFont"/>
    <w:uiPriority w:val="99"/>
    <w:unhideWhenUsed/>
    <w:rsid w:val="00660469"/>
    <w:rPr>
      <w:color w:val="0563C1" w:themeColor="hyperlink"/>
      <w:u w:val="single"/>
    </w:rPr>
  </w:style>
  <w:style w:type="character" w:styleId="UnresolvedMention">
    <w:name w:val="Unresolved Mention"/>
    <w:basedOn w:val="DefaultParagraphFont"/>
    <w:uiPriority w:val="99"/>
    <w:semiHidden/>
    <w:unhideWhenUsed/>
    <w:rsid w:val="00660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2397">
      <w:bodyDiv w:val="1"/>
      <w:marLeft w:val="0"/>
      <w:marRight w:val="0"/>
      <w:marTop w:val="0"/>
      <w:marBottom w:val="0"/>
      <w:divBdr>
        <w:top w:val="none" w:sz="0" w:space="0" w:color="auto"/>
        <w:left w:val="none" w:sz="0" w:space="0" w:color="auto"/>
        <w:bottom w:val="none" w:sz="0" w:space="0" w:color="auto"/>
        <w:right w:val="none" w:sz="0" w:space="0" w:color="auto"/>
      </w:divBdr>
    </w:div>
    <w:div w:id="192351197">
      <w:bodyDiv w:val="1"/>
      <w:marLeft w:val="0"/>
      <w:marRight w:val="0"/>
      <w:marTop w:val="0"/>
      <w:marBottom w:val="0"/>
      <w:divBdr>
        <w:top w:val="none" w:sz="0" w:space="0" w:color="auto"/>
        <w:left w:val="none" w:sz="0" w:space="0" w:color="auto"/>
        <w:bottom w:val="none" w:sz="0" w:space="0" w:color="auto"/>
        <w:right w:val="none" w:sz="0" w:space="0" w:color="auto"/>
      </w:divBdr>
    </w:div>
    <w:div w:id="539786428">
      <w:bodyDiv w:val="1"/>
      <w:marLeft w:val="0"/>
      <w:marRight w:val="0"/>
      <w:marTop w:val="0"/>
      <w:marBottom w:val="0"/>
      <w:divBdr>
        <w:top w:val="none" w:sz="0" w:space="0" w:color="auto"/>
        <w:left w:val="none" w:sz="0" w:space="0" w:color="auto"/>
        <w:bottom w:val="none" w:sz="0" w:space="0" w:color="auto"/>
        <w:right w:val="none" w:sz="0" w:space="0" w:color="auto"/>
      </w:divBdr>
    </w:div>
    <w:div w:id="85014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obertsS55@cardiff.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CI4DnLsANJM" TargetMode="External"/><Relationship Id="rId5" Type="http://schemas.openxmlformats.org/officeDocument/2006/relationships/hyperlink" Target="mailto:RobersS55@cardiff.ac.uk"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Normal.dotm</Template>
  <TotalTime>31</TotalTime>
  <Pages>2</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Roberts</dc:creator>
  <cp:keywords/>
  <dc:description/>
  <cp:lastModifiedBy>Sean Roberts</cp:lastModifiedBy>
  <cp:revision>34</cp:revision>
  <dcterms:created xsi:type="dcterms:W3CDTF">2022-11-15T16:28:00Z</dcterms:created>
  <dcterms:modified xsi:type="dcterms:W3CDTF">2022-11-17T12:08:00Z</dcterms:modified>
</cp:coreProperties>
</file>