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81078" w14:textId="67A63C1E" w:rsidR="00067259" w:rsidRDefault="005D218A" w:rsidP="005D218A">
      <w:pPr>
        <w:pStyle w:val="ListParagraph"/>
        <w:numPr>
          <w:ilvl w:val="0"/>
          <w:numId w:val="1"/>
        </w:numPr>
      </w:pPr>
      <w:r>
        <w:t>Clone repo</w:t>
      </w:r>
    </w:p>
    <w:p w14:paraId="6F5D3EBC" w14:textId="53BCA16D" w:rsidR="005D218A" w:rsidRDefault="005D218A" w:rsidP="005D218A">
      <w:pPr>
        <w:pStyle w:val="ListParagraph"/>
        <w:numPr>
          <w:ilvl w:val="0"/>
          <w:numId w:val="1"/>
        </w:numPr>
      </w:pPr>
      <w:r>
        <w:t xml:space="preserve">Make sure you have git, node, yarn, </w:t>
      </w:r>
      <w:proofErr w:type="spellStart"/>
      <w:r>
        <w:t>ts</w:t>
      </w:r>
      <w:proofErr w:type="spellEnd"/>
      <w:r>
        <w:t>-node installed</w:t>
      </w:r>
    </w:p>
    <w:p w14:paraId="0689A2ED" w14:textId="59F77976" w:rsidR="005D218A" w:rsidRDefault="005D218A" w:rsidP="005D218A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config.json</w:t>
      </w:r>
      <w:proofErr w:type="spellEnd"/>
      <w:r>
        <w:t xml:space="preserve"> file, make sure to replace “</w:t>
      </w:r>
      <w:proofErr w:type="spellStart"/>
      <w:r>
        <w:t>solTreasuryAccount</w:t>
      </w:r>
      <w:proofErr w:type="spellEnd"/>
      <w:r>
        <w:t>” with your wallet’s public key</w:t>
      </w:r>
    </w:p>
    <w:p w14:paraId="05FB9756" w14:textId="77021A44" w:rsidR="005D218A" w:rsidRDefault="005D218A" w:rsidP="005D218A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config.json</w:t>
      </w:r>
      <w:proofErr w:type="spellEnd"/>
      <w:r>
        <w:t xml:space="preserve"> file, make sure to change “storage” from </w:t>
      </w:r>
      <w:proofErr w:type="spellStart"/>
      <w:r>
        <w:t>arweave</w:t>
      </w:r>
      <w:proofErr w:type="spellEnd"/>
      <w:r>
        <w:t xml:space="preserve"> to </w:t>
      </w:r>
      <w:proofErr w:type="spellStart"/>
      <w:r>
        <w:t>arweave</w:t>
      </w:r>
      <w:proofErr w:type="spellEnd"/>
      <w:r>
        <w:t>-sol (</w:t>
      </w:r>
      <w:r w:rsidR="008D1895">
        <w:t xml:space="preserve">since </w:t>
      </w:r>
      <w:r>
        <w:t>our image is &gt;10mb)</w:t>
      </w:r>
    </w:p>
    <w:p w14:paraId="20F07CB4" w14:textId="31C7AE7C" w:rsidR="005D218A" w:rsidRDefault="005D218A" w:rsidP="005D218A">
      <w:pPr>
        <w:pStyle w:val="ListParagraph"/>
        <w:numPr>
          <w:ilvl w:val="0"/>
          <w:numId w:val="1"/>
        </w:numPr>
      </w:pPr>
      <w:r>
        <w:t>If you wish to add more sample assets in examples-assets file, make sure to follow the format when typing the metadata, and save image as .</w:t>
      </w:r>
      <w:proofErr w:type="spellStart"/>
      <w:r>
        <w:t>png</w:t>
      </w:r>
      <w:proofErr w:type="spellEnd"/>
      <w:r>
        <w:t xml:space="preserve"> file. Also, update “number” in </w:t>
      </w:r>
      <w:proofErr w:type="spellStart"/>
      <w:r>
        <w:t>config.json</w:t>
      </w:r>
      <w:proofErr w:type="spellEnd"/>
      <w:r>
        <w:t xml:space="preserve"> file to match the number of sample assets in examples-assets file.</w:t>
      </w:r>
    </w:p>
    <w:p w14:paraId="547D8783" w14:textId="1C8ED606" w:rsidR="005D218A" w:rsidRDefault="005D218A" w:rsidP="005D218A">
      <w:pPr>
        <w:pStyle w:val="ListParagraph"/>
        <w:numPr>
          <w:ilvl w:val="0"/>
          <w:numId w:val="1"/>
        </w:numPr>
      </w:pPr>
      <w:r>
        <w:t xml:space="preserve">Then go to your phantom wallet, switch to </w:t>
      </w:r>
      <w:proofErr w:type="spellStart"/>
      <w:r>
        <w:t>Devnet</w:t>
      </w:r>
      <w:proofErr w:type="spellEnd"/>
      <w:r>
        <w:t xml:space="preserve">, copy your wallet’s public key, go to </w:t>
      </w:r>
      <w:hyperlink r:id="rId5" w:history="1">
        <w:r w:rsidRPr="001462A7">
          <w:rPr>
            <w:rStyle w:val="Hyperlink"/>
          </w:rPr>
          <w:t>https://solfaucet.com</w:t>
        </w:r>
      </w:hyperlink>
      <w:r>
        <w:t xml:space="preserve">, and send 1sol to your wallet (for gas fee, creating candy machine, uploading to </w:t>
      </w:r>
      <w:proofErr w:type="spellStart"/>
      <w:r>
        <w:t>arweave</w:t>
      </w:r>
      <w:proofErr w:type="spellEnd"/>
      <w:r>
        <w:t>, and opening token accounts)</w:t>
      </w:r>
    </w:p>
    <w:p w14:paraId="2EB569F0" w14:textId="5E3502D3" w:rsidR="005D218A" w:rsidRDefault="005D218A" w:rsidP="005D218A">
      <w:pPr>
        <w:pStyle w:val="ListParagraph"/>
        <w:numPr>
          <w:ilvl w:val="0"/>
          <w:numId w:val="1"/>
        </w:numPr>
      </w:pPr>
      <w:r>
        <w:t>Then follow these steps:</w:t>
      </w:r>
    </w:p>
    <w:p w14:paraId="1FF25194" w14:textId="2E306865" w:rsidR="005D218A" w:rsidRDefault="005D218A" w:rsidP="000F2DA2">
      <w:pPr>
        <w:pStyle w:val="ListParagraph"/>
        <w:numPr>
          <w:ilvl w:val="0"/>
          <w:numId w:val="2"/>
        </w:numPr>
      </w:pPr>
    </w:p>
    <w:p w14:paraId="1221A510" w14:textId="498913F0" w:rsidR="005D218A" w:rsidRDefault="005D218A" w:rsidP="005D218A">
      <w:pPr>
        <w:pStyle w:val="ListParagraph"/>
      </w:pPr>
      <w:r>
        <w:rPr>
          <w:noProof/>
        </w:rPr>
        <w:drawing>
          <wp:inline distT="0" distB="0" distL="0" distR="0" wp14:anchorId="479D0235" wp14:editId="2C11FFA4">
            <wp:extent cx="5088255" cy="288760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588" cy="290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C477" w14:textId="2548859C" w:rsidR="000F2DA2" w:rsidRDefault="000F2DA2" w:rsidP="000F2DA2">
      <w:pPr>
        <w:pStyle w:val="ListParagraph"/>
        <w:numPr>
          <w:ilvl w:val="0"/>
          <w:numId w:val="2"/>
        </w:numPr>
      </w:pPr>
    </w:p>
    <w:p w14:paraId="777E9C50" w14:textId="6A3A79C0" w:rsidR="000F2DA2" w:rsidRDefault="000F2DA2" w:rsidP="005D218A">
      <w:pPr>
        <w:pStyle w:val="ListParagraph"/>
      </w:pPr>
      <w:r>
        <w:rPr>
          <w:noProof/>
        </w:rPr>
        <w:drawing>
          <wp:inline distT="0" distB="0" distL="0" distR="0" wp14:anchorId="251CB31C" wp14:editId="669EA4E4">
            <wp:extent cx="5088830" cy="2403231"/>
            <wp:effectExtent l="0" t="0" r="4445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79" cy="24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B0E9" w14:textId="43616075" w:rsidR="000F2DA2" w:rsidRDefault="000F2DA2" w:rsidP="000F2DA2">
      <w:pPr>
        <w:pStyle w:val="ListParagraph"/>
        <w:numPr>
          <w:ilvl w:val="0"/>
          <w:numId w:val="2"/>
        </w:numPr>
      </w:pPr>
    </w:p>
    <w:p w14:paraId="2ACF0413" w14:textId="3FB3274A" w:rsidR="005D218A" w:rsidRDefault="000F2DA2" w:rsidP="005D218A">
      <w:pPr>
        <w:pStyle w:val="ListParagraph"/>
      </w:pPr>
      <w:r>
        <w:rPr>
          <w:noProof/>
        </w:rPr>
        <w:lastRenderedPageBreak/>
        <w:drawing>
          <wp:inline distT="0" distB="0" distL="0" distR="0" wp14:anchorId="1BF2F0F6" wp14:editId="5FED4B33">
            <wp:extent cx="5088255" cy="1473109"/>
            <wp:effectExtent l="0" t="0" r="4445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088" cy="14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0684" w14:textId="5DC1DE7A" w:rsidR="008D1895" w:rsidRDefault="008D1895" w:rsidP="005D218A">
      <w:pPr>
        <w:pStyle w:val="ListParagraph"/>
      </w:pPr>
    </w:p>
    <w:p w14:paraId="7180D711" w14:textId="73FA968D" w:rsidR="008D1895" w:rsidRDefault="008D1895" w:rsidP="005D218A">
      <w:pPr>
        <w:pStyle w:val="ListParagraph"/>
      </w:pPr>
      <w:r>
        <w:t xml:space="preserve">Note: use my commands instead of the ones in </w:t>
      </w:r>
      <w:proofErr w:type="spellStart"/>
      <w:r>
        <w:t>metaplex</w:t>
      </w:r>
      <w:proofErr w:type="spellEnd"/>
      <w:r>
        <w:t xml:space="preserve"> documentation, I have modified the path so the v2 candy machine, </w:t>
      </w:r>
      <w:proofErr w:type="spellStart"/>
      <w:r>
        <w:t>cuz</w:t>
      </w:r>
      <w:proofErr w:type="spellEnd"/>
      <w:r>
        <w:t xml:space="preserve"> v2 is supposedly deprecated according </w:t>
      </w:r>
      <w:proofErr w:type="spellStart"/>
      <w:r>
        <w:t xml:space="preserve">to </w:t>
      </w:r>
      <w:proofErr w:type="spellEnd"/>
      <w:r>
        <w:t xml:space="preserve">the official documentation. And double check all paths are correct. For the part that I censored, you may use the keypair generation command to get the private key, store it in a </w:t>
      </w:r>
      <w:proofErr w:type="spellStart"/>
      <w:r>
        <w:t>json</w:t>
      </w:r>
      <w:proofErr w:type="spellEnd"/>
      <w:r>
        <w:t xml:space="preserve"> file, then access it by putting the path in. Or simply go to your phantom wallet’s settings/security &amp; privacy/export private key, enter your password then copy and paste it in the command line.</w:t>
      </w:r>
    </w:p>
    <w:p w14:paraId="6F6E9F0C" w14:textId="03C1B7FD" w:rsidR="008D1895" w:rsidRDefault="008D1895" w:rsidP="008D1895">
      <w:pPr>
        <w:pStyle w:val="ListParagraph"/>
        <w:jc w:val="center"/>
      </w:pPr>
      <w:r>
        <w:rPr>
          <w:noProof/>
        </w:rPr>
        <w:drawing>
          <wp:inline distT="0" distB="0" distL="0" distR="0" wp14:anchorId="76F3A17D" wp14:editId="3D871F1F">
            <wp:extent cx="2096528" cy="3165231"/>
            <wp:effectExtent l="0" t="0" r="0" b="0"/>
            <wp:docPr id="4" name="Picture 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091" cy="31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2294" w14:textId="12A96C5A" w:rsidR="008D1895" w:rsidRDefault="00573F15" w:rsidP="0006206C">
      <w:pPr>
        <w:pStyle w:val="ListParagraph"/>
        <w:numPr>
          <w:ilvl w:val="0"/>
          <w:numId w:val="1"/>
        </w:numPr>
      </w:pPr>
      <w:r>
        <w:t>After step 7a</w:t>
      </w:r>
      <w:r w:rsidR="008C2E97">
        <w:t xml:space="preserve"> 7b</w:t>
      </w:r>
      <w:r>
        <w:t xml:space="preserve">, you should see </w:t>
      </w:r>
      <w:proofErr w:type="gramStart"/>
      <w:r>
        <w:t>a .cache</w:t>
      </w:r>
      <w:proofErr w:type="gramEnd"/>
      <w:r>
        <w:t xml:space="preserve"> folder created, in the </w:t>
      </w:r>
      <w:proofErr w:type="spellStart"/>
      <w:r>
        <w:t>devnet-example.json</w:t>
      </w:r>
      <w:proofErr w:type="spellEnd"/>
      <w:r>
        <w:t xml:space="preserve"> file, you get all the links to the metadata and image that is uploaded to </w:t>
      </w:r>
      <w:proofErr w:type="spellStart"/>
      <w:r>
        <w:t>arweave</w:t>
      </w:r>
      <w:proofErr w:type="spellEnd"/>
      <w:r>
        <w:t>.</w:t>
      </w:r>
      <w:r w:rsidR="0006206C">
        <w:t xml:space="preserve"> You will also be able to see the “smart contract” of the created candy machine. You can go to the link and double check that everything is correct. The </w:t>
      </w:r>
      <w:proofErr w:type="spellStart"/>
      <w:r w:rsidR="0006206C">
        <w:t>json</w:t>
      </w:r>
      <w:proofErr w:type="spellEnd"/>
      <w:r w:rsidR="0006206C">
        <w:t xml:space="preserve"> file </w:t>
      </w:r>
      <w:r w:rsidR="00703245">
        <w:t xml:space="preserve">that is stored on </w:t>
      </w:r>
      <w:proofErr w:type="spellStart"/>
      <w:r w:rsidR="00703245">
        <w:t>arweave</w:t>
      </w:r>
      <w:proofErr w:type="spellEnd"/>
      <w:r w:rsidR="00703245">
        <w:t xml:space="preserve"> </w:t>
      </w:r>
      <w:r w:rsidR="0006206C">
        <w:t xml:space="preserve">should look like </w:t>
      </w:r>
      <w:r w:rsidR="00703245">
        <w:t>the screenshot below.</w:t>
      </w:r>
    </w:p>
    <w:p w14:paraId="73AA4D67" w14:textId="7D69A5F6" w:rsidR="00703245" w:rsidRDefault="00703245" w:rsidP="00703245"/>
    <w:p w14:paraId="5910DA8F" w14:textId="57FC2BC3" w:rsidR="00703245" w:rsidRDefault="00703245" w:rsidP="00703245">
      <w:pPr>
        <w:ind w:firstLine="720"/>
      </w:pPr>
      <w:r>
        <w:t xml:space="preserve">Note: I believe </w:t>
      </w:r>
      <w:proofErr w:type="spellStart"/>
      <w:r>
        <w:t>arweave</w:t>
      </w:r>
      <w:proofErr w:type="spellEnd"/>
      <w:r>
        <w:t xml:space="preserve"> storage on </w:t>
      </w:r>
      <w:proofErr w:type="spellStart"/>
      <w:r>
        <w:t>devnet</w:t>
      </w:r>
      <w:proofErr w:type="spellEnd"/>
      <w:r>
        <w:t xml:space="preserve"> only lasts for one week</w:t>
      </w:r>
    </w:p>
    <w:p w14:paraId="2F9FB8DE" w14:textId="0F2458C6" w:rsidR="0006206C" w:rsidRDefault="0006206C" w:rsidP="0006206C">
      <w:pPr>
        <w:ind w:left="360"/>
      </w:pPr>
      <w:r>
        <w:rPr>
          <w:noProof/>
        </w:rPr>
        <w:lastRenderedPageBreak/>
        <w:drawing>
          <wp:inline distT="0" distB="0" distL="0" distR="0" wp14:anchorId="6B9436B3" wp14:editId="30034EFD">
            <wp:extent cx="4829908" cy="3018626"/>
            <wp:effectExtent l="0" t="0" r="0" b="444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9" cy="30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FC8E" w14:textId="3977B8DA" w:rsidR="008C2E97" w:rsidRDefault="008C2E97" w:rsidP="0006206C">
      <w:pPr>
        <w:ind w:left="360"/>
      </w:pPr>
    </w:p>
    <w:p w14:paraId="66368E2F" w14:textId="77777777" w:rsidR="008C2E97" w:rsidRDefault="008C2E97" w:rsidP="008C2E97">
      <w:pPr>
        <w:pStyle w:val="ListParagraph"/>
        <w:numPr>
          <w:ilvl w:val="0"/>
          <w:numId w:val="1"/>
        </w:numPr>
      </w:pPr>
      <w:r>
        <w:t xml:space="preserve">After 7c, you may check your wallet to see if the transaction went through and whether the </w:t>
      </w:r>
      <w:proofErr w:type="spellStart"/>
      <w:r>
        <w:t>nft</w:t>
      </w:r>
      <w:proofErr w:type="spellEnd"/>
      <w:r>
        <w:t xml:space="preserve"> has been minted.</w:t>
      </w:r>
    </w:p>
    <w:p w14:paraId="43D13839" w14:textId="0AE233C4" w:rsidR="008C2E97" w:rsidRDefault="008C2E97" w:rsidP="005A644C">
      <w:pPr>
        <w:ind w:left="360"/>
        <w:jc w:val="center"/>
      </w:pPr>
      <w:r>
        <w:rPr>
          <w:noProof/>
        </w:rPr>
        <w:drawing>
          <wp:inline distT="0" distB="0" distL="0" distR="0" wp14:anchorId="28B5F752" wp14:editId="64ECC076">
            <wp:extent cx="1817076" cy="2720538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246" cy="274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4610E" wp14:editId="09FC623A">
            <wp:extent cx="1820691" cy="2743786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00" cy="27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44C">
        <w:rPr>
          <w:noProof/>
        </w:rPr>
        <w:drawing>
          <wp:inline distT="0" distB="0" distL="0" distR="0" wp14:anchorId="5EFF84A8" wp14:editId="40E8A771">
            <wp:extent cx="1817077" cy="2746032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176" cy="27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9423" w14:textId="77777777" w:rsidR="005A644C" w:rsidRDefault="005A644C" w:rsidP="005A644C">
      <w:pPr>
        <w:ind w:left="360"/>
        <w:jc w:val="center"/>
      </w:pPr>
    </w:p>
    <w:p w14:paraId="46A48752" w14:textId="62864520" w:rsidR="005A644C" w:rsidRDefault="005A644C" w:rsidP="005A644C">
      <w:pPr>
        <w:ind w:left="360"/>
        <w:jc w:val="center"/>
      </w:pPr>
      <w:r>
        <w:rPr>
          <w:noProof/>
        </w:rPr>
        <w:drawing>
          <wp:inline distT="0" distB="0" distL="0" distR="0" wp14:anchorId="5416C779" wp14:editId="6DCDCA99">
            <wp:extent cx="1939241" cy="2016369"/>
            <wp:effectExtent l="0" t="0" r="4445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763" cy="20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44C" w:rsidSect="00124C3F">
      <w:pgSz w:w="11909" w:h="16834"/>
      <w:pgMar w:top="1440" w:right="1440" w:bottom="180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F5A57"/>
    <w:multiLevelType w:val="hybridMultilevel"/>
    <w:tmpl w:val="76DC777C"/>
    <w:lvl w:ilvl="0" w:tplc="72021C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7928F0"/>
    <w:multiLevelType w:val="hybridMultilevel"/>
    <w:tmpl w:val="14462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352317">
    <w:abstractNumId w:val="1"/>
  </w:num>
  <w:num w:numId="2" w16cid:durableId="1626812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18A"/>
    <w:rsid w:val="0006206C"/>
    <w:rsid w:val="00067259"/>
    <w:rsid w:val="000F2DA2"/>
    <w:rsid w:val="00124C3F"/>
    <w:rsid w:val="00573F15"/>
    <w:rsid w:val="005A644C"/>
    <w:rsid w:val="005D218A"/>
    <w:rsid w:val="00703245"/>
    <w:rsid w:val="008C2E97"/>
    <w:rsid w:val="008D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FD22BA"/>
  <w15:chartTrackingRefBased/>
  <w15:docId w15:val="{84A50104-F8A1-234B-8A72-BC2B8E45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C3F"/>
  </w:style>
  <w:style w:type="paragraph" w:styleId="Heading1">
    <w:name w:val="heading 1"/>
    <w:basedOn w:val="Normal"/>
    <w:next w:val="Normal"/>
    <w:link w:val="Heading1Char"/>
    <w:uiPriority w:val="9"/>
    <w:qFormat/>
    <w:rsid w:val="00124C3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C3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C3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C3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C3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C3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C3F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C3F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4C3F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C3F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C3F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C3F"/>
    <w:rPr>
      <w:i/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124C3F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4C3F"/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C3F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24C3F"/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D21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1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1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lfaucet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Hsuan-en</dc:creator>
  <cp:keywords/>
  <dc:description/>
  <cp:lastModifiedBy>PAN Hsuan-en</cp:lastModifiedBy>
  <cp:revision>5</cp:revision>
  <dcterms:created xsi:type="dcterms:W3CDTF">2022-11-19T09:11:00Z</dcterms:created>
  <dcterms:modified xsi:type="dcterms:W3CDTF">2022-11-19T09:45:00Z</dcterms:modified>
</cp:coreProperties>
</file>