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x6kat2k947e" w:id="0"/>
      <w:bookmarkEnd w:id="0"/>
      <w:r w:rsidDel="00000000" w:rsidR="00000000" w:rsidRPr="00000000">
        <w:rPr>
          <w:b w:val="1"/>
          <w:bCs w:val="1"/>
          <w:color w:val="000000"/>
          <w:sz w:val="26"/>
          <w:szCs w:val="26"/>
          <w:rtl w:val="0"/>
        </w:rPr>
        <w:t xml:space="preserve">Hero Section</w:t>
      </w:r>
    </w:p>
    <w:p w:rsidR="00000000" w:rsidDel="00000000" w:rsidP="00000000" w:rsidRDefault="00000000" w:rsidRPr="00000000" w14:paraId="00000003">
      <w:pPr>
        <w:pStyle w:val="Heading3"/>
        <w:keepNext w:val="0"/>
        <w:keepLines w:val="0"/>
        <w:spacing w:after="240" w:before="240" w:lineRule="auto"/>
        <w:rPr>
          <w:b w:val="1"/>
          <w:bCs w:val="1"/>
          <w:color w:val="000000"/>
          <w:sz w:val="26"/>
          <w:szCs w:val="26"/>
        </w:rPr>
      </w:pPr>
      <w:bookmarkStart w:colFirst="0" w:colLast="0" w:name="_9y0bqyxp0k09" w:id="1"/>
      <w:bookmarkEnd w:id="1"/>
      <w:r w:rsidDel="00000000" w:rsidR="00000000" w:rsidRPr="00000000">
        <w:rPr>
          <w:b w:val="1"/>
          <w:bCs w:val="1"/>
          <w:color w:val="000000"/>
          <w:sz w:val="26"/>
          <w:szCs w:val="26"/>
          <w:rtl w:val="0"/>
        </w:rPr>
        <w:t xml:space="preserve">SEAN PERRYMAN</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awh5vv77har0" w:id="2"/>
      <w:bookmarkEnd w:id="2"/>
      <w:commentRangeStart w:id="0"/>
      <w:commentRangeStart w:id="1"/>
      <w:commentRangeStart w:id="2"/>
      <w:r w:rsidDel="00000000" w:rsidR="00000000" w:rsidRPr="00000000">
        <w:rPr>
          <w:b w:val="1"/>
          <w:bCs w:val="1"/>
          <w:sz w:val="46"/>
          <w:szCs w:val="46"/>
          <w:rtl w:val="0"/>
        </w:rPr>
        <w:t xml:space="preserve">Where AI Policy Meets Real-World Impact</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5">
      <w:pPr>
        <w:pStyle w:val="Heading3"/>
        <w:keepNext w:val="0"/>
        <w:keepLines w:val="0"/>
        <w:spacing w:after="240" w:before="240" w:lineRule="auto"/>
        <w:rPr>
          <w:b w:val="1"/>
          <w:bCs w:val="1"/>
          <w:color w:val="000000"/>
          <w:sz w:val="26"/>
          <w:szCs w:val="26"/>
        </w:rPr>
      </w:pPr>
      <w:bookmarkStart w:colFirst="0" w:colLast="0" w:name="_9y0bqyxp0k09" w:id="1"/>
      <w:bookmarkEnd w:id="1"/>
      <w:r w:rsidDel="00000000" w:rsidR="00000000" w:rsidRPr="00000000">
        <w:rPr>
          <w:b w:val="1"/>
          <w:bCs w:val="1"/>
          <w:color w:val="000000"/>
          <w:sz w:val="26"/>
          <w:szCs w:val="26"/>
          <w:rtl w:val="0"/>
        </w:rPr>
        <w:t xml:space="preserve">Speaker. Consultant. Strategist.</w:t>
      </w:r>
    </w:p>
    <w:p w:rsidR="00000000" w:rsidDel="00000000" w:rsidP="00000000" w:rsidRDefault="00000000" w:rsidRPr="00000000" w14:paraId="00000006">
      <w:pPr>
        <w:pStyle w:val="Heading3"/>
        <w:keepNext w:val="0"/>
        <w:keepLines w:val="0"/>
        <w:spacing w:after="240" w:before="240" w:lineRule="auto"/>
        <w:rPr>
          <w:b w:val="1"/>
          <w:bCs w:val="1"/>
          <w:color w:val="000000"/>
          <w:sz w:val="26"/>
          <w:szCs w:val="26"/>
        </w:rPr>
      </w:pPr>
      <w:bookmarkStart w:colFirst="0" w:colLast="0" w:name="_wy0p883yi5nt" w:id="3"/>
      <w:bookmarkEnd w:id="3"/>
      <w:r w:rsidDel="00000000" w:rsidR="00000000" w:rsidRPr="00000000">
        <w:rPr>
          <w:b w:val="1"/>
          <w:bCs w:val="1"/>
          <w:i w:val="1"/>
          <w:iCs w:val="1"/>
          <w:color w:val="000000"/>
          <w:sz w:val="26"/>
          <w:szCs w:val="26"/>
          <w:rtl w:val="0"/>
        </w:rPr>
        <w:t xml:space="preserve">First Global Head of AI Policy at Uber. Former Congressional Counsel. Adjunct Professor at Vanderbilt Law. Founder and Creator of The Human Cost Newsletter.</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14j690osfbui" w:id="4"/>
      <w:bookmarkEnd w:id="4"/>
      <w:r w:rsidDel="00000000" w:rsidR="00000000" w:rsidRPr="00000000">
        <w:rPr>
          <w:b w:val="1"/>
          <w:bCs w:val="1"/>
          <w:color w:val="000000"/>
          <w:sz w:val="26"/>
          <w:szCs w:val="26"/>
          <w:rtl w:val="0"/>
        </w:rPr>
        <w:t xml:space="preserve">Positioning Statement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4tyguho1jaoo" w:id="5"/>
      <w:bookmarkEnd w:id="5"/>
      <w:r w:rsidDel="00000000" w:rsidR="00000000" w:rsidRPr="00000000">
        <w:rPr>
          <w:b w:val="1"/>
          <w:bCs w:val="1"/>
          <w:sz w:val="34"/>
          <w:szCs w:val="34"/>
          <w:rtl w:val="0"/>
        </w:rPr>
        <w:t xml:space="preserve">Translating AI Policy Into Business Strategy</w:t>
      </w:r>
    </w:p>
    <w:p w:rsidR="00000000" w:rsidDel="00000000" w:rsidP="00000000" w:rsidRDefault="00000000" w:rsidRPr="00000000" w14:paraId="00000009">
      <w:pPr>
        <w:spacing w:after="240" w:before="240" w:lineRule="auto"/>
        <w:rPr/>
      </w:pPr>
      <w:r w:rsidDel="00000000" w:rsidR="00000000" w:rsidRPr="00000000">
        <w:rPr>
          <w:rtl w:val="0"/>
        </w:rPr>
        <w:t xml:space="preserve">For over a decade, Sean Perryman has worked where technology policy, corporate strategy, and ethical implementation intersect. </w:t>
      </w:r>
      <w:commentRangeStart w:id="3"/>
      <w:r w:rsidDel="00000000" w:rsidR="00000000" w:rsidRPr="00000000">
        <w:rPr>
          <w:rtl w:val="0"/>
        </w:rPr>
        <w:t xml:space="preserve">He doesn't just analyze what regulations mean—he helps organizations understand what to </w:t>
      </w:r>
      <w:r w:rsidDel="00000000" w:rsidR="00000000" w:rsidRPr="00000000">
        <w:rPr>
          <w:i w:val="1"/>
          <w:iCs w:val="1"/>
          <w:rtl w:val="0"/>
        </w:rPr>
        <w:t xml:space="preserve">do</w:t>
      </w:r>
      <w:r w:rsidDel="00000000" w:rsidR="00000000" w:rsidRPr="00000000">
        <w:rPr>
          <w:rtl w:val="0"/>
        </w:rPr>
        <w:t xml:space="preserve"> about them.</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From advising Congress on AI accountability to creating Uber's first EU algorithmic transparency report, </w:t>
      </w:r>
      <w:commentRangeStart w:id="4"/>
      <w:r w:rsidDel="00000000" w:rsidR="00000000" w:rsidRPr="00000000">
        <w:rPr>
          <w:rtl w:val="0"/>
        </w:rPr>
        <w:t xml:space="preserve">Sean brings unusual breadth: policy expertise, strategic foresight, and hands-on implementation experience.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He helps leaders cut through the noise to understand what actually matters—and how to act on it.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jbmmu97skska" w:id="6"/>
      <w:bookmarkEnd w:id="6"/>
      <w:r w:rsidDel="00000000" w:rsidR="00000000" w:rsidRPr="00000000">
        <w:rPr>
          <w:b w:val="1"/>
          <w:bCs w:val="1"/>
          <w:sz w:val="34"/>
          <w:szCs w:val="34"/>
          <w:rtl w:val="0"/>
        </w:rPr>
        <w:t xml:space="preserve">Strategic Clarity in a Complex Landscape</w:t>
      </w:r>
    </w:p>
    <w:p w:rsidR="00000000" w:rsidDel="00000000" w:rsidP="00000000" w:rsidRDefault="00000000" w:rsidRPr="00000000" w14:paraId="0000000D">
      <w:pPr>
        <w:spacing w:after="240" w:before="240" w:lineRule="auto"/>
        <w:rPr/>
      </w:pPr>
      <w:r w:rsidDel="00000000" w:rsidR="00000000" w:rsidRPr="00000000">
        <w:rPr>
          <w:rtl w:val="0"/>
        </w:rPr>
        <w:t xml:space="preserve">Sean works with organizations navigating the messy reality of AI implementation—where ethics, regulation, competitive advantage, and risk all collide. His approach combines regulatory insight, strategic thinking, and practical experience to help you make better decisions faster.</w:t>
      </w:r>
    </w:p>
    <w:p w:rsidR="00000000" w:rsidDel="00000000" w:rsidP="00000000" w:rsidRDefault="00000000" w:rsidRPr="00000000" w14:paraId="0000000E">
      <w:pPr>
        <w:spacing w:after="240" w:before="240" w:lineRule="auto"/>
        <w:rPr>
          <w:b w:val="1"/>
          <w:bCs w:val="1"/>
          <w:sz w:val="34"/>
          <w:szCs w:val="34"/>
        </w:rPr>
      </w:pPr>
      <w:r w:rsidDel="00000000" w:rsidR="00000000" w:rsidRPr="00000000">
        <w:rPr>
          <w:rtl w:val="0"/>
        </w:rPr>
        <w:t xml:space="preserve">Whether you're a Fortune 500 company navigating AI regulation, a startup building responsible systems from the ground up, or an academic institution developing curriculum, Sean translates complex policy into actionable strategy.</w:t>
      </w:r>
      <w:r w:rsidDel="00000000" w:rsidR="00000000" w:rsidRPr="00000000">
        <w:rPr>
          <w:rtl w:val="0"/>
        </w:rPr>
      </w:r>
    </w:p>
    <w:p w:rsidR="00000000" w:rsidDel="00000000" w:rsidP="00000000" w:rsidRDefault="00000000" w:rsidRPr="00000000" w14:paraId="0000000F">
      <w:pPr>
        <w:spacing w:after="240" w:before="240" w:lineRule="auto"/>
        <w:ind w:left="0" w:firstLine="0"/>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commentRangeStart w:id="5"/>
      <w:r w:rsidDel="00000000" w:rsidR="00000000" w:rsidRPr="00000000">
        <w:rPr>
          <w:b w:val="1"/>
          <w:bCs w:val="1"/>
          <w:rtl w:val="0"/>
        </w:rPr>
        <w:t xml:space="preserve">Core Offerings: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spdumfowscb" w:id="7"/>
      <w:bookmarkEnd w:id="7"/>
      <w:r w:rsidDel="00000000" w:rsidR="00000000" w:rsidRPr="00000000">
        <w:rPr>
          <w:b w:val="1"/>
          <w:bCs w:val="1"/>
          <w:color w:val="000000"/>
          <w:sz w:val="26"/>
          <w:szCs w:val="26"/>
          <w:rtl w:val="0"/>
        </w:rPr>
        <w:t xml:space="preserve">Building AI Governance </w:t>
      </w:r>
    </w:p>
    <w:p w:rsidR="00000000" w:rsidDel="00000000" w:rsidP="00000000" w:rsidRDefault="00000000" w:rsidRPr="00000000" w14:paraId="00000012">
      <w:pPr>
        <w:spacing w:after="240" w:before="240" w:lineRule="auto"/>
        <w:rPr/>
      </w:pPr>
      <w:r w:rsidDel="00000000" w:rsidR="00000000" w:rsidRPr="00000000">
        <w:rPr>
          <w:rtl w:val="0"/>
        </w:rPr>
        <w:t xml:space="preserve">Sean helps organizations move from compliance checkboxes to genuine accountability. His approach combines regulatory foresight, operational design, and stakeholder engagement to create AI governance frameworks that are both rigorous and practical.</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Areas of expertise include:</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AI governance strategy and risk assessment frameworks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Algorithmic transparency and accountability programs</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Executive education and organizational training</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Civil rights and fairness assessments for AI systems</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rtl w:val="0"/>
        </w:rPr>
        <w:t xml:space="preserve">Policy advisory for emerging technology regulation</w: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9n5ravz2v7k" w:id="8"/>
      <w:bookmarkEnd w:id="8"/>
      <w:r w:rsidDel="00000000" w:rsidR="00000000" w:rsidRPr="00000000">
        <w:rPr>
          <w:b w:val="1"/>
          <w:bCs w:val="1"/>
          <w:color w:val="000000"/>
          <w:sz w:val="26"/>
          <w:szCs w:val="26"/>
          <w:rtl w:val="0"/>
        </w:rPr>
        <w:t xml:space="preserve">Strategy &amp; Risk Assessment</w:t>
      </w:r>
    </w:p>
    <w:p w:rsidR="00000000" w:rsidDel="00000000" w:rsidP="00000000" w:rsidRDefault="00000000" w:rsidRPr="00000000" w14:paraId="0000001A">
      <w:pPr>
        <w:spacing w:after="240" w:before="240" w:lineRule="auto"/>
        <w:rPr/>
      </w:pPr>
      <w:r w:rsidDel="00000000" w:rsidR="00000000" w:rsidRPr="00000000">
        <w:rPr>
          <w:rtl w:val="0"/>
        </w:rPr>
        <w:t xml:space="preserve">Understanding where AI creates value and where it creates liability, and how to tell the difference. Developing frameworks that help your organization move forward confidently while managing emerging risks.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njpnqkdciran" w:id="9"/>
      <w:bookmarkEnd w:id="9"/>
      <w:r w:rsidDel="00000000" w:rsidR="00000000" w:rsidRPr="00000000">
        <w:rPr>
          <w:b w:val="1"/>
          <w:bCs w:val="1"/>
          <w:color w:val="000000"/>
          <w:sz w:val="26"/>
          <w:szCs w:val="26"/>
          <w:rtl w:val="0"/>
        </w:rPr>
        <w:t xml:space="preserve">Policy Translation &amp; Regulatory Intelligence</w:t>
      </w:r>
    </w:p>
    <w:p w:rsidR="00000000" w:rsidDel="00000000" w:rsidP="00000000" w:rsidRDefault="00000000" w:rsidRPr="00000000" w14:paraId="0000001C">
      <w:pPr>
        <w:spacing w:after="240" w:before="240" w:lineRule="auto"/>
        <w:rPr/>
      </w:pPr>
      <w:r w:rsidDel="00000000" w:rsidR="00000000" w:rsidRPr="00000000">
        <w:rPr>
          <w:rtl w:val="0"/>
        </w:rPr>
        <w:t xml:space="preserve">Making sense of the global patchwork of AI regulations—from the EU AI Act to state-level requirements. Positioning your organization ahead of compliance deadlines rather than scrambling to catch up.</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2nxbijzh70kb" w:id="10"/>
      <w:bookmarkEnd w:id="10"/>
      <w:r w:rsidDel="00000000" w:rsidR="00000000" w:rsidRPr="00000000">
        <w:rPr>
          <w:b w:val="1"/>
          <w:bCs w:val="1"/>
          <w:color w:val="000000"/>
          <w:sz w:val="26"/>
          <w:szCs w:val="26"/>
          <w:rtl w:val="0"/>
        </w:rPr>
        <w:t xml:space="preserve">Ethics Frameworks That Scale</w:t>
      </w:r>
    </w:p>
    <w:p w:rsidR="00000000" w:rsidDel="00000000" w:rsidP="00000000" w:rsidRDefault="00000000" w:rsidRPr="00000000" w14:paraId="0000001E">
      <w:pPr>
        <w:spacing w:after="240" w:before="240" w:lineRule="auto"/>
        <w:rPr/>
      </w:pPr>
      <w:r w:rsidDel="00000000" w:rsidR="00000000" w:rsidRPr="00000000">
        <w:rPr>
          <w:rtl w:val="0"/>
        </w:rPr>
        <w:t xml:space="preserve">Building approaches to algorithmic fairness and responsible AI that work in production environments, not just PowerPoint decks. Translating abstract principles into operational decisions.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1hlz93r85aud" w:id="11"/>
      <w:bookmarkEnd w:id="11"/>
      <w:r w:rsidDel="00000000" w:rsidR="00000000" w:rsidRPr="00000000">
        <w:rPr>
          <w:b w:val="1"/>
          <w:bCs w:val="1"/>
          <w:color w:val="000000"/>
          <w:sz w:val="26"/>
          <w:szCs w:val="26"/>
          <w:rtl w:val="0"/>
        </w:rPr>
        <w:t xml:space="preserve">Executive Education &amp; Workshops</w:t>
      </w:r>
    </w:p>
    <w:p w:rsidR="00000000" w:rsidDel="00000000" w:rsidP="00000000" w:rsidRDefault="00000000" w:rsidRPr="00000000" w14:paraId="00000020">
      <w:pPr>
        <w:spacing w:after="240" w:before="240" w:lineRule="auto"/>
        <w:rPr/>
      </w:pPr>
      <w:r w:rsidDel="00000000" w:rsidR="00000000" w:rsidRPr="00000000">
        <w:rPr>
          <w:rtl w:val="0"/>
        </w:rPr>
        <w:t xml:space="preserve">Equipping leadership teams, product managers, and technical staff with shared language and strategic frameworks. Custom programs designed for your organization's specific challenges and maturity level.</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cskrszwi41go" w:id="12"/>
      <w:bookmarkEnd w:id="12"/>
      <w:r w:rsidDel="00000000" w:rsidR="00000000" w:rsidRPr="00000000">
        <w:rPr>
          <w:b w:val="1"/>
          <w:bCs w:val="1"/>
          <w:color w:val="000000"/>
          <w:sz w:val="26"/>
          <w:szCs w:val="26"/>
          <w:rtl w:val="0"/>
        </w:rPr>
        <w:t xml:space="preserve">Civil Rights &amp; Impact Assessments</w:t>
      </w:r>
    </w:p>
    <w:p w:rsidR="00000000" w:rsidDel="00000000" w:rsidP="00000000" w:rsidRDefault="00000000" w:rsidRPr="00000000" w14:paraId="00000022">
      <w:pPr>
        <w:spacing w:after="240" w:before="240" w:lineRule="auto"/>
        <w:rPr/>
      </w:pPr>
      <w:r w:rsidDel="00000000" w:rsidR="00000000" w:rsidRPr="00000000">
        <w:rPr>
          <w:rtl w:val="0"/>
        </w:rPr>
        <w:t xml:space="preserve">Identifying potential disparate impacts and algorithmic harms before they become headlines. Rigorous analysis paired with practical remediation strategies.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phe634mwcoha" w:id="13"/>
      <w:bookmarkEnd w:id="13"/>
      <w:r w:rsidDel="00000000" w:rsidR="00000000" w:rsidRPr="00000000">
        <w:rPr>
          <w:b w:val="1"/>
          <w:bCs w:val="1"/>
          <w:color w:val="000000"/>
          <w:sz w:val="26"/>
          <w:szCs w:val="26"/>
          <w:rtl w:val="0"/>
        </w:rPr>
        <w:t xml:space="preserve">Presentations &amp; Keynotes</w:t>
      </w:r>
    </w:p>
    <w:p w:rsidR="00000000" w:rsidDel="00000000" w:rsidP="00000000" w:rsidRDefault="00000000" w:rsidRPr="00000000" w14:paraId="00000024">
      <w:pPr>
        <w:spacing w:after="240" w:before="240" w:lineRule="auto"/>
        <w:rPr/>
      </w:pPr>
      <w:r w:rsidDel="00000000" w:rsidR="00000000" w:rsidRPr="00000000">
        <w:rPr>
          <w:rtl w:val="0"/>
        </w:rPr>
        <w:t xml:space="preserve">Expert briefings and educational talks tailored to your audience—whether board members, technical teams, or industry conferences. Complex topics made digestible and actionable.</w:t>
      </w:r>
    </w:p>
    <w:p w:rsidR="00000000" w:rsidDel="00000000" w:rsidP="00000000" w:rsidRDefault="00000000" w:rsidRPr="00000000" w14:paraId="00000025">
      <w:pPr>
        <w:spacing w:after="240" w:before="240" w:lineRule="auto"/>
        <w:rPr/>
      </w:pPr>
      <w:commentRangeStart w:id="6"/>
      <w:r w:rsidDel="00000000" w:rsidR="00000000" w:rsidRPr="00000000">
        <w:rPr>
          <w:rtl w:val="0"/>
        </w:rPr>
        <w:t xml:space="preserve">EXPLORE CONSULTING SERVICES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9aibmjnj1h9" w:id="14"/>
      <w:bookmarkEnd w:id="14"/>
      <w:r w:rsidDel="00000000" w:rsidR="00000000" w:rsidRPr="00000000">
        <w:rPr>
          <w:b w:val="1"/>
          <w:bCs w:val="1"/>
          <w:color w:val="000000"/>
          <w:sz w:val="26"/>
          <w:szCs w:val="26"/>
          <w:rtl w:val="0"/>
        </w:rPr>
        <w:t xml:space="preserve">Value Proposition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r3xxr2m96zng" w:id="15"/>
      <w:bookmarkEnd w:id="15"/>
      <w:commentRangeStart w:id="7"/>
      <w:r w:rsidDel="00000000" w:rsidR="00000000" w:rsidRPr="00000000">
        <w:rPr>
          <w:b w:val="1"/>
          <w:bCs w:val="1"/>
          <w:sz w:val="34"/>
          <w:szCs w:val="34"/>
          <w:rtl w:val="0"/>
        </w:rPr>
        <w:t xml:space="preserve">What You Get</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7dyfifrfhmx2" w:id="16"/>
      <w:bookmarkEnd w:id="16"/>
      <w:r w:rsidDel="00000000" w:rsidR="00000000" w:rsidRPr="00000000">
        <w:rPr>
          <w:b w:val="1"/>
          <w:bCs w:val="1"/>
          <w:color w:val="000000"/>
          <w:sz w:val="26"/>
          <w:szCs w:val="26"/>
          <w:rtl w:val="0"/>
        </w:rPr>
        <w:t xml:space="preserve">Ethical Clarity in Ambiguous Situations</w:t>
      </w:r>
    </w:p>
    <w:p w:rsidR="00000000" w:rsidDel="00000000" w:rsidP="00000000" w:rsidRDefault="00000000" w:rsidRPr="00000000" w14:paraId="0000002A">
      <w:pPr>
        <w:spacing w:after="240" w:before="240" w:lineRule="auto"/>
        <w:rPr/>
      </w:pPr>
      <w:r w:rsidDel="00000000" w:rsidR="00000000" w:rsidRPr="00000000">
        <w:rPr>
          <w:rtl w:val="0"/>
        </w:rPr>
        <w:t xml:space="preserve">Sean specializes in the gray areas—the ethical questions that don't have obvious answers. He helps organizations think through tradeoffs, anticipate stakeholder concerns, and make defensible decisions when there's no perfect option.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3isbegqvzabt" w:id="17"/>
      <w:bookmarkEnd w:id="17"/>
      <w:r w:rsidDel="00000000" w:rsidR="00000000" w:rsidRPr="00000000">
        <w:rPr>
          <w:b w:val="1"/>
          <w:bCs w:val="1"/>
          <w:color w:val="000000"/>
          <w:sz w:val="26"/>
          <w:szCs w:val="26"/>
          <w:rtl w:val="0"/>
        </w:rPr>
        <w:t xml:space="preserve">Regulatory Foresight, Not Just Compliance</w:t>
      </w:r>
    </w:p>
    <w:p w:rsidR="00000000" w:rsidDel="00000000" w:rsidP="00000000" w:rsidRDefault="00000000" w:rsidRPr="00000000" w14:paraId="0000002C">
      <w:pPr>
        <w:spacing w:after="240" w:before="240" w:lineRule="auto"/>
        <w:rPr/>
      </w:pPr>
      <w:r w:rsidDel="00000000" w:rsidR="00000000" w:rsidRPr="00000000">
        <w:rPr>
          <w:rtl w:val="0"/>
        </w:rPr>
        <w:t xml:space="preserve">Understanding what's coming next in AI policy—and positioning your organization to adapt proactively. Sean tracks regulatory developments globally and translates them into strategic implications for your business.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z3zjp0eh81mp" w:id="18"/>
      <w:bookmarkEnd w:id="18"/>
      <w:r w:rsidDel="00000000" w:rsidR="00000000" w:rsidRPr="00000000">
        <w:rPr>
          <w:b w:val="1"/>
          <w:bCs w:val="1"/>
          <w:color w:val="000000"/>
          <w:sz w:val="26"/>
          <w:szCs w:val="26"/>
          <w:rtl w:val="0"/>
        </w:rPr>
        <w:t xml:space="preserve">Implementation Experience, Not Just Theory</w:t>
      </w:r>
    </w:p>
    <w:p w:rsidR="00000000" w:rsidDel="00000000" w:rsidP="00000000" w:rsidRDefault="00000000" w:rsidRPr="00000000" w14:paraId="0000002E">
      <w:pPr>
        <w:spacing w:after="240" w:before="240" w:lineRule="auto"/>
        <w:rPr/>
      </w:pPr>
      <w:r w:rsidDel="00000000" w:rsidR="00000000" w:rsidRPr="00000000">
        <w:rPr>
          <w:rtl w:val="0"/>
        </w:rPr>
        <w:t xml:space="preserve">Sean doesn't just advise—he's built these systems. From creating transparency frameworks at scale to designing academic programs from scratch, he brings a practitioner's perspective to every engagement. He knows what actually works.</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lnr40ljzeq2q" w:id="19"/>
      <w:bookmarkEnd w:id="19"/>
      <w:r w:rsidDel="00000000" w:rsidR="00000000" w:rsidRPr="00000000">
        <w:rPr>
          <w:b w:val="1"/>
          <w:bCs w:val="1"/>
          <w:sz w:val="34"/>
          <w:szCs w:val="34"/>
          <w:rtl w:val="0"/>
        </w:rPr>
        <w:t xml:space="preserve">About Sean</w:t>
      </w:r>
    </w:p>
    <w:p w:rsidR="00000000" w:rsidDel="00000000" w:rsidP="00000000" w:rsidRDefault="00000000" w:rsidRPr="00000000" w14:paraId="00000031">
      <w:pPr>
        <w:spacing w:after="240" w:before="240" w:lineRule="auto"/>
        <w:rPr/>
      </w:pPr>
      <w:commentRangeStart w:id="8"/>
      <w:r w:rsidDel="00000000" w:rsidR="00000000" w:rsidRPr="00000000">
        <w:rPr>
          <w:rtl w:val="0"/>
        </w:rPr>
        <w:t xml:space="preserve">Sean Perryman works at the intersection of AI policy, corporate strategy, and ethical implementation—helping organizations navigate one of the most consequential technology transitions of our time.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His career spans Capitol Hill, Silicon Valley, and law school classrooms. As Counsel to the late Congressman Elijah Cummings on the House Oversight Committee, Sean advised on the early regulatory debates that shaped how Congress thinks about facial recognition, algorithmic accountability, and technology governance. He helped frame questions that Washington is still trying to answer.</w:t>
      </w:r>
    </w:p>
    <w:p w:rsidR="00000000" w:rsidDel="00000000" w:rsidP="00000000" w:rsidRDefault="00000000" w:rsidRPr="00000000" w14:paraId="00000033">
      <w:pPr>
        <w:spacing w:after="240" w:before="240" w:lineRule="auto"/>
        <w:rPr/>
      </w:pPr>
      <w:r w:rsidDel="00000000" w:rsidR="00000000" w:rsidRPr="00000000">
        <w:rPr>
          <w:rtl w:val="0"/>
        </w:rPr>
        <w:t xml:space="preserve">At Uber, as Global Head of AI &amp; Fairness Policy, Sean didn't just write position papers—he built operational systems. He created the company's first EU Algorithmic Transparency Report, a comprehensive public accounting of how algorithms shape platform decisions. As a core team member on Uber's first Civil Rights Assessment, he helped translate abstract principles of fairness into concrete practices across a platform serving millions globally. </w:t>
      </w:r>
    </w:p>
    <w:p w:rsidR="00000000" w:rsidDel="00000000" w:rsidP="00000000" w:rsidRDefault="00000000" w:rsidRPr="00000000" w14:paraId="00000034">
      <w:pPr>
        <w:spacing w:after="240" w:before="240" w:lineRule="auto"/>
        <w:rPr/>
      </w:pPr>
      <w:r w:rsidDel="00000000" w:rsidR="00000000" w:rsidRPr="00000000">
        <w:rPr>
          <w:rtl w:val="0"/>
        </w:rPr>
        <w:t xml:space="preserve">In academia, Sean designed Vanderbilt Law School's first AI ethics course, recognizing that lawyers would increasingly need to navigate technology questions without established legal precedent. He currently teaches law and policy at both Vanderbilt and Marymount University, training the next generation to ask better questions about the systems we're building.</w:t>
      </w:r>
    </w:p>
    <w:p w:rsidR="00000000" w:rsidDel="00000000" w:rsidP="00000000" w:rsidRDefault="00000000" w:rsidRPr="00000000" w14:paraId="00000035">
      <w:pPr>
        <w:spacing w:after="240" w:before="240" w:lineRule="auto"/>
        <w:rPr/>
      </w:pPr>
      <w:r w:rsidDel="00000000" w:rsidR="00000000" w:rsidRPr="00000000">
        <w:rPr>
          <w:rtl w:val="0"/>
        </w:rPr>
        <w:t xml:space="preserve">Sean currently sits on the Center for Democracy &amp; Technology’s Advisory Board. He previously was appointed by the Federal Communication Commission’s Advisory Committee on Diversity and Digital Empowerment.</w:t>
      </w:r>
    </w:p>
    <w:p w:rsidR="00000000" w:rsidDel="00000000" w:rsidP="00000000" w:rsidRDefault="00000000" w:rsidRPr="00000000" w14:paraId="00000036">
      <w:pPr>
        <w:spacing w:after="240" w:before="240" w:lineRule="auto"/>
        <w:rPr/>
      </w:pPr>
      <w:r w:rsidDel="00000000" w:rsidR="00000000" w:rsidRPr="00000000">
        <w:rPr>
          <w:rtl w:val="0"/>
        </w:rPr>
        <w:t xml:space="preserve">What distinguishes Sean's work is his ability to move fluidly between worlds that rarely speak the same language. He translates congressional intent for engineers, explains technical constraints to policymakers, and helps executives understand when ethical concerns are actually business risks in disguise. He's equally comfortable briefing C-suite executives, testifying before lawmakers, or teaching first-year law students—and he brings the same directness to all three.</w:t>
      </w:r>
    </w:p>
    <w:p w:rsidR="00000000" w:rsidDel="00000000" w:rsidP="00000000" w:rsidRDefault="00000000" w:rsidRPr="00000000" w14:paraId="00000037">
      <w:pPr>
        <w:spacing w:after="240" w:before="240" w:lineRule="auto"/>
        <w:rPr/>
      </w:pPr>
      <w:r w:rsidDel="00000000" w:rsidR="00000000" w:rsidRPr="00000000">
        <w:rPr>
          <w:rtl w:val="0"/>
        </w:rPr>
        <w:t xml:space="preserve">Sean doesn't offer easy answers to hard questions. Instead, he provides frameworks for thinking through complexity, anticipating where regulation is headed, and making decisions that balance innovation with accountability. His clients describe him as "refreshingly pragmatic" about ethics—someone who understands that perfect solutions rarely exist, but better decisions always do.</w:t>
      </w:r>
    </w:p>
    <w:p w:rsidR="00000000" w:rsidDel="00000000" w:rsidP="00000000" w:rsidRDefault="00000000" w:rsidRPr="00000000" w14:paraId="00000038">
      <w:pPr>
        <w:spacing w:after="240" w:before="240" w:lineRule="auto"/>
        <w:rPr/>
      </w:pPr>
      <w:r w:rsidDel="00000000" w:rsidR="00000000" w:rsidRPr="00000000">
        <w:rPr>
          <w:rtl w:val="0"/>
        </w:rPr>
        <w:t xml:space="preserve">Beyond consulting and teaching, Sean writes and speaks about AI's broader implications through </w:t>
      </w:r>
      <w:r w:rsidDel="00000000" w:rsidR="00000000" w:rsidRPr="00000000">
        <w:rPr>
          <w:b w:val="1"/>
          <w:bCs w:val="1"/>
          <w:rtl w:val="0"/>
        </w:rPr>
        <w:t xml:space="preserve">The Human Cost</w:t>
      </w:r>
      <w:r w:rsidDel="00000000" w:rsidR="00000000" w:rsidRPr="00000000">
        <w:rPr>
          <w:rtl w:val="0"/>
        </w:rPr>
        <w:t xml:space="preserve">, a platform examining what happens when algorithms increasingly mediate human relationships, decision-making, and social connection. This work explores the questions policy discussions often avoid—asking not just whether AI systems are fair or compliant, but what kind of society we're building and whether it's one we actually want.</w:t>
      </w:r>
    </w:p>
    <w:p w:rsidR="00000000" w:rsidDel="00000000" w:rsidP="00000000" w:rsidRDefault="00000000" w:rsidRPr="00000000" w14:paraId="00000039">
      <w:pPr>
        <w:spacing w:after="240" w:before="240" w:lineRule="auto"/>
        <w:rPr/>
      </w:pPr>
      <w:r w:rsidDel="00000000" w:rsidR="00000000" w:rsidRPr="00000000">
        <w:rPr>
          <w:rtl w:val="0"/>
        </w:rPr>
        <w:t xml:space="preserve">Sean holds a law degree from Vanderbilt University Law School and spent years practicing law before entering policy, which gives him unique insight into the practical day to day implications of his clients and their business. He's based in the Washington D.C. area. He’s an active member of the </w:t>
      </w:r>
      <w:commentRangeStart w:id="9"/>
      <w:r w:rsidDel="00000000" w:rsidR="00000000" w:rsidRPr="00000000">
        <w:rPr>
          <w:rtl w:val="0"/>
        </w:rPr>
        <w:t xml:space="preserve">Northern Virginia commuter</w:t>
      </w:r>
      <w:commentRangeEnd w:id="9"/>
      <w:r w:rsidDel="00000000" w:rsidR="00000000" w:rsidRPr="00000000">
        <w:commentReference w:id="9"/>
      </w:r>
      <w:r w:rsidDel="00000000" w:rsidR="00000000" w:rsidRPr="00000000">
        <w:rPr>
          <w:rtl w:val="0"/>
        </w:rPr>
        <w:t xml:space="preserv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mevm1yz65dcd" w:id="20"/>
      <w:bookmarkEnd w:id="20"/>
      <w:r w:rsidDel="00000000" w:rsidR="00000000" w:rsidRPr="00000000">
        <w:rPr>
          <w:b w:val="1"/>
          <w:bCs w:val="1"/>
          <w:color w:val="000000"/>
          <w:sz w:val="26"/>
          <w:szCs w:val="26"/>
          <w:rtl w:val="0"/>
        </w:rPr>
        <w:t xml:space="preserve">Speaking Section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ml2je7morwc7" w:id="21"/>
      <w:bookmarkEnd w:id="21"/>
      <w:r w:rsidDel="00000000" w:rsidR="00000000" w:rsidRPr="00000000">
        <w:rPr>
          <w:b w:val="1"/>
          <w:bCs w:val="1"/>
          <w:sz w:val="34"/>
          <w:szCs w:val="34"/>
          <w:rtl w:val="0"/>
        </w:rPr>
        <w:t xml:space="preserve">Speaking</w:t>
      </w:r>
    </w:p>
    <w:p w:rsidR="00000000" w:rsidDel="00000000" w:rsidP="00000000" w:rsidRDefault="00000000" w:rsidRPr="00000000" w14:paraId="0000003C">
      <w:pPr>
        <w:spacing w:after="240" w:before="240" w:lineRule="auto"/>
        <w:rPr/>
      </w:pPr>
      <w:r w:rsidDel="00000000" w:rsidR="00000000" w:rsidRPr="00000000">
        <w:rPr>
          <w:rtl w:val="0"/>
        </w:rPr>
        <w:t xml:space="preserve">Sean Perryman cuts through AI hype and regulatory confusion to deliver strategic insight leaders can actually use. As a sought-after speaker at conferences, executive briefings, and academic forums worldwide, he translates dense policy into strategic insight—helping leaders understand not just </w:t>
      </w:r>
      <w:r w:rsidDel="00000000" w:rsidR="00000000" w:rsidRPr="00000000">
        <w:rPr>
          <w:i w:val="1"/>
          <w:iCs w:val="1"/>
          <w:rtl w:val="0"/>
        </w:rPr>
        <w:t xml:space="preserve">what's coming</w:t>
      </w:r>
      <w:r w:rsidDel="00000000" w:rsidR="00000000" w:rsidRPr="00000000">
        <w:rPr>
          <w:rtl w:val="0"/>
        </w:rPr>
        <w:t xml:space="preserve">, but </w:t>
      </w:r>
      <w:r w:rsidDel="00000000" w:rsidR="00000000" w:rsidRPr="00000000">
        <w:rPr>
          <w:i w:val="1"/>
          <w:iCs w:val="1"/>
          <w:rtl w:val="0"/>
        </w:rPr>
        <w:t xml:space="preserve">what to do about it</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His talks connect technical developments to business strategy, regulatory trends to competitive positioning, and ethical questions to practical decisions. </w:t>
      </w:r>
    </w:p>
    <w:p w:rsidR="00000000" w:rsidDel="00000000" w:rsidP="00000000" w:rsidRDefault="00000000" w:rsidRPr="00000000" w14:paraId="0000003E">
      <w:pPr>
        <w:spacing w:after="240" w:before="240" w:lineRule="auto"/>
        <w:rPr/>
      </w:pPr>
      <w:r w:rsidDel="00000000" w:rsidR="00000000" w:rsidRPr="00000000">
        <w:rPr>
          <w:rtl w:val="0"/>
        </w:rPr>
        <w:t xml:space="preserve">His talks bridge technical concepts with human impact, regulatory requirements with business reality, and policy theory with implementation practice. From keynoting major tech conferences to leading executive workshops, Sean delivers content that audiences describe as "immediately actionable."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Recent engagements:</w:t>
      </w:r>
      <w:r w:rsidDel="00000000" w:rsidR="00000000" w:rsidRPr="00000000">
        <w:rPr>
          <w:rtl w:val="0"/>
        </w:rPr>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tl w:val="0"/>
        </w:rPr>
        <w:t xml:space="preserve">Vanderbilt AI Governance Symposium (Organizer &amp; Speaker)</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Inaugural Alianza In AI Conference (Keynote)</w:t>
      </w:r>
    </w:p>
    <w:p w:rsidR="00000000" w:rsidDel="00000000" w:rsidP="00000000" w:rsidRDefault="00000000" w:rsidRPr="00000000" w14:paraId="00000042">
      <w:pPr>
        <w:numPr>
          <w:ilvl w:val="0"/>
          <w:numId w:val="1"/>
        </w:numPr>
        <w:spacing w:after="0" w:afterAutospacing="0" w:before="0" w:beforeAutospacing="0" w:lineRule="auto"/>
        <w:ind w:left="720" w:hanging="360"/>
        <w:rPr>
          <w:u w:val="none"/>
        </w:rPr>
      </w:pPr>
      <w:r w:rsidDel="00000000" w:rsidR="00000000" w:rsidRPr="00000000">
        <w:rPr>
          <w:rtl w:val="0"/>
        </w:rPr>
        <w:t xml:space="preserve">SXSW Panel AI and Standards Evaluations </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AI Action Summit, Building Trustworthy AI, Paris, France (Mainstage panelist)</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7hlpsy4abg1c" w:id="22"/>
      <w:bookmarkEnd w:id="22"/>
      <w:r w:rsidDel="00000000" w:rsidR="00000000" w:rsidRPr="00000000">
        <w:rPr>
          <w:b w:val="1"/>
          <w:bCs w:val="1"/>
          <w:color w:val="000000"/>
          <w:sz w:val="26"/>
          <w:szCs w:val="26"/>
          <w:rtl w:val="0"/>
        </w:rPr>
        <w:t xml:space="preserve">Newsletter/Platform CTA</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7fo7ynz0cjp1" w:id="23"/>
      <w:bookmarkEnd w:id="23"/>
      <w:r w:rsidDel="00000000" w:rsidR="00000000" w:rsidRPr="00000000">
        <w:rPr>
          <w:b w:val="1"/>
          <w:bCs w:val="1"/>
          <w:sz w:val="34"/>
          <w:szCs w:val="34"/>
          <w:rtl w:val="0"/>
        </w:rPr>
        <w:t xml:space="preserve">The Human Cost: AI's Impact on What Makes Us Human</w:t>
      </w:r>
    </w:p>
    <w:p w:rsidR="00000000" w:rsidDel="00000000" w:rsidP="00000000" w:rsidRDefault="00000000" w:rsidRPr="00000000" w14:paraId="00000046">
      <w:pPr>
        <w:spacing w:after="240" w:before="240" w:lineRule="auto"/>
        <w:rPr/>
      </w:pPr>
      <w:r w:rsidDel="00000000" w:rsidR="00000000" w:rsidRPr="00000000">
        <w:rPr>
          <w:rtl w:val="0"/>
        </w:rPr>
        <w:t xml:space="preserve">Through </w:t>
      </w:r>
      <w:r w:rsidDel="00000000" w:rsidR="00000000" w:rsidRPr="00000000">
        <w:rPr>
          <w:b w:val="1"/>
          <w:bCs w:val="1"/>
          <w:rtl w:val="0"/>
        </w:rPr>
        <w:t xml:space="preserve">The Human Cost</w:t>
      </w:r>
      <w:r w:rsidDel="00000000" w:rsidR="00000000" w:rsidRPr="00000000">
        <w:rPr>
          <w:rtl w:val="0"/>
        </w:rPr>
        <w:t xml:space="preserve">, Sean explores what most AI policy discussions ignore: the deeper implications of living in an AI-mediated world. What happens to trust, relationships, and human agency when algorithms increasingly shape our choices?</w:t>
      </w:r>
    </w:p>
    <w:p w:rsidR="00000000" w:rsidDel="00000000" w:rsidP="00000000" w:rsidRDefault="00000000" w:rsidRPr="00000000" w14:paraId="00000047">
      <w:pPr>
        <w:spacing w:after="240" w:before="240" w:lineRule="auto"/>
        <w:rPr>
          <w:i w:val="1"/>
          <w:iCs w:val="1"/>
        </w:rPr>
      </w:pPr>
      <w:r w:rsidDel="00000000" w:rsidR="00000000" w:rsidRPr="00000000">
        <w:rPr>
          <w:rtl w:val="0"/>
        </w:rPr>
        <w:t xml:space="preserve">Combining personal narrative with policy analysis, this platform asks uncomfortable questions about technology's role in society—and what we might be losing in our rush toward automation.</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Subscribe to receive essays, insights, and provocations at the intersection of technology and humanity.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6dp825tsp55" w:id="24"/>
      <w:bookmarkEnd w:id="24"/>
      <w:r w:rsidDel="00000000" w:rsidR="00000000" w:rsidRPr="00000000">
        <w:rPr>
          <w:b w:val="1"/>
          <w:bCs w:val="1"/>
          <w:color w:val="000000"/>
          <w:sz w:val="26"/>
          <w:szCs w:val="26"/>
          <w:rtl w:val="0"/>
        </w:rPr>
        <w:t xml:space="preserve">Closing CTA</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7aqm32satrmg" w:id="25"/>
      <w:bookmarkEnd w:id="25"/>
      <w:r w:rsidDel="00000000" w:rsidR="00000000" w:rsidRPr="00000000">
        <w:rPr>
          <w:b w:val="1"/>
          <w:bCs w:val="1"/>
          <w:sz w:val="34"/>
          <w:szCs w:val="34"/>
          <w:rtl w:val="0"/>
        </w:rPr>
        <w:t xml:space="preserve">Let's Work Together</w:t>
      </w:r>
    </w:p>
    <w:p w:rsidR="00000000" w:rsidDel="00000000" w:rsidP="00000000" w:rsidRDefault="00000000" w:rsidRPr="00000000" w14:paraId="0000004B">
      <w:pPr>
        <w:spacing w:after="240" w:before="240" w:lineRule="auto"/>
        <w:rPr/>
      </w:pPr>
      <w:r w:rsidDel="00000000" w:rsidR="00000000" w:rsidRPr="00000000">
        <w:rPr>
          <w:rtl w:val="0"/>
        </w:rPr>
        <w:t xml:space="preserve">Whether you need strategic guidance on AI governance, executive education for your team, or a speaker who can make complex policy accessible, Sean brings a practitioner's perspective to every engagement.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lanie Duve" w:id="4" w:date="2026-01-19T17:58:15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brings unusual breadth: policy expertise, strategic foresight, and hands-on implementation experience."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something like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Sean had an exceptional breadth of knowledge on the AI ecosystem, spanning policy expertise, strategic foresight, and hands-on implementation experience.</w:t>
      </w:r>
    </w:p>
  </w:comment>
  <w:comment w:author="Melanie Duve" w:id="9" w:date="2026-01-19T18:26:27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w:t>
      </w:r>
    </w:p>
  </w:comment>
  <w:comment w:author="Melanie Duve" w:id="6" w:date="2026-01-19T18:16:13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does this go?</w:t>
      </w:r>
    </w:p>
  </w:comment>
  <w:comment w:author="Melanie Duve" w:id="3" w:date="2026-01-19T17:48:58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add to the why? Like callout that you can translate how policy impacts YOUR bottom line (corporate strategy) and balances the moral integrity of replacing humans?</w:t>
      </w:r>
    </w:p>
  </w:comment>
  <w:comment w:author="Melanie Duve" w:id="7" w:date="2026-01-19T18:22:31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some point, maybe here, you may want to describe the artifacts they would receive for hiring you. A keynote, a playbook, a team, like what are the business needs they've identified and are searching for?</w:t>
      </w:r>
    </w:p>
  </w:comment>
  <w:comment w:author="Melanie Duve" w:id="8" w:date="2026-01-19T18:22:56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Repetitive, reword beginning</w:t>
      </w:r>
    </w:p>
  </w:comment>
  <w:comment w:author="Melanie Duve" w:id="5" w:date="2026-01-19T18:14:30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"areas of expertise" is very good - can you add it for the others too?</w:t>
      </w:r>
    </w:p>
  </w:comment>
  <w:comment w:author="Melanie Duve" w:id="0" w:date="2026-01-19T17:37:29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about this wording feels wrong - maybe "Connecting AI Policy with Real-World Impact" or like something about what you do vs positioning as a locale?</w:t>
      </w:r>
    </w:p>
  </w:comment>
  <w:comment w:author="Sean Perryman" w:id="1" w:date="2026-01-19T17:40:01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policy feels too limiting too. let me think about it more.</w:t>
      </w:r>
    </w:p>
  </w:comment>
  <w:comment w:author="Sean Perryman" w:id="2" w:date="2026-01-19T17:55:13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 of changing it to either Bridging AI Strategy, Ethics, and Policy or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Translating AI Complexity Into Strategic Action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