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9th2020"/>
      <w:bookmarkEnd w:id="0"/>
      <w:r>
        <w:rPr>
          <w:lang w:val="en-US"/>
        </w:rPr>
        <w:t>March 9th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"SNU3_DEVELOPER_LOG_DAY_404"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404)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started school again today, and I made an update plan for today. Today, I will be updating older articles (March 6th 2020) as I am now converting update log and developer log articles in 4 new formats (DOC, DOCX, UOT, RTF) my CPU usage is still an issue, but it isn't as bad at school.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9th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9th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346 for the SNU 2D update log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346 for the SNU 2D developer log - March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9th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50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227 for the resource version index - March 9th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9th 2020 log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9th 2020 article - March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9th 2020 log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9th 2020 article - March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March 6th 2020 log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developer log page for the March 6th 2020 article - March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update log page for the March 6th 2020 log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developer log page for the March 6th 2020 article - March 9th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settings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Autoplay settings (automatically starting videos upon opening the page) - March 9th 2020 [FOR SNU SETTINGS]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page for Autoplay settings (automatically starting videos upon opening the page) - March 9th 2020 [FOR SNU SETTINGS]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Video marker settings (the ball/object that indicates progress in the video) - March 9th 2020 [FOR SNU SETTINGS]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page for Video market settings (the ball/object that indicates progress in the video) - March 9th 2020 [FOR SNU SETTINGS]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Subtitle marker settings (the object that passes through/bounces over the current spoken word) - March 9th 2020 [FOR SNU SETTINGS]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page for Subtitle market settings (the object that passes through/bounces over the current spoken word) - March 9th 2020 [FOR SNU SETTINGS]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Scrolling settings - March 9th 2020 [FOR SNU SETTINGS]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page for Scrolling settings - March 9th 2020 [FOR SNU SETTINGS]</w:t>
      </w:r>
    </w:p>
    <w:p>
      <w:pPr>
        <w:pStyle w:val="Heading3"/>
        <w:rPr>
          <w:lang w:val="en-US"/>
        </w:rPr>
      </w:pPr>
      <w:r>
        <w:rPr>
          <w:lang w:val="en-US"/>
        </w:rPr>
        <w:t>SNU Disease research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Disease research center - March 9th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homepage for the SNU Disease research center - March 9th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research article on Coronavirus/COVID-19 - March 9th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CoronaVirus/COVID-10 article - March 9th 2020 [FOR SNU DISEASE RESEARCH CENTER]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8th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8th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8th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8th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8th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8th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8th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8th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8th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8th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8th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8th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8th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8th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8th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8th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6th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6th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6th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6th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6th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6th 2020 - March 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6th 2020 -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6th 2020 - March 9th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Along with documentation and exported files, today I worked on pages for new settings for video players, and the instant functionality of things. I also began work on a new disease research center, which can be used to research and learn about current and older diseases, including the COVID-19 (CoronaVirus) pandemic.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9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1198</Words>
  <Characters>5104</Characters>
  <CharactersWithSpaces>6238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2020-03-10T08:36:57Z</dcterms:created>
  <dc:creator/>
  <dc:description/>
  <dc:language>en-US</dc:language>
  <cp:lastModifiedBy/>
  <dcterms:modified xsi:type="dcterms:W3CDTF">2020-03-10T08:37:16Z</dcterms:modified>
  <cp:revision>1</cp:revision>
  <dc:subject/>
  <dc:title/>
</cp:coreProperties>
</file>