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54"/>
      <w:bookmarkEnd w:id="0"/>
      <w:r>
        <w:rPr>
          <w:lang w:val="en-US"/>
        </w:rPr>
        <w:t>SNU developer log day 454</w:t>
      </w:r>
    </w:p>
    <w:p>
      <w:pPr>
        <w:pStyle w:val="TextBody"/>
        <w:rPr>
          <w:lang w:val="en-US"/>
        </w:rPr>
      </w:pPr>
      <w:r>
        <w:rPr>
          <w:lang w:val="en-US"/>
        </w:rPr>
        <w:t>I did a documentation update similar to yesterday today, with a higher emphasis on separate entry pages, and a lower emphasis on the ideaboard. I have decided to boost production and make 40 separate entry pages per day, instead of 20, so I can get this project done 2 times faster. I am still enjoying doing this, and I want to finish before the ending of May 2020, and I need to increase how much I do. The site will receive different updates soon once I get adjusted or finished with this project. I reached a new daily commit record today of 110.</w:t>
      </w:r>
    </w:p>
    <w:p>
      <w:pPr>
        <w:pStyle w:val="TextBody"/>
        <w:rPr>
          <w:lang w:val="en-US"/>
        </w:rPr>
      </w:pPr>
      <w:r>
        <w:rPr>
          <w:lang w:val="en-US"/>
        </w:rPr>
        <w:t>The next big part of this project with the separate entries is exporting, but I won't begin this for quite a while. This part will take far longer, unless I can get a macro tool. Today was just a documentation update day. I have to balance a few projects now, such as an SD card backup in the beginning of May, online school work, and an update to my personal music repository. Today was a decent day for development.</w:t>
      </w:r>
    </w:p>
    <w:p>
      <w:pPr>
        <w:pStyle w:val="TextBody"/>
        <w:rPr>
          <w:lang w:val="en-US"/>
        </w:rPr>
      </w:pPr>
      <w:r>
        <w:rPr>
          <w:lang w:val="en-US"/>
        </w:rPr>
        <w:t>When working on the old blog exportation, I came face to face with a variation of my old style again, and I see how much I have improved. The update log has run out of major comment blocks to remove as of yesterday, the size is going to start increasing again.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28th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245</Words>
  <Characters>1050</Characters>
  <CharactersWithSpaces>1290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2020-04-29T17:35:00Z</dcterms:created>
  <dc:creator/>
  <dc:description/>
  <dc:language>en-US</dc:language>
  <cp:lastModifiedBy/>
  <dcterms:modified xsi:type="dcterms:W3CDTF">2020-04-29T17:35:26Z</dcterms:modified>
  <cp:revision>1</cp:revision>
  <dc:subject/>
  <dc:title/>
</cp:coreProperties>
</file>