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6771C" w:rsidRDefault="0066771C" w:rsidP="00344EB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Group:</w:t>
      </w:r>
    </w:p>
    <w:p w:rsidR="00351A90" w:rsidRDefault="00351A90" w:rsidP="00344EB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344EB7">
        <w:rPr>
          <w:rFonts w:ascii="Times New Roman" w:hAnsi="Times New Roman" w:cs="Times New Roman"/>
          <w:sz w:val="24"/>
          <w:szCs w:val="24"/>
        </w:rPr>
        <w:t>Sean Poston</w:t>
      </w:r>
    </w:p>
    <w:p w:rsidR="0066771C" w:rsidRDefault="0066771C" w:rsidP="00344EB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Mike Perry</w:t>
      </w:r>
    </w:p>
    <w:p w:rsidR="0066771C" w:rsidRPr="00344EB7" w:rsidRDefault="0066771C" w:rsidP="00344EB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Nate Halter</w:t>
      </w:r>
    </w:p>
    <w:p w:rsidR="00351A90" w:rsidRPr="00344EB7" w:rsidRDefault="00351A90" w:rsidP="00344EB7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44EB7">
        <w:rPr>
          <w:rFonts w:ascii="Times New Roman" w:hAnsi="Times New Roman" w:cs="Times New Roman"/>
          <w:sz w:val="24"/>
          <w:szCs w:val="24"/>
        </w:rPr>
        <w:t>Academic Hall Outline</w:t>
      </w:r>
    </w:p>
    <w:p w:rsidR="00351A90" w:rsidRPr="00344EB7" w:rsidRDefault="00351A90" w:rsidP="00344EB7">
      <w:pPr>
        <w:pStyle w:val="ListParagraph"/>
        <w:numPr>
          <w:ilvl w:val="0"/>
          <w:numId w:val="1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344EB7">
        <w:rPr>
          <w:rFonts w:ascii="Times New Roman" w:hAnsi="Times New Roman" w:cs="Times New Roman"/>
          <w:b/>
          <w:sz w:val="24"/>
          <w:szCs w:val="24"/>
        </w:rPr>
        <w:t>Topic:</w:t>
      </w:r>
      <w:r w:rsidRPr="00344EB7">
        <w:rPr>
          <w:rFonts w:ascii="Times New Roman" w:hAnsi="Times New Roman" w:cs="Times New Roman"/>
          <w:sz w:val="24"/>
          <w:szCs w:val="24"/>
        </w:rPr>
        <w:t xml:space="preserve"> Academic Hall</w:t>
      </w:r>
    </w:p>
    <w:p w:rsidR="00351A90" w:rsidRPr="00344EB7" w:rsidRDefault="00351A90" w:rsidP="00344EB7">
      <w:pPr>
        <w:pStyle w:val="ListParagraph"/>
        <w:numPr>
          <w:ilvl w:val="0"/>
          <w:numId w:val="1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344EB7">
        <w:rPr>
          <w:rFonts w:ascii="Times New Roman" w:hAnsi="Times New Roman" w:cs="Times New Roman"/>
          <w:b/>
          <w:sz w:val="24"/>
          <w:szCs w:val="24"/>
        </w:rPr>
        <w:t xml:space="preserve">General Purpose: </w:t>
      </w:r>
      <w:r w:rsidRPr="00344EB7">
        <w:rPr>
          <w:rFonts w:ascii="Times New Roman" w:hAnsi="Times New Roman" w:cs="Times New Roman"/>
          <w:sz w:val="24"/>
          <w:szCs w:val="24"/>
        </w:rPr>
        <w:t>To inform an audience.</w:t>
      </w:r>
    </w:p>
    <w:p w:rsidR="00351A90" w:rsidRPr="00344EB7" w:rsidRDefault="00351A90" w:rsidP="00344EB7">
      <w:pPr>
        <w:pStyle w:val="ListParagraph"/>
        <w:numPr>
          <w:ilvl w:val="0"/>
          <w:numId w:val="1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344EB7">
        <w:rPr>
          <w:rFonts w:ascii="Times New Roman" w:hAnsi="Times New Roman" w:cs="Times New Roman"/>
          <w:b/>
          <w:sz w:val="24"/>
          <w:szCs w:val="24"/>
        </w:rPr>
        <w:t xml:space="preserve">Specific Purpose: </w:t>
      </w:r>
      <w:r w:rsidRPr="00344EB7">
        <w:rPr>
          <w:rFonts w:ascii="Times New Roman" w:hAnsi="Times New Roman" w:cs="Times New Roman"/>
          <w:sz w:val="24"/>
          <w:szCs w:val="24"/>
        </w:rPr>
        <w:t>To inform our class about the history, significance, and timeline of Academic Hall.</w:t>
      </w:r>
    </w:p>
    <w:p w:rsidR="00351A90" w:rsidRPr="00344EB7" w:rsidRDefault="00351A90" w:rsidP="00344EB7">
      <w:pPr>
        <w:pStyle w:val="ListParagraph"/>
        <w:numPr>
          <w:ilvl w:val="0"/>
          <w:numId w:val="1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344EB7">
        <w:rPr>
          <w:rFonts w:ascii="Times New Roman" w:hAnsi="Times New Roman" w:cs="Times New Roman"/>
          <w:b/>
          <w:sz w:val="24"/>
          <w:szCs w:val="24"/>
        </w:rPr>
        <w:t>Thesis:</w:t>
      </w:r>
      <w:r w:rsidRPr="00344EB7">
        <w:rPr>
          <w:rFonts w:ascii="Times New Roman" w:hAnsi="Times New Roman" w:cs="Times New Roman"/>
          <w:sz w:val="24"/>
          <w:szCs w:val="24"/>
        </w:rPr>
        <w:t xml:space="preserve"> Academic Hall has stood as a beacon on a hill for over a century, enduring change and hardships, and has now become the forefront icon of Southeast Missouri State University.</w:t>
      </w:r>
    </w:p>
    <w:p w:rsidR="00351A90" w:rsidRPr="00344EB7" w:rsidRDefault="00351A90" w:rsidP="00344EB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344EB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250825</wp:posOffset>
            </wp:positionV>
            <wp:extent cx="1600200" cy="1972041"/>
            <wp:effectExtent l="0" t="0" r="0" b="9525"/>
            <wp:wrapNone/>
            <wp:docPr id="1" name="Picture 1" descr="C:\Users\fagge\Downloads\600939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agge\Downloads\600939b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972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44EB7">
        <w:rPr>
          <w:rFonts w:ascii="Times New Roman" w:hAnsi="Times New Roman" w:cs="Times New Roman"/>
          <w:b/>
          <w:sz w:val="24"/>
          <w:szCs w:val="24"/>
        </w:rPr>
        <w:t xml:space="preserve">Attention Getter: </w:t>
      </w:r>
      <w:r w:rsidRPr="00344EB7">
        <w:rPr>
          <w:rFonts w:ascii="Times New Roman" w:hAnsi="Times New Roman" w:cs="Times New Roman"/>
          <w:sz w:val="24"/>
          <w:szCs w:val="24"/>
        </w:rPr>
        <w:t>Picture of Academic Hall in the late 1930s.</w:t>
      </w:r>
    </w:p>
    <w:p w:rsidR="00351A90" w:rsidRPr="00344EB7" w:rsidRDefault="00351A90" w:rsidP="00344EB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351A90" w:rsidRPr="00344EB7" w:rsidRDefault="00351A90" w:rsidP="00344EB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351A90" w:rsidRPr="00344EB7" w:rsidRDefault="00351A90" w:rsidP="00344EB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351A90" w:rsidRPr="00344EB7" w:rsidRDefault="00351A90" w:rsidP="00344EB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351A90" w:rsidRPr="00344EB7" w:rsidRDefault="00351A90" w:rsidP="00344EB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351A90" w:rsidRPr="00344EB7" w:rsidRDefault="00351A90" w:rsidP="00344EB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351A90" w:rsidRPr="00344EB7" w:rsidRDefault="00351A90" w:rsidP="00344EB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351A90" w:rsidRPr="00344EB7" w:rsidRDefault="00FD2C5D" w:rsidP="00344EB7">
      <w:pPr>
        <w:pStyle w:val="ListParagraph"/>
        <w:numPr>
          <w:ilvl w:val="0"/>
          <w:numId w:val="2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344EB7">
        <w:rPr>
          <w:rFonts w:ascii="Times New Roman" w:hAnsi="Times New Roman" w:cs="Times New Roman"/>
          <w:sz w:val="24"/>
          <w:szCs w:val="24"/>
        </w:rPr>
        <w:t>Introduction</w:t>
      </w:r>
    </w:p>
    <w:p w:rsidR="00FD2C5D" w:rsidRPr="00344EB7" w:rsidRDefault="00C54194" w:rsidP="00344EB7">
      <w:pPr>
        <w:pStyle w:val="ListParagraph"/>
        <w:numPr>
          <w:ilvl w:val="0"/>
          <w:numId w:val="3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344EB7">
        <w:rPr>
          <w:rFonts w:ascii="Times New Roman" w:hAnsi="Times New Roman" w:cs="Times New Roman"/>
          <w:sz w:val="24"/>
          <w:szCs w:val="24"/>
        </w:rPr>
        <w:t>Academic hall has stood upon SEMOs hill for over a century. I want to tell you how it got there.</w:t>
      </w:r>
    </w:p>
    <w:p w:rsidR="00C54194" w:rsidRPr="00344EB7" w:rsidRDefault="00C54194" w:rsidP="00344EB7">
      <w:pPr>
        <w:pStyle w:val="ListParagraph"/>
        <w:numPr>
          <w:ilvl w:val="0"/>
          <w:numId w:val="3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344EB7">
        <w:rPr>
          <w:rFonts w:ascii="Times New Roman" w:hAnsi="Times New Roman" w:cs="Times New Roman"/>
          <w:sz w:val="24"/>
          <w:szCs w:val="24"/>
        </w:rPr>
        <w:lastRenderedPageBreak/>
        <w:t>I remember in 2012 when the building was remodeled and received a refinishing on the copper dome. It always blinded me when I would drive to downtown in the afternoon.</w:t>
      </w:r>
      <w:r w:rsidR="000C44F9" w:rsidRPr="00344EB7">
        <w:rPr>
          <w:rFonts w:ascii="Times New Roman" w:hAnsi="Times New Roman" w:cs="Times New Roman"/>
          <w:sz w:val="24"/>
          <w:szCs w:val="24"/>
        </w:rPr>
        <w:t xml:space="preserve"> I went to the archives to search and read about the past of Academic Hall.</w:t>
      </w:r>
    </w:p>
    <w:p w:rsidR="000C44F9" w:rsidRPr="00344EB7" w:rsidRDefault="000C44F9" w:rsidP="00344EB7">
      <w:pPr>
        <w:spacing w:after="0" w:line="480" w:lineRule="auto"/>
        <w:rPr>
          <w:rFonts w:ascii="Times New Roman" w:hAnsi="Times New Roman" w:cs="Times New Roman"/>
          <w:noProof/>
          <w:sz w:val="24"/>
          <w:szCs w:val="24"/>
        </w:rPr>
      </w:pPr>
      <w:r w:rsidRPr="00344EB7">
        <w:rPr>
          <w:rFonts w:ascii="Times New Roman" w:hAnsi="Times New Roman" w:cs="Times New Roman"/>
          <w:b/>
          <w:sz w:val="24"/>
          <w:szCs w:val="24"/>
        </w:rPr>
        <w:t xml:space="preserve">Transition: </w:t>
      </w:r>
      <w:r w:rsidRPr="00344EB7">
        <w:rPr>
          <w:rFonts w:ascii="Times New Roman" w:hAnsi="Times New Roman" w:cs="Times New Roman"/>
          <w:sz w:val="24"/>
          <w:szCs w:val="24"/>
        </w:rPr>
        <w:t>The original Academic Hall: The Normal School Building.</w:t>
      </w:r>
      <w:r w:rsidRPr="00344EB7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4B0E89" w:rsidRDefault="000C44F9" w:rsidP="004B0E89">
      <w:pPr>
        <w:spacing w:after="0" w:line="480" w:lineRule="auto"/>
        <w:rPr>
          <w:rFonts w:ascii="Times New Roman" w:hAnsi="Times New Roman" w:cs="Times New Roman"/>
          <w:noProof/>
          <w:sz w:val="24"/>
          <w:szCs w:val="24"/>
        </w:rPr>
      </w:pPr>
      <w:r w:rsidRPr="00344EB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42B3BD53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2520315" cy="2209800"/>
            <wp:effectExtent l="0" t="0" r="0" b="0"/>
            <wp:wrapNone/>
            <wp:docPr id="2" name="Picture 2" descr="C:\Users\fagge\Downloads\600898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agge\Downloads\600898b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1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0E89" w:rsidRDefault="004B0E89" w:rsidP="004B0E89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4B0E89" w:rsidRDefault="004B0E89" w:rsidP="004B0E89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4B0E89" w:rsidRDefault="004B0E89" w:rsidP="004B0E89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4B0E89" w:rsidRDefault="004B0E89" w:rsidP="004B0E89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4B0E89" w:rsidRDefault="004B0E89" w:rsidP="004B0E89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4B0E89" w:rsidRDefault="004B0E89" w:rsidP="004B0E89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0C44F9" w:rsidRPr="004B0E89" w:rsidRDefault="000C44F9" w:rsidP="004B0E89">
      <w:pPr>
        <w:pStyle w:val="ListParagraph"/>
        <w:numPr>
          <w:ilvl w:val="0"/>
          <w:numId w:val="2"/>
        </w:numPr>
        <w:spacing w:after="0" w:line="480" w:lineRule="auto"/>
        <w:rPr>
          <w:rFonts w:ascii="Times New Roman" w:hAnsi="Times New Roman" w:cs="Times New Roman"/>
          <w:noProof/>
          <w:sz w:val="24"/>
          <w:szCs w:val="24"/>
        </w:rPr>
      </w:pPr>
      <w:r w:rsidRPr="004B0E89">
        <w:rPr>
          <w:rFonts w:ascii="Times New Roman" w:hAnsi="Times New Roman" w:cs="Times New Roman"/>
          <w:sz w:val="24"/>
          <w:szCs w:val="24"/>
        </w:rPr>
        <w:t>Body</w:t>
      </w:r>
    </w:p>
    <w:p w:rsidR="000C44F9" w:rsidRPr="00344EB7" w:rsidRDefault="000C44F9" w:rsidP="00344EB7">
      <w:pPr>
        <w:pStyle w:val="ListParagraph"/>
        <w:numPr>
          <w:ilvl w:val="0"/>
          <w:numId w:val="4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344EB7">
        <w:rPr>
          <w:rFonts w:ascii="Times New Roman" w:hAnsi="Times New Roman" w:cs="Times New Roman"/>
          <w:sz w:val="24"/>
          <w:szCs w:val="24"/>
        </w:rPr>
        <w:t>The fire of the Normal School Building</w:t>
      </w:r>
    </w:p>
    <w:p w:rsidR="000C44F9" w:rsidRPr="00344EB7" w:rsidRDefault="000C44F9" w:rsidP="00344EB7">
      <w:pPr>
        <w:pStyle w:val="ListParagraph"/>
        <w:numPr>
          <w:ilvl w:val="1"/>
          <w:numId w:val="4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344EB7">
        <w:rPr>
          <w:rFonts w:ascii="Times New Roman" w:hAnsi="Times New Roman" w:cs="Times New Roman"/>
          <w:sz w:val="24"/>
          <w:szCs w:val="24"/>
        </w:rPr>
        <w:t>Burned down on the night of April 7, 1902 (University Grounds Collection).</w:t>
      </w:r>
    </w:p>
    <w:p w:rsidR="000C44F9" w:rsidRPr="00344EB7" w:rsidRDefault="005D4862" w:rsidP="00344EB7">
      <w:pPr>
        <w:pStyle w:val="ListParagraph"/>
        <w:numPr>
          <w:ilvl w:val="1"/>
          <w:numId w:val="4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344EB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252095</wp:posOffset>
            </wp:positionV>
            <wp:extent cx="3119755" cy="2304415"/>
            <wp:effectExtent l="0" t="0" r="4445" b="635"/>
            <wp:wrapNone/>
            <wp:docPr id="3" name="Picture 3" descr="C:\Users\fagge\Downloads\600902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agge\Downloads\600902g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755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44F9" w:rsidRPr="00344EB7">
        <w:rPr>
          <w:rFonts w:ascii="Times New Roman" w:hAnsi="Times New Roman" w:cs="Times New Roman"/>
          <w:sz w:val="24"/>
          <w:szCs w:val="24"/>
        </w:rPr>
        <w:t>The</w:t>
      </w:r>
      <w:r w:rsidR="00BE6B15" w:rsidRPr="00344EB7">
        <w:rPr>
          <w:rFonts w:ascii="Times New Roman" w:hAnsi="Times New Roman" w:cs="Times New Roman"/>
          <w:sz w:val="24"/>
          <w:szCs w:val="24"/>
        </w:rPr>
        <w:t xml:space="preserve"> current</w:t>
      </w:r>
      <w:r w:rsidR="000C44F9" w:rsidRPr="00344EB7">
        <w:rPr>
          <w:rFonts w:ascii="Times New Roman" w:hAnsi="Times New Roman" w:cs="Times New Roman"/>
          <w:sz w:val="24"/>
          <w:szCs w:val="24"/>
        </w:rPr>
        <w:t xml:space="preserve"> Academic Hall</w:t>
      </w:r>
      <w:r w:rsidR="00BE6B15" w:rsidRPr="00344EB7">
        <w:rPr>
          <w:rFonts w:ascii="Times New Roman" w:hAnsi="Times New Roman" w:cs="Times New Roman"/>
          <w:sz w:val="24"/>
          <w:szCs w:val="24"/>
        </w:rPr>
        <w:t xml:space="preserve"> </w:t>
      </w:r>
      <w:r w:rsidR="000C44F9" w:rsidRPr="00344EB7">
        <w:rPr>
          <w:rFonts w:ascii="Times New Roman" w:hAnsi="Times New Roman" w:cs="Times New Roman"/>
          <w:sz w:val="24"/>
          <w:szCs w:val="24"/>
        </w:rPr>
        <w:t>was finished in 1906.</w:t>
      </w:r>
    </w:p>
    <w:p w:rsidR="005D4862" w:rsidRPr="00344EB7" w:rsidRDefault="005D4862" w:rsidP="00344EB7">
      <w:pPr>
        <w:pStyle w:val="ListParagraph"/>
        <w:spacing w:after="0" w:line="480" w:lineRule="auto"/>
        <w:ind w:left="1800"/>
        <w:rPr>
          <w:rFonts w:ascii="Times New Roman" w:hAnsi="Times New Roman" w:cs="Times New Roman"/>
          <w:sz w:val="24"/>
          <w:szCs w:val="24"/>
        </w:rPr>
      </w:pPr>
    </w:p>
    <w:p w:rsidR="005D4862" w:rsidRPr="00344EB7" w:rsidRDefault="005D4862" w:rsidP="00344EB7">
      <w:pPr>
        <w:pStyle w:val="ListParagraph"/>
        <w:spacing w:after="0" w:line="480" w:lineRule="auto"/>
        <w:ind w:left="1800"/>
        <w:rPr>
          <w:rFonts w:ascii="Times New Roman" w:hAnsi="Times New Roman" w:cs="Times New Roman"/>
          <w:sz w:val="24"/>
          <w:szCs w:val="24"/>
        </w:rPr>
      </w:pPr>
    </w:p>
    <w:p w:rsidR="005D4862" w:rsidRPr="00344EB7" w:rsidRDefault="005D4862" w:rsidP="00344EB7">
      <w:pPr>
        <w:pStyle w:val="ListParagraph"/>
        <w:spacing w:after="0" w:line="480" w:lineRule="auto"/>
        <w:ind w:left="1800"/>
        <w:rPr>
          <w:rFonts w:ascii="Times New Roman" w:hAnsi="Times New Roman" w:cs="Times New Roman"/>
          <w:sz w:val="24"/>
          <w:szCs w:val="24"/>
        </w:rPr>
      </w:pPr>
    </w:p>
    <w:p w:rsidR="005D4862" w:rsidRPr="00344EB7" w:rsidRDefault="005D4862" w:rsidP="00344EB7">
      <w:pPr>
        <w:pStyle w:val="ListParagraph"/>
        <w:spacing w:after="0" w:line="480" w:lineRule="auto"/>
        <w:ind w:left="1800"/>
        <w:rPr>
          <w:rFonts w:ascii="Times New Roman" w:hAnsi="Times New Roman" w:cs="Times New Roman"/>
          <w:sz w:val="24"/>
          <w:szCs w:val="24"/>
        </w:rPr>
      </w:pPr>
    </w:p>
    <w:p w:rsidR="005D4862" w:rsidRPr="00344EB7" w:rsidRDefault="005D4862" w:rsidP="00344EB7">
      <w:pPr>
        <w:pStyle w:val="ListParagraph"/>
        <w:spacing w:after="0" w:line="480" w:lineRule="auto"/>
        <w:ind w:left="1800"/>
        <w:rPr>
          <w:rFonts w:ascii="Times New Roman" w:hAnsi="Times New Roman" w:cs="Times New Roman"/>
          <w:sz w:val="24"/>
          <w:szCs w:val="24"/>
        </w:rPr>
      </w:pPr>
    </w:p>
    <w:p w:rsidR="005D4862" w:rsidRPr="00344EB7" w:rsidRDefault="005D4862" w:rsidP="00344EB7">
      <w:pPr>
        <w:pStyle w:val="ListParagraph"/>
        <w:spacing w:after="0" w:line="480" w:lineRule="auto"/>
        <w:ind w:left="1800"/>
        <w:rPr>
          <w:rFonts w:ascii="Times New Roman" w:hAnsi="Times New Roman" w:cs="Times New Roman"/>
          <w:sz w:val="24"/>
          <w:szCs w:val="24"/>
        </w:rPr>
      </w:pPr>
    </w:p>
    <w:p w:rsidR="005D4862" w:rsidRPr="00344EB7" w:rsidRDefault="005D4862" w:rsidP="00344EB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5D4862" w:rsidRPr="00344EB7" w:rsidRDefault="00BE6B15" w:rsidP="00344EB7">
      <w:pPr>
        <w:pStyle w:val="ListParagraph"/>
        <w:numPr>
          <w:ilvl w:val="0"/>
          <w:numId w:val="4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344EB7">
        <w:rPr>
          <w:rFonts w:ascii="Times New Roman" w:hAnsi="Times New Roman" w:cs="Times New Roman"/>
          <w:sz w:val="24"/>
          <w:szCs w:val="24"/>
        </w:rPr>
        <w:t>Uses of Academic Hall</w:t>
      </w:r>
    </w:p>
    <w:p w:rsidR="00BE6B15" w:rsidRPr="00344EB7" w:rsidRDefault="00BE6B15" w:rsidP="00344EB7">
      <w:pPr>
        <w:pStyle w:val="ListParagraph"/>
        <w:numPr>
          <w:ilvl w:val="1"/>
          <w:numId w:val="4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344EB7">
        <w:rPr>
          <w:rFonts w:ascii="Times New Roman" w:hAnsi="Times New Roman" w:cs="Times New Roman"/>
          <w:sz w:val="24"/>
          <w:szCs w:val="24"/>
        </w:rPr>
        <w:lastRenderedPageBreak/>
        <w:t>Library</w:t>
      </w:r>
    </w:p>
    <w:p w:rsidR="00BE6B15" w:rsidRPr="00344EB7" w:rsidRDefault="00BE6B15" w:rsidP="00344EB7">
      <w:pPr>
        <w:pStyle w:val="ListParagraph"/>
        <w:numPr>
          <w:ilvl w:val="2"/>
          <w:numId w:val="4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344EB7">
        <w:rPr>
          <w:rFonts w:ascii="Times New Roman" w:hAnsi="Times New Roman" w:cs="Times New Roman"/>
          <w:sz w:val="24"/>
          <w:szCs w:val="24"/>
        </w:rPr>
        <w:t>At Academic’s construction, “it provided students with a modern library” (Mattingly).</w:t>
      </w:r>
    </w:p>
    <w:p w:rsidR="00BE6B15" w:rsidRPr="00344EB7" w:rsidRDefault="00BE6B15" w:rsidP="00344EB7">
      <w:pPr>
        <w:pStyle w:val="ListParagraph"/>
        <w:numPr>
          <w:ilvl w:val="2"/>
          <w:numId w:val="4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344EB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607695</wp:posOffset>
            </wp:positionV>
            <wp:extent cx="3375675" cy="2667000"/>
            <wp:effectExtent l="0" t="0" r="0" b="0"/>
            <wp:wrapNone/>
            <wp:docPr id="4" name="Picture 4" descr="C:\Users\fagge\Downloads\600938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agge\Downloads\600938c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67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44EB7">
        <w:rPr>
          <w:rFonts w:ascii="Times New Roman" w:hAnsi="Times New Roman" w:cs="Times New Roman"/>
          <w:sz w:val="24"/>
          <w:szCs w:val="24"/>
        </w:rPr>
        <w:t>There were over “4000 volumes… among these a history of the Civil War” (Mattingly).</w:t>
      </w:r>
    </w:p>
    <w:p w:rsidR="00BE6B15" w:rsidRPr="00344EB7" w:rsidRDefault="00BE6B15" w:rsidP="00344EB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BE6B15" w:rsidRPr="00344EB7" w:rsidRDefault="00BE6B15" w:rsidP="00344EB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BE6B15" w:rsidRPr="00344EB7" w:rsidRDefault="00BE6B15" w:rsidP="00344EB7">
      <w:pPr>
        <w:pStyle w:val="ListParagraph"/>
        <w:spacing w:after="0" w:line="480" w:lineRule="auto"/>
        <w:ind w:left="2520"/>
        <w:rPr>
          <w:rFonts w:ascii="Times New Roman" w:hAnsi="Times New Roman" w:cs="Times New Roman"/>
          <w:sz w:val="24"/>
          <w:szCs w:val="24"/>
        </w:rPr>
      </w:pPr>
    </w:p>
    <w:p w:rsidR="00BE6B15" w:rsidRPr="00344EB7" w:rsidRDefault="00BE6B15" w:rsidP="00344EB7">
      <w:pPr>
        <w:pStyle w:val="ListParagraph"/>
        <w:spacing w:after="0" w:line="480" w:lineRule="auto"/>
        <w:ind w:left="1800"/>
        <w:rPr>
          <w:rFonts w:ascii="Times New Roman" w:hAnsi="Times New Roman" w:cs="Times New Roman"/>
          <w:sz w:val="24"/>
          <w:szCs w:val="24"/>
        </w:rPr>
      </w:pPr>
    </w:p>
    <w:p w:rsidR="00BE6B15" w:rsidRPr="00344EB7" w:rsidRDefault="00BE6B15" w:rsidP="00344EB7">
      <w:pPr>
        <w:pStyle w:val="ListParagraph"/>
        <w:spacing w:after="0" w:line="480" w:lineRule="auto"/>
        <w:ind w:left="1800"/>
        <w:rPr>
          <w:rFonts w:ascii="Times New Roman" w:hAnsi="Times New Roman" w:cs="Times New Roman"/>
          <w:sz w:val="24"/>
          <w:szCs w:val="24"/>
        </w:rPr>
      </w:pPr>
    </w:p>
    <w:p w:rsidR="00BE6B15" w:rsidRPr="00344EB7" w:rsidRDefault="00BE6B15" w:rsidP="00344EB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4B0E89" w:rsidRDefault="004B0E89" w:rsidP="004B0E89">
      <w:pPr>
        <w:pStyle w:val="ListParagraph"/>
        <w:spacing w:after="0" w:line="480" w:lineRule="auto"/>
        <w:ind w:left="1800"/>
        <w:rPr>
          <w:rFonts w:ascii="Times New Roman" w:hAnsi="Times New Roman" w:cs="Times New Roman"/>
          <w:sz w:val="24"/>
          <w:szCs w:val="24"/>
        </w:rPr>
      </w:pPr>
    </w:p>
    <w:p w:rsidR="004B0E89" w:rsidRDefault="004B0E89" w:rsidP="004B0E89">
      <w:pPr>
        <w:pStyle w:val="ListParagraph"/>
        <w:spacing w:after="0" w:line="480" w:lineRule="auto"/>
        <w:ind w:left="1800"/>
        <w:rPr>
          <w:rFonts w:ascii="Times New Roman" w:hAnsi="Times New Roman" w:cs="Times New Roman"/>
          <w:sz w:val="24"/>
          <w:szCs w:val="24"/>
        </w:rPr>
      </w:pPr>
    </w:p>
    <w:p w:rsidR="00BE6B15" w:rsidRPr="00344EB7" w:rsidRDefault="00BE6B15" w:rsidP="00344EB7">
      <w:pPr>
        <w:pStyle w:val="ListParagraph"/>
        <w:numPr>
          <w:ilvl w:val="1"/>
          <w:numId w:val="4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344EB7">
        <w:rPr>
          <w:rFonts w:ascii="Times New Roman" w:hAnsi="Times New Roman" w:cs="Times New Roman"/>
          <w:sz w:val="24"/>
          <w:szCs w:val="24"/>
        </w:rPr>
        <w:t>Proposed Dance Hall</w:t>
      </w:r>
    </w:p>
    <w:p w:rsidR="00BE6B15" w:rsidRPr="00344EB7" w:rsidRDefault="00BE6B15" w:rsidP="00344EB7">
      <w:pPr>
        <w:pStyle w:val="ListParagraph"/>
        <w:numPr>
          <w:ilvl w:val="2"/>
          <w:numId w:val="4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344EB7">
        <w:rPr>
          <w:rFonts w:ascii="Times New Roman" w:hAnsi="Times New Roman" w:cs="Times New Roman"/>
          <w:sz w:val="24"/>
          <w:szCs w:val="24"/>
        </w:rPr>
        <w:t>The students proposed that Academic be used for student dances (Mattingly).</w:t>
      </w:r>
    </w:p>
    <w:p w:rsidR="00BE6B15" w:rsidRPr="00344EB7" w:rsidRDefault="00BE6B15" w:rsidP="00344EB7">
      <w:pPr>
        <w:pStyle w:val="ListParagraph"/>
        <w:numPr>
          <w:ilvl w:val="2"/>
          <w:numId w:val="4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344EB7">
        <w:rPr>
          <w:rFonts w:ascii="Times New Roman" w:hAnsi="Times New Roman" w:cs="Times New Roman"/>
          <w:sz w:val="24"/>
          <w:szCs w:val="24"/>
        </w:rPr>
        <w:t>“After debating the issue, the faculty voted not to permit dancing at the Normal” (Mattingly).</w:t>
      </w:r>
    </w:p>
    <w:p w:rsidR="00E93F16" w:rsidRPr="00344EB7" w:rsidRDefault="00AE0F97" w:rsidP="00344EB7">
      <w:pPr>
        <w:pStyle w:val="ListParagraph"/>
        <w:numPr>
          <w:ilvl w:val="0"/>
          <w:numId w:val="4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344EB7">
        <w:rPr>
          <w:rFonts w:ascii="Times New Roman" w:hAnsi="Times New Roman" w:cs="Times New Roman"/>
          <w:sz w:val="24"/>
          <w:szCs w:val="24"/>
        </w:rPr>
        <w:t>Construction</w:t>
      </w:r>
    </w:p>
    <w:p w:rsidR="00AE0F97" w:rsidRPr="00344EB7" w:rsidRDefault="00AE0F97" w:rsidP="004B0E89">
      <w:pPr>
        <w:pStyle w:val="ListParagraph"/>
        <w:numPr>
          <w:ilvl w:val="1"/>
          <w:numId w:val="4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344EB7">
        <w:rPr>
          <w:rFonts w:ascii="Times New Roman" w:hAnsi="Times New Roman" w:cs="Times New Roman"/>
          <w:sz w:val="24"/>
          <w:szCs w:val="24"/>
        </w:rPr>
        <w:t>Dome</w:t>
      </w:r>
    </w:p>
    <w:p w:rsidR="00AE0F97" w:rsidRPr="00344EB7" w:rsidRDefault="00AE0F97" w:rsidP="00344EB7">
      <w:pPr>
        <w:pStyle w:val="ListParagraph"/>
        <w:numPr>
          <w:ilvl w:val="2"/>
          <w:numId w:val="4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344EB7">
        <w:rPr>
          <w:rFonts w:ascii="Times New Roman" w:hAnsi="Times New Roman" w:cs="Times New Roman"/>
          <w:sz w:val="24"/>
          <w:szCs w:val="24"/>
        </w:rPr>
        <w:t xml:space="preserve">The dome was </w:t>
      </w:r>
      <w:r w:rsidR="00AB0821" w:rsidRPr="00344EB7">
        <w:rPr>
          <w:rFonts w:ascii="Times New Roman" w:hAnsi="Times New Roman" w:cs="Times New Roman"/>
          <w:sz w:val="24"/>
          <w:szCs w:val="24"/>
        </w:rPr>
        <w:t xml:space="preserve">originally </w:t>
      </w:r>
      <w:r w:rsidRPr="00344EB7">
        <w:rPr>
          <w:rFonts w:ascii="Times New Roman" w:hAnsi="Times New Roman" w:cs="Times New Roman"/>
          <w:sz w:val="24"/>
          <w:szCs w:val="24"/>
        </w:rPr>
        <w:t xml:space="preserve">sheathed in copper and </w:t>
      </w:r>
      <w:r w:rsidR="00AB0821" w:rsidRPr="00344EB7">
        <w:rPr>
          <w:rFonts w:ascii="Times New Roman" w:hAnsi="Times New Roman" w:cs="Times New Roman"/>
          <w:sz w:val="24"/>
          <w:szCs w:val="24"/>
        </w:rPr>
        <w:t xml:space="preserve">refinished again in 2012 </w:t>
      </w:r>
      <w:r w:rsidRPr="00344EB7">
        <w:rPr>
          <w:rFonts w:ascii="Times New Roman" w:hAnsi="Times New Roman" w:cs="Times New Roman"/>
          <w:sz w:val="24"/>
          <w:szCs w:val="24"/>
        </w:rPr>
        <w:t>(University Grounds Collection).</w:t>
      </w:r>
    </w:p>
    <w:p w:rsidR="00AE0F97" w:rsidRPr="00344EB7" w:rsidRDefault="00AE0F97" w:rsidP="00344EB7">
      <w:pPr>
        <w:pStyle w:val="ListParagraph"/>
        <w:numPr>
          <w:ilvl w:val="2"/>
          <w:numId w:val="4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344EB7">
        <w:rPr>
          <w:rFonts w:ascii="Times New Roman" w:hAnsi="Times New Roman" w:cs="Times New Roman"/>
          <w:sz w:val="24"/>
          <w:szCs w:val="24"/>
        </w:rPr>
        <w:lastRenderedPageBreak/>
        <w:t>The Academic dome has been a characteristic for SEM</w:t>
      </w:r>
      <w:r w:rsidRPr="00344EB7">
        <w:rPr>
          <w:rFonts w:ascii="Times New Roman" w:hAnsi="Times New Roman" w:cs="Times New Roman"/>
          <w:sz w:val="24"/>
          <w:szCs w:val="24"/>
        </w:rPr>
        <w:t>O for many years and can even be seen on the front of SEMO’s Moodle page.</w:t>
      </w:r>
    </w:p>
    <w:p w:rsidR="00AB0821" w:rsidRPr="00344EB7" w:rsidRDefault="00AB0821" w:rsidP="00344EB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344EB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348FAC18">
            <wp:simplePos x="0" y="0"/>
            <wp:positionH relativeFrom="margin">
              <wp:posOffset>-152401</wp:posOffset>
            </wp:positionH>
            <wp:positionV relativeFrom="paragraph">
              <wp:posOffset>12064</wp:posOffset>
            </wp:positionV>
            <wp:extent cx="4740383" cy="3114675"/>
            <wp:effectExtent l="0" t="0" r="3175" b="0"/>
            <wp:wrapNone/>
            <wp:docPr id="5" name="Picture 5" descr="C:\Users\fagge\Downloads\600947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agge\Downloads\600947j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849" cy="3121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0821" w:rsidRPr="00344EB7" w:rsidRDefault="00AB0821" w:rsidP="00344EB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AB0821" w:rsidRPr="00344EB7" w:rsidRDefault="00AB0821" w:rsidP="00344EB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AB0821" w:rsidRPr="00344EB7" w:rsidRDefault="00AB0821" w:rsidP="00344EB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AB0821" w:rsidRPr="00344EB7" w:rsidRDefault="00AB0821" w:rsidP="00344EB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AB0821" w:rsidRPr="00344EB7" w:rsidRDefault="00AB0821" w:rsidP="00344EB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AB0821" w:rsidRPr="00344EB7" w:rsidRDefault="00AB0821" w:rsidP="00344EB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AB0821" w:rsidRPr="00344EB7" w:rsidRDefault="00AB0821" w:rsidP="00344EB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AB0821" w:rsidRPr="00344EB7" w:rsidRDefault="00AB0821" w:rsidP="00344EB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E93F16" w:rsidRPr="004B0E89" w:rsidRDefault="00E93F16" w:rsidP="004B0E89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B0E89">
        <w:rPr>
          <w:rFonts w:ascii="Times New Roman" w:hAnsi="Times New Roman" w:cs="Times New Roman"/>
          <w:sz w:val="24"/>
          <w:szCs w:val="24"/>
        </w:rPr>
        <w:t>Symbolism</w:t>
      </w:r>
    </w:p>
    <w:p w:rsidR="00E93F16" w:rsidRPr="00344EB7" w:rsidRDefault="00AB0821" w:rsidP="00344EB7">
      <w:pPr>
        <w:pStyle w:val="ListParagraph"/>
        <w:numPr>
          <w:ilvl w:val="2"/>
          <w:numId w:val="4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344EB7">
        <w:rPr>
          <w:rFonts w:ascii="Times New Roman" w:hAnsi="Times New Roman" w:cs="Times New Roman"/>
          <w:sz w:val="24"/>
          <w:szCs w:val="24"/>
        </w:rPr>
        <w:t>The building was constructed out of limestone that was locally sourced, meaning the building’s roots are from Cape (University Grounds Collection).</w:t>
      </w:r>
    </w:p>
    <w:p w:rsidR="00AB0821" w:rsidRPr="00344EB7" w:rsidRDefault="00AB0821" w:rsidP="00344EB7">
      <w:pPr>
        <w:pStyle w:val="ListParagraph"/>
        <w:numPr>
          <w:ilvl w:val="2"/>
          <w:numId w:val="4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344EB7">
        <w:rPr>
          <w:rFonts w:ascii="Times New Roman" w:hAnsi="Times New Roman" w:cs="Times New Roman"/>
          <w:sz w:val="24"/>
          <w:szCs w:val="24"/>
        </w:rPr>
        <w:t xml:space="preserve">The dome was </w:t>
      </w:r>
      <w:r w:rsidRPr="00344EB7">
        <w:rPr>
          <w:rFonts w:ascii="Times New Roman" w:hAnsi="Times New Roman" w:cs="Times New Roman"/>
          <w:sz w:val="24"/>
          <w:szCs w:val="24"/>
        </w:rPr>
        <w:t>“topped with an acorn, representing the growth of higher education in Missouri” (University Grounds Collection).</w:t>
      </w:r>
    </w:p>
    <w:p w:rsidR="006459BD" w:rsidRPr="00344EB7" w:rsidRDefault="00E93F16" w:rsidP="00344EB7">
      <w:pPr>
        <w:pStyle w:val="ListParagraph"/>
        <w:numPr>
          <w:ilvl w:val="0"/>
          <w:numId w:val="2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344EB7">
        <w:rPr>
          <w:rFonts w:ascii="Times New Roman" w:hAnsi="Times New Roman" w:cs="Times New Roman"/>
          <w:sz w:val="24"/>
          <w:szCs w:val="24"/>
        </w:rPr>
        <w:t>Conclusion</w:t>
      </w:r>
    </w:p>
    <w:p w:rsidR="00E93F16" w:rsidRPr="00344EB7" w:rsidRDefault="009D1AD4" w:rsidP="00344EB7">
      <w:pPr>
        <w:pStyle w:val="ListParagraph"/>
        <w:numPr>
          <w:ilvl w:val="0"/>
          <w:numId w:val="5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344EB7">
        <w:rPr>
          <w:rFonts w:ascii="Times New Roman" w:hAnsi="Times New Roman" w:cs="Times New Roman"/>
          <w:b/>
          <w:sz w:val="24"/>
          <w:szCs w:val="24"/>
        </w:rPr>
        <w:t xml:space="preserve">Summary: </w:t>
      </w:r>
      <w:r w:rsidR="003C33D9">
        <w:rPr>
          <w:rFonts w:ascii="Times New Roman" w:hAnsi="Times New Roman" w:cs="Times New Roman"/>
          <w:sz w:val="24"/>
          <w:szCs w:val="24"/>
        </w:rPr>
        <w:t>Academic Hall</w:t>
      </w:r>
      <w:r w:rsidR="004B0E89">
        <w:rPr>
          <w:rFonts w:ascii="Times New Roman" w:hAnsi="Times New Roman" w:cs="Times New Roman"/>
          <w:sz w:val="24"/>
          <w:szCs w:val="24"/>
        </w:rPr>
        <w:t xml:space="preserve"> was raised from the ashes of the Normal School Building. From there it housed the library</w:t>
      </w:r>
      <w:r w:rsidR="00CD1907">
        <w:rPr>
          <w:rFonts w:ascii="Times New Roman" w:hAnsi="Times New Roman" w:cs="Times New Roman"/>
          <w:sz w:val="24"/>
          <w:szCs w:val="24"/>
        </w:rPr>
        <w:t xml:space="preserve"> and stood as a symbol for Southeast Missouri State University. </w:t>
      </w:r>
      <w:proofErr w:type="gramStart"/>
      <w:r w:rsidR="00CD1907">
        <w:rPr>
          <w:rFonts w:ascii="Times New Roman" w:hAnsi="Times New Roman" w:cs="Times New Roman"/>
          <w:sz w:val="24"/>
          <w:szCs w:val="24"/>
        </w:rPr>
        <w:t>It’s</w:t>
      </w:r>
      <w:proofErr w:type="gramEnd"/>
      <w:r w:rsidR="00CD1907">
        <w:rPr>
          <w:rFonts w:ascii="Times New Roman" w:hAnsi="Times New Roman" w:cs="Times New Roman"/>
          <w:sz w:val="24"/>
          <w:szCs w:val="24"/>
        </w:rPr>
        <w:t xml:space="preserve"> construction is reminiscent of the past of a Cape Girardeau that none of us knew, but is carried on in the building. </w:t>
      </w:r>
    </w:p>
    <w:p w:rsidR="006F03CE" w:rsidRDefault="00E93F16" w:rsidP="00BE2924">
      <w:pPr>
        <w:pStyle w:val="ListParagraph"/>
        <w:numPr>
          <w:ilvl w:val="0"/>
          <w:numId w:val="5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344EB7">
        <w:rPr>
          <w:rFonts w:ascii="Times New Roman" w:hAnsi="Times New Roman" w:cs="Times New Roman"/>
          <w:b/>
          <w:sz w:val="24"/>
          <w:szCs w:val="24"/>
        </w:rPr>
        <w:t>Concluding Statement</w:t>
      </w:r>
      <w:r w:rsidR="009D1AD4" w:rsidRPr="00344EB7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="00FC06B3">
        <w:rPr>
          <w:rFonts w:ascii="Times New Roman" w:hAnsi="Times New Roman" w:cs="Times New Roman"/>
          <w:sz w:val="24"/>
          <w:szCs w:val="24"/>
        </w:rPr>
        <w:t xml:space="preserve">To conclude, </w:t>
      </w:r>
      <w:r w:rsidR="00811E13" w:rsidRPr="00344EB7">
        <w:rPr>
          <w:rFonts w:ascii="Times New Roman" w:hAnsi="Times New Roman" w:cs="Times New Roman"/>
          <w:sz w:val="24"/>
          <w:szCs w:val="24"/>
        </w:rPr>
        <w:t xml:space="preserve">Academic Hall was a symbol </w:t>
      </w:r>
      <w:r w:rsidR="000753BA">
        <w:rPr>
          <w:rFonts w:ascii="Times New Roman" w:hAnsi="Times New Roman" w:cs="Times New Roman"/>
          <w:sz w:val="24"/>
          <w:szCs w:val="24"/>
        </w:rPr>
        <w:t xml:space="preserve">of hope </w:t>
      </w:r>
      <w:r w:rsidR="0087379B" w:rsidRPr="00344EB7">
        <w:rPr>
          <w:rFonts w:ascii="Times New Roman" w:hAnsi="Times New Roman" w:cs="Times New Roman"/>
          <w:sz w:val="24"/>
          <w:szCs w:val="24"/>
        </w:rPr>
        <w:t>after the Normal School Building burned down</w:t>
      </w:r>
      <w:r w:rsidR="00811E13" w:rsidRPr="00344EB7">
        <w:rPr>
          <w:rFonts w:ascii="Times New Roman" w:hAnsi="Times New Roman" w:cs="Times New Roman"/>
          <w:sz w:val="24"/>
          <w:szCs w:val="24"/>
        </w:rPr>
        <w:t xml:space="preserve">. It has since been remodeled and updated to </w:t>
      </w:r>
      <w:r w:rsidR="00811E13" w:rsidRPr="00344EB7">
        <w:rPr>
          <w:rFonts w:ascii="Times New Roman" w:hAnsi="Times New Roman" w:cs="Times New Roman"/>
          <w:sz w:val="24"/>
          <w:szCs w:val="24"/>
        </w:rPr>
        <w:lastRenderedPageBreak/>
        <w:t>continue it</w:t>
      </w:r>
      <w:r w:rsidR="0087379B" w:rsidRPr="00344EB7">
        <w:rPr>
          <w:rFonts w:ascii="Times New Roman" w:hAnsi="Times New Roman" w:cs="Times New Roman"/>
          <w:sz w:val="24"/>
          <w:szCs w:val="24"/>
        </w:rPr>
        <w:t>s legacy of hope, where it will remain for another century (or until another fire</w:t>
      </w:r>
      <w:r w:rsidR="00F86004">
        <w:rPr>
          <w:rFonts w:ascii="Times New Roman" w:hAnsi="Times New Roman" w:cs="Times New Roman"/>
          <w:sz w:val="24"/>
          <w:szCs w:val="24"/>
        </w:rPr>
        <w:t xml:space="preserve"> or board decision</w:t>
      </w:r>
      <w:r w:rsidR="0087379B" w:rsidRPr="00344EB7">
        <w:rPr>
          <w:rFonts w:ascii="Times New Roman" w:hAnsi="Times New Roman" w:cs="Times New Roman"/>
          <w:sz w:val="24"/>
          <w:szCs w:val="24"/>
        </w:rPr>
        <w:t>). I hope you all enjoyed this presentation. Thank you.</w:t>
      </w:r>
    </w:p>
    <w:p w:rsidR="00694F36" w:rsidRPr="006F03CE" w:rsidRDefault="006F03CE" w:rsidP="006F03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bookmarkStart w:id="0" w:name="_GoBack"/>
      <w:bookmarkEnd w:id="0"/>
    </w:p>
    <w:p w:rsidR="00BE6B15" w:rsidRPr="00344EB7" w:rsidRDefault="00694F36" w:rsidP="00694F36">
      <w:pPr>
        <w:jc w:val="center"/>
        <w:rPr>
          <w:rFonts w:ascii="Times New Roman" w:hAnsi="Times New Roman" w:cs="Times New Roman"/>
          <w:sz w:val="24"/>
          <w:szCs w:val="24"/>
        </w:rPr>
      </w:pPr>
      <w:r w:rsidRPr="00344EB7">
        <w:rPr>
          <w:rFonts w:ascii="Times New Roman" w:hAnsi="Times New Roman" w:cs="Times New Roman"/>
          <w:sz w:val="24"/>
          <w:szCs w:val="24"/>
        </w:rPr>
        <w:lastRenderedPageBreak/>
        <w:t>Bibliography</w:t>
      </w:r>
    </w:p>
    <w:p w:rsidR="00B74AAE" w:rsidRPr="00344EB7" w:rsidRDefault="00B74AAE" w:rsidP="00344EB7">
      <w:pPr>
        <w:spacing w:after="0" w:line="480" w:lineRule="auto"/>
        <w:ind w:left="720" w:hanging="72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344EB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Mattingly, Arthur H. </w:t>
      </w:r>
      <w:r w:rsidRPr="00344EB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“</w:t>
      </w:r>
      <w:r w:rsidRPr="00344EB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Normal </w:t>
      </w:r>
      <w:proofErr w:type="gramStart"/>
      <w:r w:rsidRPr="00344EB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To</w:t>
      </w:r>
      <w:proofErr w:type="gramEnd"/>
      <w:r w:rsidRPr="00344EB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University: A Century of Service.</w:t>
      </w:r>
      <w:r w:rsidRPr="00344EB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”</w:t>
      </w:r>
      <w:r w:rsidRPr="00344EB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1979. Missourian </w:t>
      </w:r>
      <w:proofErr w:type="spellStart"/>
      <w:r w:rsidRPr="00344EB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Litho</w:t>
      </w:r>
      <w:proofErr w:type="spellEnd"/>
      <w:r w:rsidRPr="00344EB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and Printing Company. LoC: 79-67016.</w:t>
      </w:r>
    </w:p>
    <w:p w:rsidR="00344EB7" w:rsidRPr="00344EB7" w:rsidRDefault="00344EB7" w:rsidP="00344EB7">
      <w:pPr>
        <w:spacing w:after="0"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hyperlink r:id="rId11" w:history="1">
        <w:r w:rsidRPr="00BB02EE">
          <w:rPr>
            <w:rStyle w:val="Hyperlink"/>
            <w:rFonts w:ascii="Times New Roman" w:hAnsi="Times New Roman" w:cs="Times New Roman"/>
            <w:sz w:val="24"/>
            <w:szCs w:val="24"/>
            <w:bdr w:val="none" w:sz="0" w:space="0" w:color="auto" w:frame="1"/>
            <w:shd w:val="clear" w:color="auto" w:fill="FFFFFF"/>
          </w:rPr>
          <w:t>https://semo.contentdm.oclc.org/digital/collection/semophotos/id/98</w:t>
        </w:r>
      </w:hyperlink>
    </w:p>
    <w:p w:rsidR="00694F36" w:rsidRPr="00344EB7" w:rsidRDefault="00B74AAE" w:rsidP="00344EB7">
      <w:pPr>
        <w:spacing w:after="0"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344EB7">
        <w:rPr>
          <w:rFonts w:ascii="Times New Roman" w:hAnsi="Times New Roman" w:cs="Times New Roman"/>
          <w:sz w:val="24"/>
          <w:szCs w:val="24"/>
        </w:rPr>
        <w:t xml:space="preserve">University Grounds Collection. </w:t>
      </w:r>
      <w:hyperlink r:id="rId12" w:history="1">
        <w:r w:rsidRPr="00344EB7">
          <w:rPr>
            <w:rStyle w:val="Hyperlink"/>
            <w:rFonts w:ascii="Times New Roman" w:hAnsi="Times New Roman" w:cs="Times New Roman"/>
            <w:sz w:val="24"/>
            <w:szCs w:val="24"/>
            <w:bdr w:val="none" w:sz="0" w:space="0" w:color="auto" w:frame="1"/>
            <w:shd w:val="clear" w:color="auto" w:fill="FFFFFF"/>
          </w:rPr>
          <w:t>http://library.semo.edu/findingaids/University_Buildings_and_Grounds.pdf</w:t>
        </w:r>
      </w:hyperlink>
      <w:r w:rsidRPr="00344EB7">
        <w:rPr>
          <w:rFonts w:ascii="Times New Roman" w:hAnsi="Times New Roman" w:cs="Times New Roman"/>
          <w:sz w:val="24"/>
          <w:szCs w:val="24"/>
        </w:rPr>
        <w:t>.</w:t>
      </w:r>
    </w:p>
    <w:p w:rsidR="00B74AAE" w:rsidRPr="00344EB7" w:rsidRDefault="00B74AAE" w:rsidP="00694F36">
      <w:pPr>
        <w:rPr>
          <w:rFonts w:ascii="Times New Roman" w:hAnsi="Times New Roman" w:cs="Times New Roman"/>
          <w:sz w:val="24"/>
          <w:szCs w:val="24"/>
        </w:rPr>
      </w:pPr>
    </w:p>
    <w:sectPr w:rsidR="00B74AAE" w:rsidRPr="00344E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392E3A"/>
    <w:multiLevelType w:val="hybridMultilevel"/>
    <w:tmpl w:val="39CA761C"/>
    <w:lvl w:ilvl="0" w:tplc="A520613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94472B5"/>
    <w:multiLevelType w:val="hybridMultilevel"/>
    <w:tmpl w:val="4330D748"/>
    <w:lvl w:ilvl="0" w:tplc="443AB29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E5667A1"/>
    <w:multiLevelType w:val="hybridMultilevel"/>
    <w:tmpl w:val="F8428908"/>
    <w:lvl w:ilvl="0" w:tplc="728011CA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71175FE1"/>
    <w:multiLevelType w:val="hybridMultilevel"/>
    <w:tmpl w:val="3FAE6312"/>
    <w:lvl w:ilvl="0" w:tplc="1DC67B72">
      <w:start w:val="1"/>
      <w:numFmt w:val="upperRoman"/>
      <w:lvlText w:val="%1."/>
      <w:lvlJc w:val="left"/>
      <w:pPr>
        <w:ind w:left="36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732068C9"/>
    <w:multiLevelType w:val="hybridMultilevel"/>
    <w:tmpl w:val="BE0E9C40"/>
    <w:lvl w:ilvl="0" w:tplc="BF4C3716">
      <w:start w:val="1"/>
      <w:numFmt w:val="upperLetter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1A90"/>
    <w:rsid w:val="000753BA"/>
    <w:rsid w:val="000C44F9"/>
    <w:rsid w:val="00344EB7"/>
    <w:rsid w:val="00351A90"/>
    <w:rsid w:val="003C33D9"/>
    <w:rsid w:val="004B0E89"/>
    <w:rsid w:val="005D4862"/>
    <w:rsid w:val="006459BD"/>
    <w:rsid w:val="0066771C"/>
    <w:rsid w:val="00694F36"/>
    <w:rsid w:val="006F03CE"/>
    <w:rsid w:val="00811E13"/>
    <w:rsid w:val="00817239"/>
    <w:rsid w:val="0087379B"/>
    <w:rsid w:val="009D1AD4"/>
    <w:rsid w:val="00AB0821"/>
    <w:rsid w:val="00AE0F97"/>
    <w:rsid w:val="00B14012"/>
    <w:rsid w:val="00B74AAE"/>
    <w:rsid w:val="00BE2924"/>
    <w:rsid w:val="00BE6B15"/>
    <w:rsid w:val="00C54194"/>
    <w:rsid w:val="00CA3966"/>
    <w:rsid w:val="00CC6D5F"/>
    <w:rsid w:val="00CD1907"/>
    <w:rsid w:val="00E93F16"/>
    <w:rsid w:val="00F86004"/>
    <w:rsid w:val="00FC06B3"/>
    <w:rsid w:val="00FD2C5D"/>
    <w:rsid w:val="00FD79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BBEFC9"/>
  <w15:chartTrackingRefBased/>
  <w15:docId w15:val="{9DD0BC34-D965-4952-9385-E7D921A32D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1A9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74AA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4A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hyperlink" Target="http://library.semo.edu/findingaids/University_Buildings_and_Grounds.pdf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semo.contentdm.oclc.org/digital/collection/semophotos/id/98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89B50F86-3E9C-42C2-AD3C-65CCE093CA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6</Pages>
  <Words>470</Words>
  <Characters>2681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 Poston</dc:creator>
  <cp:keywords/>
  <dc:description/>
  <cp:lastModifiedBy>Sean Poston</cp:lastModifiedBy>
  <cp:revision>28</cp:revision>
  <dcterms:created xsi:type="dcterms:W3CDTF">2019-04-12T19:16:00Z</dcterms:created>
  <dcterms:modified xsi:type="dcterms:W3CDTF">2019-04-12T20:19:00Z</dcterms:modified>
</cp:coreProperties>
</file>