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45D22" w14:textId="2B45C4B2" w:rsidR="000D22DB" w:rsidRPr="00307E75" w:rsidRDefault="005B7EAF">
      <w:pPr>
        <w:rPr>
          <w:b/>
          <w:bCs w:val="0"/>
        </w:rPr>
      </w:pPr>
      <w:r>
        <w:rPr>
          <w:b/>
          <w:bCs w:val="0"/>
        </w:rPr>
        <w:t>Question 1:</w:t>
      </w:r>
    </w:p>
    <w:p w14:paraId="3C67225E" w14:textId="77777777" w:rsidR="00664E8F" w:rsidRDefault="00664E8F">
      <w:pPr>
        <w:rPr>
          <w:noProof/>
        </w:rPr>
      </w:pPr>
    </w:p>
    <w:p w14:paraId="6E498CEB" w14:textId="5CC63EE1" w:rsidR="00143211" w:rsidRDefault="00664E8F">
      <w:r>
        <w:rPr>
          <w:noProof/>
        </w:rPr>
        <w:drawing>
          <wp:inline distT="0" distB="0" distL="0" distR="0" wp14:anchorId="598CB567" wp14:editId="0931B56E">
            <wp:extent cx="5457826" cy="5997184"/>
            <wp:effectExtent l="0" t="2857" r="6667" b="666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82"/>
                    <a:stretch/>
                  </pic:blipFill>
                  <pic:spPr bwMode="auto">
                    <a:xfrm rot="5400000">
                      <a:off x="0" y="0"/>
                      <a:ext cx="5458627" cy="599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6A7F4" w14:textId="77777777" w:rsidR="00143211" w:rsidRDefault="00143211">
      <w:r>
        <w:br w:type="page"/>
      </w:r>
    </w:p>
    <w:p w14:paraId="1CA412F2" w14:textId="5755985E" w:rsidR="005B7EAF" w:rsidRDefault="00143211">
      <w:pPr>
        <w:rPr>
          <w:b/>
          <w:bCs w:val="0"/>
        </w:rPr>
      </w:pPr>
      <w:r>
        <w:rPr>
          <w:b/>
          <w:bCs w:val="0"/>
        </w:rPr>
        <w:lastRenderedPageBreak/>
        <w:t>Question 2:</w:t>
      </w:r>
    </w:p>
    <w:p w14:paraId="09C322E5" w14:textId="77777777" w:rsidR="00375976" w:rsidRDefault="00375976">
      <w:pPr>
        <w:rPr>
          <w:b/>
          <w:bCs w:val="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865D7" w14:paraId="5ECB095F" w14:textId="77777777" w:rsidTr="00B5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9385761" w14:textId="2ED32104" w:rsidR="00E865D7" w:rsidRDefault="00B50A92">
            <w:r>
              <w:t>Use Case ID</w:t>
            </w:r>
          </w:p>
        </w:tc>
        <w:tc>
          <w:tcPr>
            <w:tcW w:w="7015" w:type="dxa"/>
          </w:tcPr>
          <w:p w14:paraId="717CE0DA" w14:textId="40FD7C8A" w:rsidR="00E865D7" w:rsidRPr="00B50A92" w:rsidRDefault="00B50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50A92">
              <w:rPr>
                <w:b w:val="0"/>
                <w:bCs w:val="0"/>
              </w:rPr>
              <w:t>UC-1</w:t>
            </w:r>
          </w:p>
        </w:tc>
      </w:tr>
      <w:tr w:rsidR="00E865D7" w14:paraId="2511AF1F" w14:textId="77777777" w:rsidTr="00B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E337D38" w14:textId="79AA671A" w:rsidR="00E865D7" w:rsidRDefault="00B50A92">
            <w:r>
              <w:t>Use Case Name</w:t>
            </w:r>
          </w:p>
        </w:tc>
        <w:tc>
          <w:tcPr>
            <w:tcW w:w="7015" w:type="dxa"/>
          </w:tcPr>
          <w:p w14:paraId="0857A2EA" w14:textId="6EBF4082" w:rsidR="00E865D7" w:rsidRDefault="00B50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Silos</w:t>
            </w:r>
          </w:p>
        </w:tc>
      </w:tr>
      <w:tr w:rsidR="00E865D7" w14:paraId="1FB7C10A" w14:textId="77777777" w:rsidTr="00B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277F002" w14:textId="7E3EDB42" w:rsidR="00E865D7" w:rsidRDefault="00B50A92">
            <w:r>
              <w:t>Use Case Description</w:t>
            </w:r>
          </w:p>
        </w:tc>
        <w:tc>
          <w:tcPr>
            <w:tcW w:w="7015" w:type="dxa"/>
          </w:tcPr>
          <w:p w14:paraId="3E3F5BF6" w14:textId="134FDCF3" w:rsidR="00E865D7" w:rsidRDefault="00B50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store and categorize grain.</w:t>
            </w:r>
          </w:p>
        </w:tc>
      </w:tr>
      <w:tr w:rsidR="00E865D7" w14:paraId="7DBAE4A4" w14:textId="77777777" w:rsidTr="00B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77559D9" w14:textId="0D22790C" w:rsidR="00E865D7" w:rsidRDefault="00B50A92">
            <w:r>
              <w:t>Actors</w:t>
            </w:r>
          </w:p>
        </w:tc>
        <w:tc>
          <w:tcPr>
            <w:tcW w:w="7015" w:type="dxa"/>
          </w:tcPr>
          <w:p w14:paraId="1C04C309" w14:textId="005CF5F3" w:rsidR="00E865D7" w:rsidRDefault="00B50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Elevator Manager, Trucks</w:t>
            </w:r>
          </w:p>
        </w:tc>
      </w:tr>
      <w:tr w:rsidR="00E865D7" w14:paraId="1EC76882" w14:textId="77777777" w:rsidTr="00B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5E26683" w14:textId="5D8DBB44" w:rsidR="00E865D7" w:rsidRDefault="00B50A92">
            <w:r>
              <w:t>Entry Conditions</w:t>
            </w:r>
          </w:p>
        </w:tc>
        <w:tc>
          <w:tcPr>
            <w:tcW w:w="7015" w:type="dxa"/>
          </w:tcPr>
          <w:p w14:paraId="598357AD" w14:textId="6A8F56A0" w:rsidR="00E865D7" w:rsidRDefault="00B50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Grain must be being stored or removed from the elevator system. It must also be dry. Grain arriving must be from growers selling the grain. </w:t>
            </w:r>
            <w:r w:rsidR="00E03C94">
              <w:t xml:space="preserve">Grain must be one of twelve types acceptable. </w:t>
            </w:r>
            <w:r>
              <w:t xml:space="preserve"> </w:t>
            </w:r>
          </w:p>
        </w:tc>
      </w:tr>
      <w:tr w:rsidR="00E865D7" w14:paraId="2494267E" w14:textId="77777777" w:rsidTr="00B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30102D7" w14:textId="414B5B64" w:rsidR="00E865D7" w:rsidRDefault="00B50A92">
            <w:r>
              <w:t>Exit Conditions</w:t>
            </w:r>
          </w:p>
        </w:tc>
        <w:tc>
          <w:tcPr>
            <w:tcW w:w="7015" w:type="dxa"/>
          </w:tcPr>
          <w:p w14:paraId="38D6D41D" w14:textId="71DF279C" w:rsidR="00E865D7" w:rsidRDefault="00B50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Transaction log will be updated, </w:t>
            </w:r>
            <w:r w:rsidR="00E03C94">
              <w:t>Railcars will be filled to move to processing.</w:t>
            </w:r>
          </w:p>
        </w:tc>
      </w:tr>
      <w:tr w:rsidR="00E865D7" w14:paraId="6D7AE07C" w14:textId="77777777" w:rsidTr="00B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2956DF6" w14:textId="0DB3CD30" w:rsidR="00E865D7" w:rsidRDefault="00B50A92">
            <w:r>
              <w:t>Flow of Events</w:t>
            </w:r>
          </w:p>
        </w:tc>
        <w:tc>
          <w:tcPr>
            <w:tcW w:w="7015" w:type="dxa"/>
          </w:tcPr>
          <w:p w14:paraId="48B1EF27" w14:textId="77777777" w:rsidR="00E865D7" w:rsidRDefault="00E03C94" w:rsidP="00E03C9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Trucks bring grain</w:t>
            </w:r>
          </w:p>
          <w:p w14:paraId="46231087" w14:textId="01B3B662" w:rsidR="00E03C94" w:rsidRDefault="00E03C94" w:rsidP="00E03C9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Grain is </w:t>
            </w:r>
            <w:r w:rsidR="00AD5523">
              <w:t>automatically sorted, but may be overridden by the Elevator Manager</w:t>
            </w:r>
          </w:p>
          <w:p w14:paraId="680C3E38" w14:textId="0A8103EB" w:rsidR="00AD5523" w:rsidRDefault="00713BA6" w:rsidP="00E03C9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Grain is stored.</w:t>
            </w:r>
          </w:p>
          <w:p w14:paraId="127FF87C" w14:textId="56694D4C" w:rsidR="00713BA6" w:rsidRDefault="00713BA6" w:rsidP="00E03C9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log is updated</w:t>
            </w:r>
          </w:p>
          <w:p w14:paraId="290EFABE" w14:textId="77777777" w:rsidR="00713BA6" w:rsidRDefault="00713BA6" w:rsidP="00E03C9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grain is removed, transaction log is updated</w:t>
            </w:r>
          </w:p>
          <w:p w14:paraId="19A86D6E" w14:textId="045E1659" w:rsidR="00713BA6" w:rsidRDefault="00713BA6" w:rsidP="00E03C9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Railroad cards bring grain to processing plants.</w:t>
            </w:r>
          </w:p>
        </w:tc>
      </w:tr>
      <w:tr w:rsidR="00E865D7" w14:paraId="7D2E16BE" w14:textId="77777777" w:rsidTr="00B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02F8D9" w14:textId="63AC1F30" w:rsidR="00E865D7" w:rsidRDefault="00B50A92">
            <w:r>
              <w:t>Exceptions</w:t>
            </w:r>
          </w:p>
        </w:tc>
        <w:tc>
          <w:tcPr>
            <w:tcW w:w="7015" w:type="dxa"/>
          </w:tcPr>
          <w:p w14:paraId="731163C9" w14:textId="6C086B08" w:rsidR="00E865D7" w:rsidRDefault="00713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Elevator Manager may override where the grain is going. </w:t>
            </w:r>
          </w:p>
        </w:tc>
      </w:tr>
      <w:tr w:rsidR="00E865D7" w14:paraId="3A1117DC" w14:textId="77777777" w:rsidTr="00B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C2B799F" w14:textId="5B94A863" w:rsidR="00E865D7" w:rsidRDefault="00B50A92">
            <w:r>
              <w:t>Includes</w:t>
            </w:r>
          </w:p>
        </w:tc>
        <w:tc>
          <w:tcPr>
            <w:tcW w:w="7015" w:type="dxa"/>
          </w:tcPr>
          <w:p w14:paraId="5AE5B9AD" w14:textId="49353D1C" w:rsidR="00E865D7" w:rsidRDefault="00713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Humidity Sensors, 12 Silos, Railroad Cars, Grain Dryer, Transaction Log, Grain</w:t>
            </w:r>
          </w:p>
        </w:tc>
      </w:tr>
    </w:tbl>
    <w:p w14:paraId="21D6199B" w14:textId="62A06D64" w:rsidR="00143211" w:rsidRDefault="00143211"/>
    <w:p w14:paraId="3F918712" w14:textId="4CF78D0A" w:rsidR="00E716A8" w:rsidRDefault="00E716A8"/>
    <w:p w14:paraId="4FEA87C2" w14:textId="77777777" w:rsidR="00E716A8" w:rsidRDefault="00E716A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13BA6" w14:paraId="2D39E899" w14:textId="77777777" w:rsidTr="00F2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FB496C" w14:textId="77777777" w:rsidR="00713BA6" w:rsidRDefault="00713BA6" w:rsidP="00F2789A">
            <w:r>
              <w:t>Use Case ID</w:t>
            </w:r>
          </w:p>
        </w:tc>
        <w:tc>
          <w:tcPr>
            <w:tcW w:w="7015" w:type="dxa"/>
          </w:tcPr>
          <w:p w14:paraId="213C9C03" w14:textId="33FB50AB" w:rsidR="00713BA6" w:rsidRPr="005D4FBC" w:rsidRDefault="005D4FBC" w:rsidP="00F27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UC-2</w:t>
            </w:r>
          </w:p>
        </w:tc>
      </w:tr>
      <w:tr w:rsidR="00713BA6" w14:paraId="07F6BC0D" w14:textId="77777777" w:rsidTr="00F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19CF054" w14:textId="77777777" w:rsidR="00713BA6" w:rsidRDefault="00713BA6" w:rsidP="00F2789A">
            <w:r>
              <w:t>Use Case Name</w:t>
            </w:r>
          </w:p>
        </w:tc>
        <w:tc>
          <w:tcPr>
            <w:tcW w:w="7015" w:type="dxa"/>
          </w:tcPr>
          <w:p w14:paraId="1CBC8994" w14:textId="542DBCE0" w:rsidR="00713BA6" w:rsidRDefault="00DE5FD0" w:rsidP="00F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Grain</w:t>
            </w:r>
          </w:p>
        </w:tc>
      </w:tr>
      <w:tr w:rsidR="00713BA6" w14:paraId="5CB815D1" w14:textId="77777777" w:rsidTr="00F2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98E490" w14:textId="77777777" w:rsidR="00713BA6" w:rsidRDefault="00713BA6" w:rsidP="00F2789A">
            <w:r>
              <w:t>Use Case Description</w:t>
            </w:r>
          </w:p>
        </w:tc>
        <w:tc>
          <w:tcPr>
            <w:tcW w:w="7015" w:type="dxa"/>
          </w:tcPr>
          <w:p w14:paraId="478537BD" w14:textId="2DCE5FFE" w:rsidR="00713BA6" w:rsidRDefault="00DE5FD0" w:rsidP="00DE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Grain. Twelve Types: </w:t>
            </w:r>
            <w:r w:rsidRPr="00DE5FD0">
              <w:t>wheat, barley, long grain rice, short grain</w:t>
            </w:r>
            <w:r>
              <w:rPr>
                <w:rStyle w:val="textlayer--absolute"/>
                <w:sz w:val="27"/>
                <w:szCs w:val="27"/>
                <w:shd w:val="clear" w:color="auto" w:fill="F2F2F2"/>
              </w:rPr>
              <w:t xml:space="preserve"> </w:t>
            </w:r>
            <w:r w:rsidRPr="00DE5FD0">
              <w:t>rice,</w:t>
            </w:r>
            <w:r>
              <w:t xml:space="preserve"> </w:t>
            </w:r>
            <w:r w:rsidRPr="00DE5FD0">
              <w:t>oats, and hops, each consisting of high and low qualit</w:t>
            </w:r>
            <w:r>
              <w:t>y.</w:t>
            </w:r>
          </w:p>
        </w:tc>
      </w:tr>
      <w:tr w:rsidR="00713BA6" w14:paraId="08C81140" w14:textId="77777777" w:rsidTr="00F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D29C9B2" w14:textId="77777777" w:rsidR="00713BA6" w:rsidRDefault="00713BA6" w:rsidP="00F2789A">
            <w:r>
              <w:t>Actors</w:t>
            </w:r>
          </w:p>
        </w:tc>
        <w:tc>
          <w:tcPr>
            <w:tcW w:w="7015" w:type="dxa"/>
          </w:tcPr>
          <w:p w14:paraId="672B722D" w14:textId="0012D1B8" w:rsidR="00713BA6" w:rsidRDefault="00DE5FD0" w:rsidP="00F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Trucks, Elevator Manager, Processing Plant</w:t>
            </w:r>
          </w:p>
        </w:tc>
      </w:tr>
      <w:tr w:rsidR="00713BA6" w14:paraId="6845BF71" w14:textId="77777777" w:rsidTr="00F2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4A831D" w14:textId="77777777" w:rsidR="00713BA6" w:rsidRDefault="00713BA6" w:rsidP="00F2789A">
            <w:r>
              <w:t>Entry Conditions</w:t>
            </w:r>
          </w:p>
        </w:tc>
        <w:tc>
          <w:tcPr>
            <w:tcW w:w="7015" w:type="dxa"/>
          </w:tcPr>
          <w:p w14:paraId="0B94D897" w14:textId="02997A75" w:rsidR="00713BA6" w:rsidRDefault="00DE5FD0" w:rsidP="00F2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of type listed above, must be dry.</w:t>
            </w:r>
          </w:p>
        </w:tc>
      </w:tr>
      <w:tr w:rsidR="00713BA6" w14:paraId="15F5BE63" w14:textId="77777777" w:rsidTr="00F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6CE40CB" w14:textId="77777777" w:rsidR="00713BA6" w:rsidRDefault="00713BA6" w:rsidP="00F2789A">
            <w:r>
              <w:t>Exit Conditions</w:t>
            </w:r>
          </w:p>
        </w:tc>
        <w:tc>
          <w:tcPr>
            <w:tcW w:w="7015" w:type="dxa"/>
          </w:tcPr>
          <w:p w14:paraId="4198976B" w14:textId="4043BCE0" w:rsidR="00713BA6" w:rsidRDefault="00DE5FD0" w:rsidP="00F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update Transaction Log, must be dry.</w:t>
            </w:r>
          </w:p>
        </w:tc>
      </w:tr>
      <w:tr w:rsidR="00713BA6" w14:paraId="42E0F1FB" w14:textId="77777777" w:rsidTr="00F2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F959FA1" w14:textId="77777777" w:rsidR="00713BA6" w:rsidRDefault="00713BA6" w:rsidP="00F2789A">
            <w:r>
              <w:t>Flow of Events</w:t>
            </w:r>
          </w:p>
        </w:tc>
        <w:tc>
          <w:tcPr>
            <w:tcW w:w="7015" w:type="dxa"/>
          </w:tcPr>
          <w:p w14:paraId="48ED05A5" w14:textId="77777777" w:rsidR="00713BA6" w:rsidRDefault="00DE5FD0" w:rsidP="00DE5FD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Trucks bring grain.</w:t>
            </w:r>
          </w:p>
          <w:p w14:paraId="67C1C0BD" w14:textId="77777777" w:rsidR="00DE5FD0" w:rsidRDefault="00DE5FD0" w:rsidP="00DE5FD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 for humidity.</w:t>
            </w:r>
          </w:p>
          <w:p w14:paraId="7B92D8A5" w14:textId="77777777" w:rsidR="00DE5FD0" w:rsidRDefault="00DE5FD0" w:rsidP="00DE5FD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Stored in silos.</w:t>
            </w:r>
          </w:p>
          <w:p w14:paraId="5E541FE6" w14:textId="77777777" w:rsidR="00DE5FD0" w:rsidRDefault="00DE5FD0" w:rsidP="00DE5FD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Taken by Railcar to processing plant.</w:t>
            </w:r>
          </w:p>
          <w:p w14:paraId="7A1997C9" w14:textId="7CC6CCED" w:rsidR="00DE5FD0" w:rsidRDefault="00DE5FD0" w:rsidP="00DE5FD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log updated.</w:t>
            </w:r>
          </w:p>
        </w:tc>
      </w:tr>
      <w:tr w:rsidR="00713BA6" w14:paraId="54859A4D" w14:textId="77777777" w:rsidTr="00F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AFFCAE" w14:textId="77777777" w:rsidR="00713BA6" w:rsidRDefault="00713BA6" w:rsidP="00F2789A">
            <w:r>
              <w:t>Exceptions</w:t>
            </w:r>
          </w:p>
        </w:tc>
        <w:tc>
          <w:tcPr>
            <w:tcW w:w="7015" w:type="dxa"/>
          </w:tcPr>
          <w:p w14:paraId="5C7D7886" w14:textId="71F20075" w:rsidR="00713BA6" w:rsidRDefault="00DE5FD0" w:rsidP="00F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be wet. Must be of type listed above.</w:t>
            </w:r>
          </w:p>
        </w:tc>
      </w:tr>
      <w:tr w:rsidR="00713BA6" w14:paraId="503279BA" w14:textId="77777777" w:rsidTr="00F2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47D4BD9" w14:textId="77777777" w:rsidR="00713BA6" w:rsidRDefault="00713BA6" w:rsidP="00F2789A">
            <w:r>
              <w:t>Includes</w:t>
            </w:r>
          </w:p>
        </w:tc>
        <w:tc>
          <w:tcPr>
            <w:tcW w:w="7015" w:type="dxa"/>
          </w:tcPr>
          <w:p w14:paraId="75D38F6F" w14:textId="6F225489" w:rsidR="00713BA6" w:rsidRDefault="00DE5FD0" w:rsidP="00F2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Grain Types, Grain Dryer, Humidity Sensors, Transaction</w:t>
            </w:r>
          </w:p>
        </w:tc>
      </w:tr>
    </w:tbl>
    <w:p w14:paraId="14F9D89D" w14:textId="0D64CEBC" w:rsidR="00DE5FD0" w:rsidRDefault="00DE5FD0"/>
    <w:p w14:paraId="611776B8" w14:textId="77777777" w:rsidR="00713BA6" w:rsidRDefault="00713BA6" w:rsidP="00713BA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E5FD0" w:rsidRPr="00B50A92" w14:paraId="27D862D7" w14:textId="77777777" w:rsidTr="00F2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F3477C4" w14:textId="77777777" w:rsidR="00DE5FD0" w:rsidRDefault="00DE5FD0" w:rsidP="00F2789A">
            <w:r>
              <w:t>Use Case ID</w:t>
            </w:r>
          </w:p>
        </w:tc>
        <w:tc>
          <w:tcPr>
            <w:tcW w:w="7015" w:type="dxa"/>
          </w:tcPr>
          <w:p w14:paraId="1AE39503" w14:textId="6E11EB8B" w:rsidR="00DE5FD0" w:rsidRPr="00B50A92" w:rsidRDefault="00DE5FD0" w:rsidP="00F27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50A92">
              <w:rPr>
                <w:b w:val="0"/>
                <w:bCs w:val="0"/>
              </w:rPr>
              <w:t>UC-</w:t>
            </w:r>
            <w:r>
              <w:rPr>
                <w:b w:val="0"/>
                <w:bCs w:val="0"/>
              </w:rPr>
              <w:t>3</w:t>
            </w:r>
          </w:p>
        </w:tc>
      </w:tr>
      <w:tr w:rsidR="00DE5FD0" w14:paraId="0E54F33E" w14:textId="77777777" w:rsidTr="00F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354A846" w14:textId="77777777" w:rsidR="00DE5FD0" w:rsidRDefault="00DE5FD0" w:rsidP="00F2789A">
            <w:r>
              <w:t>Use Case Name</w:t>
            </w:r>
          </w:p>
        </w:tc>
        <w:tc>
          <w:tcPr>
            <w:tcW w:w="7015" w:type="dxa"/>
          </w:tcPr>
          <w:p w14:paraId="51C85AEC" w14:textId="1E006563" w:rsidR="00DE5FD0" w:rsidRDefault="00DE5FD0" w:rsidP="00F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</w:t>
            </w:r>
          </w:p>
        </w:tc>
      </w:tr>
      <w:tr w:rsidR="00DE5FD0" w14:paraId="05EE0DC8" w14:textId="77777777" w:rsidTr="00F2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C044D64" w14:textId="77777777" w:rsidR="00DE5FD0" w:rsidRDefault="00DE5FD0" w:rsidP="00F2789A">
            <w:r>
              <w:t>Use Case Description</w:t>
            </w:r>
          </w:p>
        </w:tc>
        <w:tc>
          <w:tcPr>
            <w:tcW w:w="7015" w:type="dxa"/>
          </w:tcPr>
          <w:p w14:paraId="7C19D42F" w14:textId="28B2021B" w:rsidR="00DE5FD0" w:rsidRDefault="00DE5FD0" w:rsidP="00F2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keep track of system inventory and happenings.</w:t>
            </w:r>
          </w:p>
        </w:tc>
      </w:tr>
      <w:tr w:rsidR="00DE5FD0" w14:paraId="079825D3" w14:textId="77777777" w:rsidTr="00F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8936B21" w14:textId="77777777" w:rsidR="00DE5FD0" w:rsidRDefault="00DE5FD0" w:rsidP="00F2789A">
            <w:r>
              <w:t>Actors</w:t>
            </w:r>
          </w:p>
        </w:tc>
        <w:tc>
          <w:tcPr>
            <w:tcW w:w="7015" w:type="dxa"/>
          </w:tcPr>
          <w:p w14:paraId="6A8190AD" w14:textId="5F5B7F60" w:rsidR="00DE5FD0" w:rsidRDefault="00DE5FD0" w:rsidP="00F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Elevator Manager</w:t>
            </w:r>
            <w:r>
              <w:t>, Software</w:t>
            </w:r>
          </w:p>
        </w:tc>
      </w:tr>
      <w:tr w:rsidR="00DE5FD0" w14:paraId="5B267612" w14:textId="77777777" w:rsidTr="00F2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2EFD57C" w14:textId="77777777" w:rsidR="00DE5FD0" w:rsidRDefault="00DE5FD0" w:rsidP="00F2789A">
            <w:r>
              <w:t>Entry Conditions</w:t>
            </w:r>
          </w:p>
        </w:tc>
        <w:tc>
          <w:tcPr>
            <w:tcW w:w="7015" w:type="dxa"/>
          </w:tcPr>
          <w:p w14:paraId="75DDDAF9" w14:textId="7C2E2EEF" w:rsidR="00DE5FD0" w:rsidRDefault="00DE5FD0" w:rsidP="00F2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updated when grain is being delivered or removed. Will produce a report when Elevator Manager requests.</w:t>
            </w:r>
          </w:p>
        </w:tc>
      </w:tr>
      <w:tr w:rsidR="00DE5FD0" w14:paraId="157E98E1" w14:textId="77777777" w:rsidTr="00F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8C74DE" w14:textId="77777777" w:rsidR="00DE5FD0" w:rsidRDefault="00DE5FD0" w:rsidP="00F2789A">
            <w:r>
              <w:t>Exit Conditions</w:t>
            </w:r>
          </w:p>
        </w:tc>
        <w:tc>
          <w:tcPr>
            <w:tcW w:w="7015" w:type="dxa"/>
          </w:tcPr>
          <w:p w14:paraId="406C4ACE" w14:textId="76D74E6E" w:rsidR="00DE5FD0" w:rsidRDefault="00DE5FD0" w:rsidP="00F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Transaction log will be </w:t>
            </w:r>
            <w:proofErr w:type="gramStart"/>
            <w:r>
              <w:t>updated</w:t>
            </w:r>
            <w:proofErr w:type="gramEnd"/>
            <w:r>
              <w:t xml:space="preserve"> or Elevator Manager will be given a report.</w:t>
            </w:r>
          </w:p>
        </w:tc>
      </w:tr>
      <w:tr w:rsidR="00DE5FD0" w14:paraId="38E7DF49" w14:textId="77777777" w:rsidTr="00F2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BBB3A0" w14:textId="77777777" w:rsidR="00DE5FD0" w:rsidRDefault="00DE5FD0" w:rsidP="00F2789A">
            <w:r>
              <w:t>Flow of Events</w:t>
            </w:r>
          </w:p>
        </w:tc>
        <w:tc>
          <w:tcPr>
            <w:tcW w:w="7015" w:type="dxa"/>
          </w:tcPr>
          <w:p w14:paraId="1467CC8E" w14:textId="77777777" w:rsidR="00DE5FD0" w:rsidRDefault="00DE5FD0" w:rsidP="00DE5FD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Grain </w:t>
            </w:r>
            <w:proofErr w:type="gramStart"/>
            <w:r>
              <w:t>arrived,</w:t>
            </w:r>
            <w:proofErr w:type="gramEnd"/>
            <w:r>
              <w:t xml:space="preserve"> grain left</w:t>
            </w:r>
          </w:p>
          <w:p w14:paraId="026A2D37" w14:textId="77777777" w:rsidR="00DE5FD0" w:rsidRDefault="00DE5FD0" w:rsidP="00DE5FD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Records information about the shipment </w:t>
            </w:r>
            <w:proofErr w:type="gramStart"/>
            <w:r>
              <w:t>including:</w:t>
            </w:r>
            <w:proofErr w:type="gramEnd"/>
            <w:r>
              <w:t xml:space="preserve"> grain type, amount, and grade. Type of shipment, truck identification.</w:t>
            </w:r>
          </w:p>
          <w:p w14:paraId="1F5C7457" w14:textId="307E359A" w:rsidR="00DE5FD0" w:rsidRDefault="00DE5FD0" w:rsidP="00DE5FD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Elevator Manager requests </w:t>
            </w:r>
            <w:r w:rsidR="00BB61BA">
              <w:t>a report, it will produce a chronological listing of the transaction log</w:t>
            </w:r>
          </w:p>
        </w:tc>
      </w:tr>
      <w:tr w:rsidR="00DE5FD0" w14:paraId="4BB48425" w14:textId="77777777" w:rsidTr="00F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26DB768" w14:textId="77777777" w:rsidR="00DE5FD0" w:rsidRDefault="00DE5FD0" w:rsidP="00F2789A">
            <w:r>
              <w:t>Exceptions</w:t>
            </w:r>
          </w:p>
        </w:tc>
        <w:tc>
          <w:tcPr>
            <w:tcW w:w="7015" w:type="dxa"/>
          </w:tcPr>
          <w:p w14:paraId="3621D9FD" w14:textId="4C479465" w:rsidR="00DE5FD0" w:rsidRDefault="00BB61BA" w:rsidP="00F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E5FD0" w14:paraId="43500F97" w14:textId="77777777" w:rsidTr="00F2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73E52FC" w14:textId="77777777" w:rsidR="00DE5FD0" w:rsidRDefault="00DE5FD0" w:rsidP="00F2789A">
            <w:r>
              <w:t>Includes</w:t>
            </w:r>
          </w:p>
        </w:tc>
        <w:tc>
          <w:tcPr>
            <w:tcW w:w="7015" w:type="dxa"/>
          </w:tcPr>
          <w:p w14:paraId="5D027BB1" w14:textId="34887BC5" w:rsidR="00DE5FD0" w:rsidRDefault="00BB61BA" w:rsidP="00F2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Silos, Grain, Elevator Manager, Trucks </w:t>
            </w:r>
          </w:p>
        </w:tc>
      </w:tr>
    </w:tbl>
    <w:p w14:paraId="35794BC1" w14:textId="77777777" w:rsidR="00DE5FD0" w:rsidRPr="00143211" w:rsidRDefault="00DE5FD0" w:rsidP="00713BA6"/>
    <w:p w14:paraId="37CE0DFC" w14:textId="77777777" w:rsidR="00713BA6" w:rsidRPr="00143211" w:rsidRDefault="00713BA6"/>
    <w:sectPr w:rsidR="00713BA6" w:rsidRPr="001432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D37A0" w14:textId="77777777" w:rsidR="002967D6" w:rsidRDefault="002967D6" w:rsidP="00B10D52">
      <w:pPr>
        <w:spacing w:after="0" w:line="240" w:lineRule="auto"/>
      </w:pPr>
      <w:r>
        <w:separator/>
      </w:r>
    </w:p>
  </w:endnote>
  <w:endnote w:type="continuationSeparator" w:id="0">
    <w:p w14:paraId="7527BE14" w14:textId="77777777" w:rsidR="002967D6" w:rsidRDefault="002967D6" w:rsidP="00B1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07008" w14:textId="77777777" w:rsidR="002967D6" w:rsidRDefault="002967D6" w:rsidP="00B10D52">
      <w:pPr>
        <w:spacing w:after="0" w:line="240" w:lineRule="auto"/>
      </w:pPr>
      <w:r>
        <w:separator/>
      </w:r>
    </w:p>
  </w:footnote>
  <w:footnote w:type="continuationSeparator" w:id="0">
    <w:p w14:paraId="342645E9" w14:textId="77777777" w:rsidR="002967D6" w:rsidRDefault="002967D6" w:rsidP="00B1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448404547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1B673C0F" w14:textId="59A7CAAD" w:rsidR="008355B5" w:rsidRDefault="008355B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Poston     HW5</w:t>
        </w:r>
        <w:r>
          <w:t xml:space="preserve"> 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59B6DA74" w14:textId="77777777" w:rsidR="00B10D52" w:rsidRDefault="00B10D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1798"/>
    <w:multiLevelType w:val="hybridMultilevel"/>
    <w:tmpl w:val="1112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404CB"/>
    <w:multiLevelType w:val="hybridMultilevel"/>
    <w:tmpl w:val="A08EF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7434A"/>
    <w:multiLevelType w:val="hybridMultilevel"/>
    <w:tmpl w:val="0204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6490F"/>
    <w:multiLevelType w:val="hybridMultilevel"/>
    <w:tmpl w:val="0204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BB"/>
    <w:rsid w:val="000D22DB"/>
    <w:rsid w:val="00143211"/>
    <w:rsid w:val="002967D6"/>
    <w:rsid w:val="00307E75"/>
    <w:rsid w:val="00375976"/>
    <w:rsid w:val="003D08BB"/>
    <w:rsid w:val="005B7EAF"/>
    <w:rsid w:val="005D4FBC"/>
    <w:rsid w:val="00664E8F"/>
    <w:rsid w:val="00665D18"/>
    <w:rsid w:val="00713BA6"/>
    <w:rsid w:val="00817239"/>
    <w:rsid w:val="008355B5"/>
    <w:rsid w:val="00A1780B"/>
    <w:rsid w:val="00A46E8A"/>
    <w:rsid w:val="00AD5523"/>
    <w:rsid w:val="00B10D52"/>
    <w:rsid w:val="00B50A92"/>
    <w:rsid w:val="00BB61BA"/>
    <w:rsid w:val="00CC6D5F"/>
    <w:rsid w:val="00DE5FD0"/>
    <w:rsid w:val="00E03C94"/>
    <w:rsid w:val="00E05A97"/>
    <w:rsid w:val="00E716A8"/>
    <w:rsid w:val="00E8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4839"/>
  <w15:chartTrackingRefBased/>
  <w15:docId w15:val="{379AF17F-6D32-4BC0-99DE-40135F7D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F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52"/>
  </w:style>
  <w:style w:type="paragraph" w:styleId="Footer">
    <w:name w:val="footer"/>
    <w:basedOn w:val="Normal"/>
    <w:link w:val="FooterChar"/>
    <w:uiPriority w:val="99"/>
    <w:unhideWhenUsed/>
    <w:rsid w:val="00B1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52"/>
  </w:style>
  <w:style w:type="table" w:styleId="TableGrid">
    <w:name w:val="Table Grid"/>
    <w:basedOn w:val="TableNormal"/>
    <w:uiPriority w:val="39"/>
    <w:rsid w:val="00E8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50A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50A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50A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50A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B50A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03C9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E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CE6E75D-2346-43F9-AFC7-EB9BF9C4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21</cp:revision>
  <dcterms:created xsi:type="dcterms:W3CDTF">2021-09-25T19:26:00Z</dcterms:created>
  <dcterms:modified xsi:type="dcterms:W3CDTF">2021-09-25T19:49:00Z</dcterms:modified>
</cp:coreProperties>
</file>