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53157" w14:textId="77777777" w:rsidR="00FB41C8" w:rsidRPr="0081785A" w:rsidRDefault="00FB41C8">
      <w:pPr>
        <w:tabs>
          <w:tab w:val="center" w:pos="4680"/>
        </w:tabs>
        <w:jc w:val="both"/>
        <w:rPr>
          <w:rFonts w:ascii="Times New Roman" w:hAnsi="Times New Roman"/>
        </w:rPr>
      </w:pPr>
      <w:r w:rsidRPr="0081785A">
        <w:rPr>
          <w:rFonts w:ascii="Times New Roman" w:hAnsi="Times New Roman"/>
        </w:rPr>
        <w:tab/>
        <w:t>EC215-Computer Homework</w:t>
      </w:r>
    </w:p>
    <w:p w14:paraId="6222AFD8" w14:textId="77777777" w:rsidR="00FB41C8" w:rsidRPr="0081785A" w:rsidRDefault="00FB41C8">
      <w:pPr>
        <w:tabs>
          <w:tab w:val="center" w:pos="4680"/>
        </w:tabs>
        <w:jc w:val="both"/>
        <w:rPr>
          <w:rFonts w:ascii="Times New Roman" w:hAnsi="Times New Roman"/>
        </w:rPr>
      </w:pPr>
      <w:r w:rsidRPr="0081785A">
        <w:rPr>
          <w:rFonts w:ascii="Times New Roman" w:hAnsi="Times New Roman"/>
        </w:rPr>
        <w:tab/>
        <w:t>On the costs of production</w:t>
      </w:r>
    </w:p>
    <w:p w14:paraId="67C0D81E" w14:textId="77777777" w:rsidR="00FB41C8" w:rsidRPr="0081785A" w:rsidRDefault="00FB41C8">
      <w:pPr>
        <w:jc w:val="center"/>
        <w:rPr>
          <w:rFonts w:ascii="Times New Roman" w:hAnsi="Times New Roman"/>
        </w:rPr>
      </w:pPr>
      <w:r w:rsidRPr="0081785A">
        <w:rPr>
          <w:rFonts w:ascii="Times New Roman" w:hAnsi="Times New Roman"/>
        </w:rPr>
        <w:t xml:space="preserve">Due: </w:t>
      </w:r>
      <w:r w:rsidR="00BC6F49">
        <w:rPr>
          <w:rFonts w:ascii="Times New Roman" w:hAnsi="Times New Roman"/>
        </w:rPr>
        <w:t xml:space="preserve"> </w:t>
      </w:r>
      <w:r w:rsidR="007001BD">
        <w:rPr>
          <w:rFonts w:ascii="Times New Roman" w:hAnsi="Times New Roman"/>
        </w:rPr>
        <w:t>June 3, 2020</w:t>
      </w:r>
    </w:p>
    <w:p w14:paraId="6C2FF141" w14:textId="77777777" w:rsidR="00FB41C8" w:rsidRPr="0081785A" w:rsidRDefault="00FB41C8">
      <w:pPr>
        <w:jc w:val="both"/>
        <w:rPr>
          <w:rFonts w:ascii="Times New Roman" w:hAnsi="Times New Roman"/>
        </w:rPr>
      </w:pPr>
    </w:p>
    <w:p w14:paraId="06473C35" w14:textId="77777777" w:rsidR="00FB41C8" w:rsidRPr="0081785A" w:rsidRDefault="00FB41C8">
      <w:pPr>
        <w:jc w:val="both"/>
        <w:rPr>
          <w:rFonts w:ascii="Times New Roman" w:hAnsi="Times New Roman"/>
        </w:rPr>
      </w:pPr>
    </w:p>
    <w:p w14:paraId="75DD7ED0" w14:textId="77777777" w:rsidR="00FB41C8" w:rsidRPr="0081785A" w:rsidRDefault="00FB41C8" w:rsidP="00CE43C3">
      <w:pPr>
        <w:rPr>
          <w:rFonts w:ascii="Times New Roman" w:hAnsi="Times New Roman"/>
        </w:rPr>
      </w:pPr>
      <w:r w:rsidRPr="0081785A">
        <w:rPr>
          <w:rFonts w:ascii="Times New Roman" w:hAnsi="Times New Roman"/>
        </w:rPr>
        <w:t>Directions:  For each of the following problems you should use EXCEL to calculate the various measures of costs.  There are supplemental instructions for each problem.  For your final copy to turn in you should make sure that each problem is numbered and that headings are provided for each column of numbers.  You should also provide headings for each problem and graph and other appropriate documentation.  Round all numbers to two decimal points.</w:t>
      </w:r>
    </w:p>
    <w:p w14:paraId="4D56EF4B" w14:textId="77777777" w:rsidR="00FB41C8" w:rsidRPr="0081785A" w:rsidRDefault="00FB41C8">
      <w:pPr>
        <w:jc w:val="both"/>
        <w:rPr>
          <w:rFonts w:ascii="Times New Roman" w:hAnsi="Times New Roman"/>
        </w:rPr>
      </w:pPr>
      <w:r w:rsidRPr="0081785A">
        <w:rPr>
          <w:rFonts w:ascii="Times New Roman" w:hAnsi="Times New Roman"/>
        </w:rPr>
        <w:t xml:space="preserve"> </w:t>
      </w:r>
    </w:p>
    <w:p w14:paraId="1B26E24C" w14:textId="77777777" w:rsidR="00FB41C8" w:rsidRPr="0081785A" w:rsidRDefault="00FB41C8">
      <w:pPr>
        <w:jc w:val="both"/>
        <w:rPr>
          <w:rFonts w:ascii="Times New Roman" w:hAnsi="Times New Roman"/>
        </w:rPr>
      </w:pPr>
      <w:r w:rsidRPr="0081785A">
        <w:rPr>
          <w:rFonts w:ascii="Times New Roman" w:hAnsi="Times New Roman"/>
        </w:rPr>
        <w:t>1.  You are given the following total cost function for a firm:</w:t>
      </w:r>
    </w:p>
    <w:p w14:paraId="3DC42D1D" w14:textId="77777777" w:rsidR="00FB41C8" w:rsidRPr="0081785A" w:rsidRDefault="00FB41C8">
      <w:pPr>
        <w:jc w:val="both"/>
        <w:rPr>
          <w:rFonts w:ascii="Times New Roman" w:hAnsi="Times New Roman"/>
        </w:rPr>
      </w:pPr>
    </w:p>
    <w:p w14:paraId="2A039185" w14:textId="77777777" w:rsidR="00FB41C8" w:rsidRPr="0081785A" w:rsidRDefault="00351171">
      <w:pPr>
        <w:jc w:val="both"/>
        <w:rPr>
          <w:rFonts w:ascii="Times New Roman" w:hAnsi="Times New Roman"/>
        </w:rPr>
      </w:pPr>
      <w:r w:rsidRPr="0081785A">
        <w:rPr>
          <w:rFonts w:ascii="Times New Roman" w:hAnsi="Times New Roman"/>
        </w:rPr>
        <w:t xml:space="preserve">           TC = (2</w:t>
      </w:r>
      <w:r w:rsidR="00A60190" w:rsidRPr="0081785A">
        <w:rPr>
          <w:rFonts w:ascii="Times New Roman" w:hAnsi="Times New Roman"/>
        </w:rPr>
        <w:t>5</w:t>
      </w:r>
      <w:r w:rsidR="00211E98">
        <w:rPr>
          <w:rFonts w:ascii="Times New Roman" w:hAnsi="Times New Roman"/>
        </w:rPr>
        <w:t xml:space="preserve">+F) + L </w:t>
      </w:r>
      <w:r w:rsidR="00211E98">
        <w:rPr>
          <w:rFonts w:ascii="Times New Roman" w:hAnsi="Times New Roman"/>
        </w:rPr>
        <w:sym w:font="Symbol" w:char="F0B4"/>
      </w:r>
      <w:r w:rsidRPr="0081785A">
        <w:rPr>
          <w:rFonts w:ascii="Times New Roman" w:hAnsi="Times New Roman"/>
        </w:rPr>
        <w:t xml:space="preserve"> Q +</w:t>
      </w:r>
      <w:r w:rsidR="00211E98">
        <w:rPr>
          <w:rFonts w:ascii="Times New Roman" w:hAnsi="Times New Roman"/>
        </w:rPr>
        <w:t xml:space="preserve"> 0</w:t>
      </w:r>
      <w:r w:rsidRPr="0081785A">
        <w:rPr>
          <w:rFonts w:ascii="Times New Roman" w:hAnsi="Times New Roman"/>
        </w:rPr>
        <w:t xml:space="preserve">.5 </w:t>
      </w:r>
      <w:r w:rsidR="00211E98">
        <w:rPr>
          <w:rFonts w:ascii="Times New Roman" w:hAnsi="Times New Roman"/>
        </w:rPr>
        <w:sym w:font="Symbol" w:char="F0B4"/>
      </w:r>
      <w:r w:rsidR="00FB41C8" w:rsidRPr="0081785A">
        <w:rPr>
          <w:rFonts w:ascii="Times New Roman" w:hAnsi="Times New Roman"/>
        </w:rPr>
        <w:t>(Q</w:t>
      </w:r>
      <w:r w:rsidR="00FB41C8" w:rsidRPr="0081785A">
        <w:rPr>
          <w:rFonts w:ascii="Times New Roman" w:hAnsi="Times New Roman"/>
          <w:vertAlign w:val="superscript"/>
        </w:rPr>
        <w:t>2</w:t>
      </w:r>
      <w:r w:rsidR="00FB41C8" w:rsidRPr="0081785A">
        <w:rPr>
          <w:rFonts w:ascii="Times New Roman" w:hAnsi="Times New Roman"/>
        </w:rPr>
        <w:t>)</w:t>
      </w:r>
    </w:p>
    <w:p w14:paraId="65F268F1" w14:textId="77777777" w:rsidR="00FB41C8" w:rsidRPr="0081785A" w:rsidRDefault="00FB41C8">
      <w:pPr>
        <w:jc w:val="both"/>
        <w:rPr>
          <w:rFonts w:ascii="Times New Roman" w:hAnsi="Times New Roman"/>
        </w:rPr>
      </w:pPr>
    </w:p>
    <w:p w14:paraId="1FB0C649" w14:textId="77777777" w:rsidR="00CE43C3" w:rsidRPr="0081785A" w:rsidRDefault="00FB41C8" w:rsidP="00CE43C3">
      <w:pPr>
        <w:ind w:left="1440"/>
        <w:rPr>
          <w:rFonts w:ascii="Times New Roman" w:hAnsi="Times New Roman"/>
        </w:rPr>
      </w:pPr>
      <w:r w:rsidRPr="0081785A">
        <w:rPr>
          <w:rFonts w:ascii="Times New Roman" w:hAnsi="Times New Roman"/>
        </w:rPr>
        <w:t>where F=</w:t>
      </w:r>
      <w:r w:rsidR="00CE43C3" w:rsidRPr="0081785A">
        <w:rPr>
          <w:rFonts w:ascii="Times New Roman" w:hAnsi="Times New Roman"/>
        </w:rPr>
        <w:t xml:space="preserve">the </w:t>
      </w:r>
      <w:r w:rsidRPr="0081785A">
        <w:rPr>
          <w:rFonts w:ascii="Times New Roman" w:hAnsi="Times New Roman"/>
        </w:rPr>
        <w:t>number of the letter of the alphabet corresponding to the initial of your first name, and L=number of the letter of the alphabet corresponding to the initial of your last name.  For example, if your name were Bill Weber, F=</w:t>
      </w:r>
      <w:r w:rsidR="00CE43C3" w:rsidRPr="0081785A">
        <w:rPr>
          <w:rFonts w:ascii="Times New Roman" w:hAnsi="Times New Roman"/>
        </w:rPr>
        <w:t>2</w:t>
      </w:r>
      <w:r w:rsidRPr="0081785A">
        <w:rPr>
          <w:rFonts w:ascii="Times New Roman" w:hAnsi="Times New Roman"/>
        </w:rPr>
        <w:t xml:space="preserve"> and L=23, so </w:t>
      </w:r>
    </w:p>
    <w:p w14:paraId="5BB3A51A" w14:textId="77777777" w:rsidR="00CE43C3" w:rsidRPr="0081785A" w:rsidRDefault="00CE43C3" w:rsidP="00CE43C3">
      <w:pPr>
        <w:ind w:left="1440"/>
        <w:rPr>
          <w:rFonts w:ascii="Times New Roman" w:hAnsi="Times New Roman"/>
        </w:rPr>
      </w:pPr>
    </w:p>
    <w:p w14:paraId="15D1B455" w14:textId="500317A9" w:rsidR="00FB41C8" w:rsidRPr="0081785A" w:rsidRDefault="00FB41C8" w:rsidP="00CE43C3">
      <w:pPr>
        <w:ind w:left="1440"/>
        <w:rPr>
          <w:rFonts w:ascii="Times New Roman" w:hAnsi="Times New Roman"/>
        </w:rPr>
      </w:pPr>
      <w:r w:rsidRPr="0081785A">
        <w:rPr>
          <w:rFonts w:ascii="Times New Roman" w:hAnsi="Times New Roman"/>
        </w:rPr>
        <w:t>TC</w:t>
      </w:r>
      <w:r w:rsidR="00CE43C3" w:rsidRPr="0081785A">
        <w:rPr>
          <w:rFonts w:ascii="Times New Roman" w:hAnsi="Times New Roman"/>
        </w:rPr>
        <w:t xml:space="preserve"> </w:t>
      </w:r>
      <w:r w:rsidRPr="0081785A">
        <w:rPr>
          <w:rFonts w:ascii="Times New Roman" w:hAnsi="Times New Roman"/>
        </w:rPr>
        <w:t>=</w:t>
      </w:r>
      <w:r w:rsidR="00CE43C3" w:rsidRPr="0081785A">
        <w:rPr>
          <w:rFonts w:ascii="Times New Roman" w:hAnsi="Times New Roman"/>
        </w:rPr>
        <w:t xml:space="preserve"> </w:t>
      </w:r>
      <w:r w:rsidRPr="0081785A">
        <w:rPr>
          <w:rFonts w:ascii="Times New Roman" w:hAnsi="Times New Roman"/>
        </w:rPr>
        <w:t>2</w:t>
      </w:r>
      <w:r w:rsidR="00A60190" w:rsidRPr="0081785A">
        <w:rPr>
          <w:rFonts w:ascii="Times New Roman" w:hAnsi="Times New Roman"/>
        </w:rPr>
        <w:t>7</w:t>
      </w:r>
      <w:r w:rsidR="00CE43C3" w:rsidRPr="0081785A">
        <w:rPr>
          <w:rFonts w:ascii="Times New Roman" w:hAnsi="Times New Roman"/>
        </w:rPr>
        <w:t xml:space="preserve"> </w:t>
      </w:r>
      <w:r w:rsidRPr="0081785A">
        <w:rPr>
          <w:rFonts w:ascii="Times New Roman" w:hAnsi="Times New Roman"/>
        </w:rPr>
        <w:t>+</w:t>
      </w:r>
      <w:r w:rsidR="00CE43C3" w:rsidRPr="0081785A">
        <w:rPr>
          <w:rFonts w:ascii="Times New Roman" w:hAnsi="Times New Roman"/>
        </w:rPr>
        <w:t xml:space="preserve"> </w:t>
      </w:r>
      <w:r w:rsidR="00351171" w:rsidRPr="0081785A">
        <w:rPr>
          <w:rFonts w:ascii="Times New Roman" w:hAnsi="Times New Roman"/>
        </w:rPr>
        <w:t xml:space="preserve">23 </w:t>
      </w:r>
      <w:r w:rsidR="00211E98">
        <w:rPr>
          <w:rFonts w:ascii="Times New Roman" w:hAnsi="Times New Roman"/>
        </w:rPr>
        <w:sym w:font="Symbol" w:char="F0B4"/>
      </w:r>
      <w:r w:rsidRPr="0081785A">
        <w:rPr>
          <w:rFonts w:ascii="Times New Roman" w:hAnsi="Times New Roman"/>
        </w:rPr>
        <w:t>Q</w:t>
      </w:r>
      <w:r w:rsidR="00CE43C3" w:rsidRPr="0081785A">
        <w:rPr>
          <w:rFonts w:ascii="Times New Roman" w:hAnsi="Times New Roman"/>
        </w:rPr>
        <w:t xml:space="preserve"> </w:t>
      </w:r>
      <w:r w:rsidRPr="0081785A">
        <w:rPr>
          <w:rFonts w:ascii="Times New Roman" w:hAnsi="Times New Roman"/>
        </w:rPr>
        <w:t>+</w:t>
      </w:r>
      <w:r w:rsidR="00CE43C3" w:rsidRPr="0081785A">
        <w:rPr>
          <w:rFonts w:ascii="Times New Roman" w:hAnsi="Times New Roman"/>
        </w:rPr>
        <w:t xml:space="preserve"> </w:t>
      </w:r>
      <w:r w:rsidR="00211E98">
        <w:rPr>
          <w:rFonts w:ascii="Times New Roman" w:hAnsi="Times New Roman"/>
        </w:rPr>
        <w:t>0</w:t>
      </w:r>
      <w:r w:rsidR="00351171" w:rsidRPr="0081785A">
        <w:rPr>
          <w:rFonts w:ascii="Times New Roman" w:hAnsi="Times New Roman"/>
        </w:rPr>
        <w:t xml:space="preserve">.5 </w:t>
      </w:r>
      <w:r w:rsidR="00211E98">
        <w:rPr>
          <w:rFonts w:ascii="Times New Roman" w:hAnsi="Times New Roman"/>
        </w:rPr>
        <w:sym w:font="Symbol" w:char="F0B4"/>
      </w:r>
      <w:r w:rsidR="00351171" w:rsidRPr="0081785A">
        <w:rPr>
          <w:rFonts w:ascii="Times New Roman" w:hAnsi="Times New Roman"/>
        </w:rPr>
        <w:t xml:space="preserve"> </w:t>
      </w:r>
      <w:r w:rsidRPr="0081785A">
        <w:rPr>
          <w:rFonts w:ascii="Times New Roman" w:hAnsi="Times New Roman"/>
        </w:rPr>
        <w:t>Q</w:t>
      </w:r>
      <w:r w:rsidRPr="0081785A">
        <w:rPr>
          <w:rFonts w:ascii="Times New Roman" w:hAnsi="Times New Roman"/>
          <w:vertAlign w:val="superscript"/>
        </w:rPr>
        <w:t>2</w:t>
      </w:r>
    </w:p>
    <w:p w14:paraId="28FFEB36" w14:textId="77777777" w:rsidR="00FB41C8" w:rsidRPr="0081785A" w:rsidRDefault="00FB41C8">
      <w:pPr>
        <w:jc w:val="both"/>
        <w:rPr>
          <w:rFonts w:ascii="Times New Roman" w:hAnsi="Times New Roman"/>
        </w:rPr>
      </w:pPr>
    </w:p>
    <w:p w14:paraId="7CEF3148" w14:textId="1B977385" w:rsidR="00FB41C8" w:rsidRPr="009D66E8" w:rsidRDefault="00FB41C8" w:rsidP="009D66E8">
      <w:pPr>
        <w:pStyle w:val="ListParagraph"/>
        <w:numPr>
          <w:ilvl w:val="0"/>
          <w:numId w:val="1"/>
        </w:numPr>
        <w:tabs>
          <w:tab w:val="left" w:pos="-1440"/>
        </w:tabs>
        <w:jc w:val="both"/>
        <w:rPr>
          <w:rFonts w:ascii="Times New Roman" w:hAnsi="Times New Roman"/>
        </w:rPr>
      </w:pPr>
      <w:r w:rsidRPr="009D66E8">
        <w:rPr>
          <w:rFonts w:ascii="Times New Roman" w:hAnsi="Times New Roman"/>
        </w:rPr>
        <w:t>Calculate TC, TFC, and TVC for the levels of output between Q=0 and Q=30</w:t>
      </w:r>
      <w:r w:rsidR="00211E98" w:rsidRPr="009D66E8">
        <w:rPr>
          <w:rFonts w:ascii="Times New Roman" w:hAnsi="Times New Roman"/>
        </w:rPr>
        <w:t xml:space="preserve"> </w:t>
      </w:r>
      <w:r w:rsidR="00CE43C3" w:rsidRPr="009D66E8">
        <w:rPr>
          <w:rFonts w:ascii="Times New Roman" w:hAnsi="Times New Roman"/>
        </w:rPr>
        <w:t>(i</w:t>
      </w:r>
      <w:r w:rsidR="00211E98" w:rsidRPr="009D66E8">
        <w:rPr>
          <w:rFonts w:ascii="Times New Roman" w:hAnsi="Times New Roman"/>
        </w:rPr>
        <w:t>.</w:t>
      </w:r>
      <w:r w:rsidR="00CE43C3" w:rsidRPr="009D66E8">
        <w:rPr>
          <w:rFonts w:ascii="Times New Roman" w:hAnsi="Times New Roman"/>
        </w:rPr>
        <w:t>e.</w:t>
      </w:r>
      <w:r w:rsidR="00211E98" w:rsidRPr="009D66E8">
        <w:rPr>
          <w:rFonts w:ascii="Times New Roman" w:hAnsi="Times New Roman"/>
        </w:rPr>
        <w:t xml:space="preserve">, </w:t>
      </w:r>
      <w:r w:rsidR="00CE43C3" w:rsidRPr="009D66E8">
        <w:rPr>
          <w:rFonts w:ascii="Times New Roman" w:hAnsi="Times New Roman"/>
        </w:rPr>
        <w:t xml:space="preserve"> Q=0, Q=1, Q=2, Q=3,..., Q=2</w:t>
      </w:r>
      <w:r w:rsidRPr="009D66E8">
        <w:rPr>
          <w:rFonts w:ascii="Times New Roman" w:hAnsi="Times New Roman"/>
        </w:rPr>
        <w:t xml:space="preserve">9, Q=30).  </w:t>
      </w:r>
      <w:r w:rsidR="00211E98" w:rsidRPr="009D66E8">
        <w:rPr>
          <w:rFonts w:ascii="Times New Roman" w:hAnsi="Times New Roman"/>
        </w:rPr>
        <w:t xml:space="preserve">Make </w:t>
      </w:r>
      <w:r w:rsidRPr="009D66E8">
        <w:rPr>
          <w:rFonts w:ascii="Times New Roman" w:hAnsi="Times New Roman"/>
        </w:rPr>
        <w:t>a graph of TC, TFC, and TVC as a function of Q.</w:t>
      </w:r>
      <w:r w:rsidR="00211E98" w:rsidRPr="009D66E8">
        <w:rPr>
          <w:rFonts w:ascii="Times New Roman" w:hAnsi="Times New Roman"/>
        </w:rPr>
        <w:t xml:space="preserve">  </w:t>
      </w:r>
      <w:r w:rsidRPr="009D66E8">
        <w:rPr>
          <w:rFonts w:ascii="Times New Roman" w:hAnsi="Times New Roman"/>
        </w:rPr>
        <w:t>(Use an xy graph, connect the points, and make sure th</w:t>
      </w:r>
      <w:r w:rsidR="00CE43C3" w:rsidRPr="009D66E8">
        <w:rPr>
          <w:rFonts w:ascii="Times New Roman" w:hAnsi="Times New Roman"/>
        </w:rPr>
        <w:t>e</w:t>
      </w:r>
      <w:r w:rsidRPr="009D66E8">
        <w:rPr>
          <w:rFonts w:ascii="Times New Roman" w:hAnsi="Times New Roman"/>
        </w:rPr>
        <w:t xml:space="preserve">se </w:t>
      </w:r>
      <w:r w:rsidR="00211E98" w:rsidRPr="009D66E8">
        <w:rPr>
          <w:rFonts w:ascii="Times New Roman" w:hAnsi="Times New Roman"/>
        </w:rPr>
        <w:t xml:space="preserve">three </w:t>
      </w:r>
      <w:r w:rsidRPr="009D66E8">
        <w:rPr>
          <w:rFonts w:ascii="Times New Roman" w:hAnsi="Times New Roman"/>
        </w:rPr>
        <w:t xml:space="preserve">curves are all on the same graph.)  </w:t>
      </w:r>
    </w:p>
    <w:p w14:paraId="4A7F9582" w14:textId="4E2C16A2" w:rsidR="009D66E8" w:rsidRDefault="009D66E8" w:rsidP="009D66E8">
      <w:pPr>
        <w:tabs>
          <w:tab w:val="left" w:pos="-1440"/>
        </w:tabs>
        <w:jc w:val="both"/>
        <w:rPr>
          <w:rFonts w:ascii="Times New Roman" w:hAnsi="Times New Roman"/>
        </w:rPr>
      </w:pPr>
    </w:p>
    <w:p w14:paraId="0C6D1674" w14:textId="1E78C29D" w:rsidR="009D66E8" w:rsidRDefault="00E22869" w:rsidP="009D66E8">
      <w:pPr>
        <w:tabs>
          <w:tab w:val="left" w:pos="-1440"/>
        </w:tabs>
        <w:jc w:val="both"/>
        <w:rPr>
          <w:rFonts w:ascii="Times New Roman" w:hAnsi="Times New Roman"/>
        </w:rPr>
      </w:pPr>
      <w:r>
        <w:rPr>
          <w:rFonts w:ascii="Times New Roman" w:hAnsi="Times New Roman"/>
        </w:rPr>
        <w:tab/>
      </w:r>
      <w:r>
        <w:rPr>
          <w:rFonts w:ascii="Times New Roman" w:hAnsi="Times New Roman"/>
        </w:rPr>
        <w:tab/>
      </w:r>
      <w:r>
        <w:rPr>
          <w:noProof/>
        </w:rPr>
        <w:drawing>
          <wp:inline distT="0" distB="0" distL="0" distR="0" wp14:anchorId="593AAE77" wp14:editId="4A40B979">
            <wp:extent cx="4572000" cy="2743200"/>
            <wp:effectExtent l="0" t="0" r="0" b="0"/>
            <wp:docPr id="1" name="Chart 1">
              <a:extLst xmlns:a="http://schemas.openxmlformats.org/drawingml/2006/main">
                <a:ext uri="{FF2B5EF4-FFF2-40B4-BE49-F238E27FC236}">
                  <a16:creationId xmlns:a16="http://schemas.microsoft.com/office/drawing/2014/main" id="{40A7D58E-2DC5-4D0C-9C35-0138AF83BF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CEC6B9" w14:textId="2CAA57D6" w:rsidR="00E22869" w:rsidRDefault="00E22869" w:rsidP="009D66E8">
      <w:pPr>
        <w:tabs>
          <w:tab w:val="left" w:pos="-1440"/>
        </w:tabs>
        <w:jc w:val="both"/>
        <w:rPr>
          <w:rFonts w:ascii="Times New Roman" w:hAnsi="Times New Roman"/>
        </w:rPr>
      </w:pPr>
    </w:p>
    <w:p w14:paraId="1DF8822A" w14:textId="61A63B6E" w:rsidR="00E22869" w:rsidRDefault="00E22869" w:rsidP="009D66E8">
      <w:pPr>
        <w:tabs>
          <w:tab w:val="left" w:pos="-1440"/>
        </w:tabs>
        <w:jc w:val="both"/>
        <w:rPr>
          <w:rFonts w:ascii="Times New Roman" w:hAnsi="Times New Roman"/>
        </w:rPr>
      </w:pPr>
    </w:p>
    <w:p w14:paraId="4142D150" w14:textId="3B64C88C" w:rsidR="00E22869" w:rsidRDefault="00E22869" w:rsidP="009D66E8">
      <w:pPr>
        <w:tabs>
          <w:tab w:val="left" w:pos="-1440"/>
        </w:tabs>
        <w:jc w:val="both"/>
        <w:rPr>
          <w:rFonts w:ascii="Times New Roman" w:hAnsi="Times New Roman"/>
        </w:rPr>
      </w:pPr>
    </w:p>
    <w:p w14:paraId="246E7E93" w14:textId="77777777" w:rsidR="00E22869" w:rsidRPr="009D66E8" w:rsidRDefault="00E22869" w:rsidP="009D66E8">
      <w:pPr>
        <w:tabs>
          <w:tab w:val="left" w:pos="-1440"/>
        </w:tabs>
        <w:jc w:val="both"/>
        <w:rPr>
          <w:rFonts w:ascii="Times New Roman" w:hAnsi="Times New Roman"/>
        </w:rPr>
      </w:pPr>
    </w:p>
    <w:p w14:paraId="7F429FF9" w14:textId="77777777" w:rsidR="00FB41C8" w:rsidRPr="0081785A" w:rsidRDefault="00FB41C8">
      <w:pPr>
        <w:jc w:val="both"/>
        <w:rPr>
          <w:rFonts w:ascii="Times New Roman" w:hAnsi="Times New Roman"/>
        </w:rPr>
      </w:pPr>
    </w:p>
    <w:p w14:paraId="3A00075F" w14:textId="77777777" w:rsidR="00FB41C8" w:rsidRPr="0081785A" w:rsidRDefault="00FB41C8">
      <w:pPr>
        <w:tabs>
          <w:tab w:val="left" w:pos="-1440"/>
        </w:tabs>
        <w:ind w:left="1440" w:hanging="720"/>
        <w:jc w:val="both"/>
        <w:rPr>
          <w:rFonts w:ascii="Times New Roman" w:hAnsi="Times New Roman"/>
        </w:rPr>
      </w:pPr>
      <w:r w:rsidRPr="0081785A">
        <w:rPr>
          <w:rFonts w:ascii="Times New Roman" w:hAnsi="Times New Roman"/>
        </w:rPr>
        <w:lastRenderedPageBreak/>
        <w:t>b.</w:t>
      </w:r>
      <w:r w:rsidRPr="0081785A">
        <w:rPr>
          <w:rFonts w:ascii="Times New Roman" w:hAnsi="Times New Roman"/>
        </w:rPr>
        <w:tab/>
        <w:t>Calculate ATC, AFC, AVC, and MC as a function of Q and produce a graph of the ATC, AFC, AVC, and MC curves as a function of Q.</w:t>
      </w:r>
      <w:r w:rsidR="00211E98">
        <w:rPr>
          <w:rFonts w:ascii="Times New Roman" w:hAnsi="Times New Roman"/>
        </w:rPr>
        <w:t xml:space="preserve"> </w:t>
      </w:r>
      <w:r w:rsidRPr="0081785A">
        <w:rPr>
          <w:rFonts w:ascii="Times New Roman" w:hAnsi="Times New Roman"/>
        </w:rPr>
        <w:t>(Again, use xy graph, connect the points, and make sure these curves are all on the same graph.</w:t>
      </w:r>
      <w:r w:rsidR="0081785A">
        <w:rPr>
          <w:rFonts w:ascii="Times New Roman" w:hAnsi="Times New Roman"/>
        </w:rPr>
        <w:t xml:space="preserve">  Also, since ATC, AFC, AVC, and MC are not defined at Q=0, start your graph using Q=1</w:t>
      </w:r>
      <w:r w:rsidR="007001BD">
        <w:rPr>
          <w:rFonts w:ascii="Times New Roman" w:hAnsi="Times New Roman"/>
        </w:rPr>
        <w:t>, not Q=0</w:t>
      </w:r>
      <w:r w:rsidR="0081785A">
        <w:rPr>
          <w:rFonts w:ascii="Times New Roman" w:hAnsi="Times New Roman"/>
        </w:rPr>
        <w:t>.</w:t>
      </w:r>
      <w:r w:rsidRPr="0081785A">
        <w:rPr>
          <w:rFonts w:ascii="Times New Roman" w:hAnsi="Times New Roman"/>
        </w:rPr>
        <w:t>)</w:t>
      </w:r>
    </w:p>
    <w:p w14:paraId="2E27A15A" w14:textId="77777777" w:rsidR="00FB41C8" w:rsidRPr="0081785A" w:rsidRDefault="00FB41C8">
      <w:pPr>
        <w:jc w:val="both"/>
        <w:rPr>
          <w:rFonts w:ascii="Times New Roman" w:hAnsi="Times New Roman"/>
        </w:rPr>
      </w:pPr>
    </w:p>
    <w:p w14:paraId="4165CB5E" w14:textId="46AD48F0" w:rsidR="00FB41C8" w:rsidRPr="0081785A" w:rsidRDefault="00F5400E">
      <w:pPr>
        <w:jc w:val="both"/>
        <w:rPr>
          <w:rFonts w:ascii="Times New Roman" w:hAnsi="Times New Roman"/>
        </w:rPr>
      </w:pPr>
      <w:r>
        <w:rPr>
          <w:noProof/>
        </w:rPr>
        <w:drawing>
          <wp:inline distT="0" distB="0" distL="0" distR="0" wp14:anchorId="00D3EB78" wp14:editId="30182F86">
            <wp:extent cx="4572000" cy="2743200"/>
            <wp:effectExtent l="0" t="0" r="0" b="0"/>
            <wp:docPr id="2" name="Chart 2">
              <a:extLst xmlns:a="http://schemas.openxmlformats.org/drawingml/2006/main">
                <a:ext uri="{FF2B5EF4-FFF2-40B4-BE49-F238E27FC236}">
                  <a16:creationId xmlns:a16="http://schemas.microsoft.com/office/drawing/2014/main" id="{2C62A16D-8422-4ACC-9D3F-634E1BD2B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37AE89" w14:textId="77777777" w:rsidR="00FB41C8" w:rsidRPr="0081785A" w:rsidRDefault="00FB41C8">
      <w:pPr>
        <w:jc w:val="both"/>
        <w:rPr>
          <w:rFonts w:ascii="Times New Roman" w:hAnsi="Times New Roman"/>
        </w:rPr>
      </w:pPr>
    </w:p>
    <w:p w14:paraId="682FB25B" w14:textId="77777777" w:rsidR="00FB41C8" w:rsidRPr="0081785A" w:rsidRDefault="00FB41C8">
      <w:pPr>
        <w:jc w:val="both"/>
        <w:rPr>
          <w:rFonts w:ascii="Times New Roman" w:hAnsi="Times New Roman"/>
        </w:rPr>
      </w:pPr>
    </w:p>
    <w:p w14:paraId="08DA3F2E" w14:textId="77777777" w:rsidR="00FB41C8" w:rsidRPr="0081785A" w:rsidRDefault="00FB41C8">
      <w:pPr>
        <w:jc w:val="both"/>
        <w:rPr>
          <w:rFonts w:ascii="Times New Roman" w:hAnsi="Times New Roman"/>
        </w:rPr>
      </w:pPr>
    </w:p>
    <w:p w14:paraId="37B66D53" w14:textId="77777777" w:rsidR="00FB41C8" w:rsidRPr="0081785A" w:rsidRDefault="00FB41C8">
      <w:pPr>
        <w:jc w:val="both"/>
        <w:rPr>
          <w:rFonts w:ascii="Times New Roman" w:hAnsi="Times New Roman"/>
        </w:rPr>
      </w:pPr>
    </w:p>
    <w:p w14:paraId="6C8CEA08" w14:textId="77777777" w:rsidR="00FB41C8" w:rsidRPr="0081785A" w:rsidRDefault="00FB41C8">
      <w:pPr>
        <w:jc w:val="both"/>
        <w:rPr>
          <w:rFonts w:ascii="Times New Roman" w:hAnsi="Times New Roman"/>
        </w:rPr>
      </w:pPr>
    </w:p>
    <w:p w14:paraId="74FB2FC9" w14:textId="77777777" w:rsidR="00FB41C8" w:rsidRPr="0081785A" w:rsidRDefault="00FB41C8">
      <w:pPr>
        <w:jc w:val="both"/>
        <w:rPr>
          <w:rFonts w:ascii="Times New Roman" w:hAnsi="Times New Roman"/>
        </w:rPr>
      </w:pPr>
    </w:p>
    <w:p w14:paraId="63652E06" w14:textId="77777777" w:rsidR="00FB41C8" w:rsidRPr="0081785A" w:rsidRDefault="00FB41C8">
      <w:pPr>
        <w:jc w:val="both"/>
        <w:rPr>
          <w:rFonts w:ascii="Times New Roman" w:hAnsi="Times New Roman"/>
        </w:rPr>
      </w:pPr>
    </w:p>
    <w:p w14:paraId="3BA38DB2" w14:textId="77777777" w:rsidR="00FB41C8" w:rsidRPr="0081785A" w:rsidRDefault="00FB41C8">
      <w:pPr>
        <w:jc w:val="both"/>
        <w:rPr>
          <w:rFonts w:ascii="Times New Roman" w:hAnsi="Times New Roman"/>
        </w:rPr>
      </w:pPr>
    </w:p>
    <w:p w14:paraId="0C7FC6A0" w14:textId="77777777" w:rsidR="00FB41C8" w:rsidRPr="0081785A" w:rsidRDefault="00FB41C8">
      <w:pPr>
        <w:jc w:val="both"/>
        <w:rPr>
          <w:rFonts w:ascii="Times New Roman" w:hAnsi="Times New Roman"/>
        </w:rPr>
      </w:pPr>
    </w:p>
    <w:p w14:paraId="1CF39D40" w14:textId="77777777" w:rsidR="00FB41C8" w:rsidRPr="0081785A" w:rsidRDefault="00FB41C8">
      <w:pPr>
        <w:jc w:val="both"/>
        <w:rPr>
          <w:rFonts w:ascii="Times New Roman" w:hAnsi="Times New Roman"/>
        </w:rPr>
      </w:pPr>
    </w:p>
    <w:p w14:paraId="48E471C6" w14:textId="77777777" w:rsidR="00FB41C8" w:rsidRPr="0081785A" w:rsidRDefault="00FB41C8">
      <w:pPr>
        <w:jc w:val="both"/>
        <w:rPr>
          <w:rFonts w:ascii="Times New Roman" w:hAnsi="Times New Roman"/>
        </w:rPr>
      </w:pPr>
    </w:p>
    <w:p w14:paraId="7EED8461" w14:textId="01DF6362" w:rsidR="00BD3048" w:rsidRDefault="00BD3048">
      <w:pPr>
        <w:widowControl/>
        <w:autoSpaceDE/>
        <w:autoSpaceDN/>
        <w:adjustRightInd/>
        <w:rPr>
          <w:rFonts w:ascii="Times New Roman" w:hAnsi="Times New Roman"/>
        </w:rPr>
      </w:pPr>
      <w:r>
        <w:rPr>
          <w:rFonts w:ascii="Times New Roman" w:hAnsi="Times New Roman"/>
        </w:rPr>
        <w:br w:type="page"/>
      </w:r>
    </w:p>
    <w:p w14:paraId="71F46996" w14:textId="77777777" w:rsidR="00FB41C8" w:rsidRPr="0081785A" w:rsidRDefault="00FB41C8">
      <w:pPr>
        <w:jc w:val="both"/>
        <w:rPr>
          <w:rFonts w:ascii="Times New Roman" w:hAnsi="Times New Roman"/>
        </w:rPr>
      </w:pPr>
    </w:p>
    <w:p w14:paraId="78FC7A11" w14:textId="77777777" w:rsidR="00FB41C8" w:rsidRPr="0081785A" w:rsidRDefault="00FB41C8">
      <w:pPr>
        <w:jc w:val="both"/>
        <w:rPr>
          <w:rFonts w:ascii="Times New Roman" w:hAnsi="Times New Roman"/>
        </w:rPr>
      </w:pPr>
    </w:p>
    <w:p w14:paraId="08E3CFB2" w14:textId="77777777" w:rsidR="00FB41C8" w:rsidRPr="00F7106C" w:rsidRDefault="00FB41C8">
      <w:pPr>
        <w:tabs>
          <w:tab w:val="left" w:pos="-1440"/>
        </w:tabs>
        <w:ind w:left="720" w:hanging="720"/>
        <w:jc w:val="both"/>
        <w:rPr>
          <w:rFonts w:ascii="Times New Roman" w:hAnsi="Times New Roman"/>
        </w:rPr>
      </w:pPr>
      <w:r w:rsidRPr="0081785A">
        <w:rPr>
          <w:rFonts w:ascii="Times New Roman" w:hAnsi="Times New Roman"/>
        </w:rPr>
        <w:t>2.</w:t>
      </w:r>
      <w:r w:rsidRPr="0081785A">
        <w:rPr>
          <w:rFonts w:ascii="Times New Roman" w:hAnsi="Times New Roman"/>
        </w:rPr>
        <w:tab/>
        <w:t xml:space="preserve">The marginal product of labor schedule for a firm is given below for alternative levels of labor. Calculate the total product schedule, Q, for each level of labor employed.  </w:t>
      </w:r>
      <w:r w:rsidR="00F7106C">
        <w:rPr>
          <w:rFonts w:ascii="Times New Roman" w:hAnsi="Times New Roman"/>
        </w:rPr>
        <w:t>Also calculate the average product schedule, AP</w:t>
      </w:r>
      <w:r w:rsidR="00F7106C">
        <w:rPr>
          <w:rFonts w:ascii="Times New Roman" w:hAnsi="Times New Roman"/>
          <w:vertAlign w:val="subscript"/>
        </w:rPr>
        <w:t>L</w:t>
      </w:r>
      <w:r w:rsidR="00F7106C">
        <w:rPr>
          <w:rFonts w:ascii="Times New Roman" w:hAnsi="Times New Roman"/>
        </w:rPr>
        <w:t>.</w:t>
      </w:r>
    </w:p>
    <w:p w14:paraId="26A39A56" w14:textId="77777777" w:rsidR="00FB41C8" w:rsidRPr="0081785A" w:rsidRDefault="00FB41C8">
      <w:pPr>
        <w:jc w:val="both"/>
        <w:rPr>
          <w:rFonts w:ascii="Times New Roman" w:hAnsi="Times New Roman"/>
        </w:rPr>
      </w:pPr>
    </w:p>
    <w:p w14:paraId="6D649155" w14:textId="4F748074" w:rsidR="00FB41C8" w:rsidRPr="00E30660" w:rsidRDefault="00FB41C8" w:rsidP="00E30660">
      <w:pPr>
        <w:pStyle w:val="ListParagraph"/>
        <w:numPr>
          <w:ilvl w:val="0"/>
          <w:numId w:val="2"/>
        </w:numPr>
        <w:tabs>
          <w:tab w:val="left" w:pos="-1440"/>
        </w:tabs>
        <w:jc w:val="both"/>
        <w:rPr>
          <w:rFonts w:ascii="Times New Roman" w:hAnsi="Times New Roman"/>
        </w:rPr>
      </w:pPr>
      <w:r w:rsidRPr="00E30660">
        <w:rPr>
          <w:rFonts w:ascii="Times New Roman" w:hAnsi="Times New Roman"/>
        </w:rPr>
        <w:t>Produce a graph of the product</w:t>
      </w:r>
      <w:r w:rsidR="008D573F" w:rsidRPr="00E30660">
        <w:rPr>
          <w:rFonts w:ascii="Times New Roman" w:hAnsi="Times New Roman"/>
        </w:rPr>
        <w:t xml:space="preserve">ion function.  ie.  a graph of </w:t>
      </w:r>
      <w:r w:rsidRPr="00E30660">
        <w:rPr>
          <w:rFonts w:ascii="Times New Roman" w:hAnsi="Times New Roman"/>
        </w:rPr>
        <w:t>Q on the vertical axis and L on the horizontal axis.  Identify on your graph where diminishing returns to labor set in.</w:t>
      </w:r>
    </w:p>
    <w:p w14:paraId="4E87EBF9" w14:textId="77FEE265" w:rsidR="00E30660" w:rsidRPr="00E30660" w:rsidRDefault="00E30660" w:rsidP="00E30660">
      <w:pPr>
        <w:tabs>
          <w:tab w:val="left" w:pos="-1440"/>
        </w:tabs>
        <w:jc w:val="both"/>
        <w:rPr>
          <w:rFonts w:ascii="Times New Roman" w:hAnsi="Times New Roman"/>
        </w:rPr>
      </w:pPr>
      <w:r>
        <w:rPr>
          <w:noProof/>
        </w:rPr>
        <w:drawing>
          <wp:inline distT="0" distB="0" distL="0" distR="0" wp14:anchorId="08402A8A" wp14:editId="52FE060E">
            <wp:extent cx="4572000" cy="2743200"/>
            <wp:effectExtent l="0" t="0" r="0" b="0"/>
            <wp:docPr id="3" name="Chart 3">
              <a:extLst xmlns:a="http://schemas.openxmlformats.org/drawingml/2006/main">
                <a:ext uri="{FF2B5EF4-FFF2-40B4-BE49-F238E27FC236}">
                  <a16:creationId xmlns:a16="http://schemas.microsoft.com/office/drawing/2014/main" id="{91C7AC90-9EE9-447B-836A-1E7B1200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285DA5" w14:textId="77777777" w:rsidR="00F7106C" w:rsidRDefault="00F7106C">
      <w:pPr>
        <w:tabs>
          <w:tab w:val="left" w:pos="-1440"/>
        </w:tabs>
        <w:ind w:left="1440" w:hanging="720"/>
        <w:jc w:val="both"/>
        <w:rPr>
          <w:rFonts w:ascii="Times New Roman" w:hAnsi="Times New Roman"/>
        </w:rPr>
      </w:pPr>
    </w:p>
    <w:p w14:paraId="159D4ED9" w14:textId="2BB52044" w:rsidR="00F7106C" w:rsidRPr="00414418" w:rsidRDefault="00F7106C" w:rsidP="00414418">
      <w:pPr>
        <w:pStyle w:val="ListParagraph"/>
        <w:numPr>
          <w:ilvl w:val="0"/>
          <w:numId w:val="2"/>
        </w:numPr>
        <w:tabs>
          <w:tab w:val="left" w:pos="-1440"/>
        </w:tabs>
        <w:jc w:val="both"/>
        <w:rPr>
          <w:rFonts w:ascii="Times New Roman" w:hAnsi="Times New Roman"/>
        </w:rPr>
      </w:pPr>
      <w:r w:rsidRPr="00414418">
        <w:rPr>
          <w:rFonts w:ascii="Times New Roman" w:hAnsi="Times New Roman"/>
        </w:rPr>
        <w:t xml:space="preserve">Produce a graph of the marginal product and average product schedules.  </w:t>
      </w:r>
      <w:r w:rsidR="009A2EF7" w:rsidRPr="00414418">
        <w:rPr>
          <w:rFonts w:ascii="Times New Roman" w:hAnsi="Times New Roman"/>
        </w:rPr>
        <w:t>Put AP</w:t>
      </w:r>
      <w:r w:rsidR="009A2EF7" w:rsidRPr="00414418">
        <w:rPr>
          <w:rFonts w:ascii="Times New Roman" w:hAnsi="Times New Roman"/>
          <w:vertAlign w:val="subscript"/>
        </w:rPr>
        <w:t>L</w:t>
      </w:r>
      <w:r w:rsidR="009A2EF7" w:rsidRPr="00414418">
        <w:rPr>
          <w:rFonts w:ascii="Times New Roman" w:hAnsi="Times New Roman"/>
        </w:rPr>
        <w:t xml:space="preserve"> and MP</w:t>
      </w:r>
      <w:r w:rsidR="009A2EF7" w:rsidRPr="00414418">
        <w:rPr>
          <w:rFonts w:ascii="Times New Roman" w:hAnsi="Times New Roman"/>
          <w:vertAlign w:val="subscript"/>
        </w:rPr>
        <w:t>L</w:t>
      </w:r>
      <w:r w:rsidR="009A2EF7" w:rsidRPr="00414418">
        <w:rPr>
          <w:rFonts w:ascii="Times New Roman" w:hAnsi="Times New Roman"/>
        </w:rPr>
        <w:t xml:space="preserve"> on the vertical axis and L on the horizontal axis.  </w:t>
      </w:r>
    </w:p>
    <w:p w14:paraId="41606FFD" w14:textId="33B22633" w:rsidR="00414418" w:rsidRDefault="00414418" w:rsidP="00414418">
      <w:pPr>
        <w:tabs>
          <w:tab w:val="left" w:pos="-1440"/>
        </w:tabs>
        <w:jc w:val="both"/>
        <w:rPr>
          <w:rFonts w:ascii="Times New Roman" w:hAnsi="Times New Roman"/>
        </w:rPr>
      </w:pPr>
      <w:r>
        <w:rPr>
          <w:noProof/>
        </w:rPr>
        <w:drawing>
          <wp:inline distT="0" distB="0" distL="0" distR="0" wp14:anchorId="3C2FD219" wp14:editId="79BD0CC9">
            <wp:extent cx="4572000" cy="2743200"/>
            <wp:effectExtent l="0" t="0" r="0" b="0"/>
            <wp:docPr id="4" name="Chart 4">
              <a:extLst xmlns:a="http://schemas.openxmlformats.org/drawingml/2006/main">
                <a:ext uri="{FF2B5EF4-FFF2-40B4-BE49-F238E27FC236}">
                  <a16:creationId xmlns:a16="http://schemas.microsoft.com/office/drawing/2014/main" id="{2FBF2389-A849-4301-AA41-198C69EFA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704420" w14:textId="71F2520B" w:rsidR="000316CF" w:rsidRDefault="000316CF" w:rsidP="00414418">
      <w:pPr>
        <w:tabs>
          <w:tab w:val="left" w:pos="-1440"/>
        </w:tabs>
        <w:jc w:val="both"/>
        <w:rPr>
          <w:rFonts w:ascii="Times New Roman" w:hAnsi="Times New Roman"/>
        </w:rPr>
      </w:pPr>
    </w:p>
    <w:p w14:paraId="784268B4" w14:textId="26B7B335" w:rsidR="000316CF" w:rsidRDefault="000316CF" w:rsidP="00414418">
      <w:pPr>
        <w:tabs>
          <w:tab w:val="left" w:pos="-1440"/>
        </w:tabs>
        <w:jc w:val="both"/>
        <w:rPr>
          <w:rFonts w:ascii="Times New Roman" w:hAnsi="Times New Roman"/>
        </w:rPr>
      </w:pPr>
    </w:p>
    <w:p w14:paraId="7062CECB" w14:textId="77777777" w:rsidR="000316CF" w:rsidRPr="00414418" w:rsidRDefault="000316CF" w:rsidP="00414418">
      <w:pPr>
        <w:tabs>
          <w:tab w:val="left" w:pos="-1440"/>
        </w:tabs>
        <w:jc w:val="both"/>
        <w:rPr>
          <w:rFonts w:ascii="Times New Roman" w:hAnsi="Times New Roman"/>
        </w:rPr>
      </w:pPr>
    </w:p>
    <w:p w14:paraId="4EE68E62" w14:textId="77777777" w:rsidR="00F7106C" w:rsidRDefault="00F7106C">
      <w:pPr>
        <w:tabs>
          <w:tab w:val="left" w:pos="-1440"/>
        </w:tabs>
        <w:ind w:left="1440" w:hanging="720"/>
        <w:jc w:val="both"/>
        <w:rPr>
          <w:rFonts w:ascii="Times New Roman" w:hAnsi="Times New Roman"/>
        </w:rPr>
      </w:pPr>
    </w:p>
    <w:p w14:paraId="7DF11E3D" w14:textId="77777777" w:rsidR="00FB41C8" w:rsidRPr="0081785A" w:rsidRDefault="00F7106C">
      <w:pPr>
        <w:tabs>
          <w:tab w:val="left" w:pos="-1440"/>
        </w:tabs>
        <w:ind w:left="1440" w:hanging="720"/>
        <w:jc w:val="both"/>
        <w:rPr>
          <w:rFonts w:ascii="Times New Roman" w:hAnsi="Times New Roman"/>
        </w:rPr>
      </w:pPr>
      <w:r>
        <w:rPr>
          <w:rFonts w:ascii="Times New Roman" w:hAnsi="Times New Roman"/>
        </w:rPr>
        <w:lastRenderedPageBreak/>
        <w:t>c</w:t>
      </w:r>
      <w:r w:rsidR="00FB41C8" w:rsidRPr="0081785A">
        <w:rPr>
          <w:rFonts w:ascii="Times New Roman" w:hAnsi="Times New Roman"/>
        </w:rPr>
        <w:t>.</w:t>
      </w:r>
      <w:r w:rsidR="00FB41C8" w:rsidRPr="0081785A">
        <w:rPr>
          <w:rFonts w:ascii="Times New Roman" w:hAnsi="Times New Roman"/>
        </w:rPr>
        <w:tab/>
        <w:t>Calculate the MC schedule for the firm if the firm faces a price of labor (the wage) of w=$</w:t>
      </w:r>
      <w:r>
        <w:rPr>
          <w:rFonts w:ascii="Times New Roman" w:hAnsi="Times New Roman"/>
        </w:rPr>
        <w:t>F</w:t>
      </w:r>
      <w:r w:rsidR="009A2EF7">
        <w:rPr>
          <w:rFonts w:ascii="Times New Roman" w:hAnsi="Times New Roman"/>
        </w:rPr>
        <w:t>irst</w:t>
      </w:r>
      <w:r>
        <w:rPr>
          <w:rFonts w:ascii="Times New Roman" w:hAnsi="Times New Roman"/>
        </w:rPr>
        <w:t xml:space="preserve"> and </w:t>
      </w:r>
      <w:r w:rsidR="00FB41C8" w:rsidRPr="0081785A">
        <w:rPr>
          <w:rFonts w:ascii="Times New Roman" w:hAnsi="Times New Roman"/>
        </w:rPr>
        <w:t>w=$</w:t>
      </w:r>
      <w:r>
        <w:rPr>
          <w:rFonts w:ascii="Times New Roman" w:hAnsi="Times New Roman"/>
        </w:rPr>
        <w:t>(F</w:t>
      </w:r>
      <w:r w:rsidR="009A2EF7">
        <w:rPr>
          <w:rFonts w:ascii="Times New Roman" w:hAnsi="Times New Roman"/>
        </w:rPr>
        <w:t>irst</w:t>
      </w:r>
      <w:r>
        <w:rPr>
          <w:rFonts w:ascii="Times New Roman" w:hAnsi="Times New Roman"/>
        </w:rPr>
        <w:t>+L</w:t>
      </w:r>
      <w:r w:rsidR="009A2EF7">
        <w:rPr>
          <w:rFonts w:ascii="Times New Roman" w:hAnsi="Times New Roman"/>
        </w:rPr>
        <w:t>ast</w:t>
      </w:r>
      <w:r>
        <w:rPr>
          <w:rFonts w:ascii="Times New Roman" w:hAnsi="Times New Roman"/>
        </w:rPr>
        <w:t>), where F</w:t>
      </w:r>
      <w:r w:rsidR="009A2EF7">
        <w:rPr>
          <w:rFonts w:ascii="Times New Roman" w:hAnsi="Times New Roman"/>
        </w:rPr>
        <w:t>irst</w:t>
      </w:r>
      <w:r>
        <w:rPr>
          <w:rFonts w:ascii="Times New Roman" w:hAnsi="Times New Roman"/>
        </w:rPr>
        <w:t>=# of the letter corresponding to your first name and L</w:t>
      </w:r>
      <w:r w:rsidR="009A2EF7">
        <w:rPr>
          <w:rFonts w:ascii="Times New Roman" w:hAnsi="Times New Roman"/>
        </w:rPr>
        <w:t>ast</w:t>
      </w:r>
      <w:r>
        <w:rPr>
          <w:rFonts w:ascii="Times New Roman" w:hAnsi="Times New Roman"/>
        </w:rPr>
        <w:t>=# of the letter corresponding to your last name.</w:t>
      </w:r>
      <w:r w:rsidR="00FB41C8" w:rsidRPr="0081785A">
        <w:rPr>
          <w:rFonts w:ascii="Times New Roman" w:hAnsi="Times New Roman"/>
        </w:rPr>
        <w:t xml:space="preserve">  Produce a graph of the </w:t>
      </w:r>
      <w:r>
        <w:rPr>
          <w:rFonts w:ascii="Times New Roman" w:hAnsi="Times New Roman"/>
        </w:rPr>
        <w:t xml:space="preserve">two </w:t>
      </w:r>
      <w:r w:rsidR="00FB41C8" w:rsidRPr="0081785A">
        <w:rPr>
          <w:rFonts w:ascii="Times New Roman" w:hAnsi="Times New Roman"/>
        </w:rPr>
        <w:t>MC schedules as a function of Q.</w:t>
      </w:r>
      <w:r>
        <w:rPr>
          <w:rFonts w:ascii="Times New Roman" w:hAnsi="Times New Roman"/>
        </w:rPr>
        <w:t xml:space="preserve"> </w:t>
      </w:r>
      <w:r w:rsidR="00FB41C8" w:rsidRPr="0081785A">
        <w:rPr>
          <w:rFonts w:ascii="Times New Roman" w:hAnsi="Times New Roman"/>
        </w:rPr>
        <w:t>(graph MC on the vertical axis and Q on the horizontal axis for each w.</w:t>
      </w:r>
      <w:r>
        <w:rPr>
          <w:rFonts w:ascii="Times New Roman" w:hAnsi="Times New Roman"/>
        </w:rPr>
        <w:t xml:space="preserve"> </w:t>
      </w:r>
      <w:r w:rsidR="00FB41C8" w:rsidRPr="0081785A">
        <w:rPr>
          <w:rFonts w:ascii="Times New Roman" w:hAnsi="Times New Roman"/>
        </w:rPr>
        <w:t xml:space="preserve"> Use the xy graph. The </w:t>
      </w:r>
      <w:r>
        <w:rPr>
          <w:rFonts w:ascii="Times New Roman" w:hAnsi="Times New Roman"/>
        </w:rPr>
        <w:t xml:space="preserve">two </w:t>
      </w:r>
      <w:r w:rsidR="00FB41C8" w:rsidRPr="0081785A">
        <w:rPr>
          <w:rFonts w:ascii="Times New Roman" w:hAnsi="Times New Roman"/>
        </w:rPr>
        <w:t>marginal cost curves should be on the same graph.) MP</w:t>
      </w:r>
      <w:r w:rsidR="00FB41C8" w:rsidRPr="0081785A">
        <w:rPr>
          <w:rFonts w:ascii="Times New Roman" w:hAnsi="Times New Roman"/>
          <w:vertAlign w:val="subscript"/>
        </w:rPr>
        <w:t>L</w:t>
      </w:r>
      <w:r w:rsidR="00FB41C8" w:rsidRPr="0081785A">
        <w:rPr>
          <w:rFonts w:ascii="Times New Roman" w:hAnsi="Times New Roman"/>
        </w:rPr>
        <w:t>=marginal product of labor.</w:t>
      </w:r>
      <w:r w:rsidR="002C0A31">
        <w:rPr>
          <w:rFonts w:ascii="Times New Roman" w:hAnsi="Times New Roman"/>
        </w:rPr>
        <w:t xml:space="preserve">  (I am providing the columns for TVC because you will use it to calculate MC).  </w:t>
      </w:r>
    </w:p>
    <w:p w14:paraId="262205CB" w14:textId="77777777" w:rsidR="00FB41C8" w:rsidRPr="0081785A" w:rsidRDefault="00FB41C8">
      <w:pPr>
        <w:jc w:val="both"/>
        <w:rPr>
          <w:rFonts w:ascii="Times New Roman" w:hAnsi="Times New Roman"/>
        </w:rPr>
      </w:pPr>
    </w:p>
    <w:tbl>
      <w:tblPr>
        <w:tblpPr w:leftFromText="180" w:rightFromText="180" w:vertAnchor="text" w:horzAnchor="margin" w:tblpXSpec="center" w:tblpY="157"/>
        <w:tblW w:w="10511" w:type="dxa"/>
        <w:tblLayout w:type="fixed"/>
        <w:tblCellMar>
          <w:left w:w="120" w:type="dxa"/>
          <w:right w:w="120" w:type="dxa"/>
        </w:tblCellMar>
        <w:tblLook w:val="0000" w:firstRow="0" w:lastRow="0" w:firstColumn="0" w:lastColumn="0" w:noHBand="0" w:noVBand="0"/>
      </w:tblPr>
      <w:tblGrid>
        <w:gridCol w:w="810"/>
        <w:gridCol w:w="810"/>
        <w:gridCol w:w="1260"/>
        <w:gridCol w:w="1260"/>
        <w:gridCol w:w="1170"/>
        <w:gridCol w:w="1980"/>
        <w:gridCol w:w="1260"/>
        <w:gridCol w:w="1961"/>
      </w:tblGrid>
      <w:tr w:rsidR="002C0A31" w:rsidRPr="0081785A" w14:paraId="78169331"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02450B80" w14:textId="77777777" w:rsidR="002C0A31" w:rsidRPr="0081785A" w:rsidRDefault="002C0A31" w:rsidP="002C0A31">
            <w:pPr>
              <w:spacing w:line="120" w:lineRule="exact"/>
              <w:jc w:val="center"/>
              <w:rPr>
                <w:rFonts w:ascii="Times New Roman" w:hAnsi="Times New Roman"/>
              </w:rPr>
            </w:pPr>
            <w:r w:rsidRPr="0081785A">
              <w:rPr>
                <w:rFonts w:ascii="Times New Roman" w:hAnsi="Times New Roman"/>
              </w:rPr>
              <w:t xml:space="preserve">   </w:t>
            </w:r>
          </w:p>
          <w:p w14:paraId="2DD6DD4E" w14:textId="77777777" w:rsidR="002C0A31" w:rsidRPr="0081785A" w:rsidRDefault="002C0A31" w:rsidP="002C0A31">
            <w:pPr>
              <w:spacing w:after="58"/>
              <w:jc w:val="center"/>
              <w:rPr>
                <w:rFonts w:ascii="Times New Roman" w:hAnsi="Times New Roman"/>
              </w:rPr>
            </w:pPr>
            <w:r w:rsidRPr="0081785A">
              <w:rPr>
                <w:rFonts w:ascii="Times New Roman" w:hAnsi="Times New Roman"/>
              </w:rPr>
              <w:t>Labor</w:t>
            </w:r>
          </w:p>
        </w:tc>
        <w:tc>
          <w:tcPr>
            <w:tcW w:w="810" w:type="dxa"/>
            <w:tcBorders>
              <w:top w:val="single" w:sz="7" w:space="0" w:color="000000"/>
              <w:left w:val="single" w:sz="7" w:space="0" w:color="000000"/>
              <w:bottom w:val="single" w:sz="7" w:space="0" w:color="000000"/>
              <w:right w:val="single" w:sz="7" w:space="0" w:color="000000"/>
            </w:tcBorders>
          </w:tcPr>
          <w:p w14:paraId="26F4CED5" w14:textId="77777777" w:rsidR="002C0A31" w:rsidRPr="0081785A" w:rsidRDefault="002C0A31" w:rsidP="002C0A31">
            <w:pPr>
              <w:spacing w:line="120" w:lineRule="exact"/>
              <w:jc w:val="center"/>
              <w:rPr>
                <w:rFonts w:ascii="Times New Roman" w:hAnsi="Times New Roman"/>
              </w:rPr>
            </w:pPr>
          </w:p>
          <w:p w14:paraId="18AF9587" w14:textId="77777777" w:rsidR="002C0A31" w:rsidRPr="0081785A" w:rsidRDefault="002C0A31" w:rsidP="002C0A31">
            <w:pPr>
              <w:spacing w:after="58"/>
              <w:jc w:val="center"/>
              <w:rPr>
                <w:rFonts w:ascii="Times New Roman" w:hAnsi="Times New Roman"/>
              </w:rPr>
            </w:pPr>
            <w:r w:rsidRPr="0081785A">
              <w:rPr>
                <w:rFonts w:ascii="Times New Roman" w:hAnsi="Times New Roman"/>
              </w:rPr>
              <w:t>MP</w:t>
            </w:r>
            <w:r w:rsidRPr="0081785A">
              <w:rPr>
                <w:rFonts w:ascii="Times New Roman" w:hAnsi="Times New Roman"/>
                <w:vertAlign w:val="subscript"/>
              </w:rPr>
              <w:t>L</w:t>
            </w:r>
          </w:p>
        </w:tc>
        <w:tc>
          <w:tcPr>
            <w:tcW w:w="1260" w:type="dxa"/>
            <w:tcBorders>
              <w:top w:val="single" w:sz="7" w:space="0" w:color="000000"/>
              <w:left w:val="single" w:sz="7" w:space="0" w:color="000000"/>
              <w:bottom w:val="single" w:sz="7" w:space="0" w:color="000000"/>
              <w:right w:val="single" w:sz="7" w:space="0" w:color="000000"/>
            </w:tcBorders>
          </w:tcPr>
          <w:p w14:paraId="23080ED9" w14:textId="77777777" w:rsidR="002C0A31" w:rsidRPr="0081785A" w:rsidRDefault="002C0A31" w:rsidP="002C0A31">
            <w:pPr>
              <w:spacing w:line="120" w:lineRule="exact"/>
              <w:jc w:val="center"/>
              <w:rPr>
                <w:rFonts w:ascii="Times New Roman" w:hAnsi="Times New Roman"/>
              </w:rPr>
            </w:pPr>
          </w:p>
          <w:p w14:paraId="072E5428" w14:textId="77777777" w:rsidR="002C0A31" w:rsidRPr="0081785A" w:rsidRDefault="002C0A31" w:rsidP="002C0A31">
            <w:pPr>
              <w:spacing w:after="58"/>
              <w:jc w:val="center"/>
              <w:rPr>
                <w:rFonts w:ascii="Times New Roman" w:hAnsi="Times New Roman"/>
              </w:rPr>
            </w:pPr>
            <w:r w:rsidRPr="0081785A">
              <w:rPr>
                <w:rFonts w:ascii="Times New Roman" w:hAnsi="Times New Roman"/>
              </w:rPr>
              <w:t>Q=output</w:t>
            </w:r>
          </w:p>
        </w:tc>
        <w:tc>
          <w:tcPr>
            <w:tcW w:w="1260" w:type="dxa"/>
            <w:tcBorders>
              <w:top w:val="single" w:sz="7" w:space="0" w:color="000000"/>
              <w:left w:val="single" w:sz="7" w:space="0" w:color="000000"/>
              <w:bottom w:val="single" w:sz="7" w:space="0" w:color="000000"/>
              <w:right w:val="single" w:sz="7" w:space="0" w:color="000000"/>
            </w:tcBorders>
          </w:tcPr>
          <w:p w14:paraId="175F3449" w14:textId="77777777" w:rsidR="002C0A31" w:rsidRDefault="002C0A31" w:rsidP="002C0A31">
            <w:pPr>
              <w:spacing w:line="120" w:lineRule="exact"/>
              <w:jc w:val="center"/>
              <w:rPr>
                <w:rFonts w:ascii="Times New Roman" w:hAnsi="Times New Roman"/>
              </w:rPr>
            </w:pPr>
          </w:p>
          <w:p w14:paraId="3A659F60" w14:textId="77777777" w:rsidR="002C0A31" w:rsidRPr="00F7106C" w:rsidRDefault="002C0A31" w:rsidP="002C0A31">
            <w:pPr>
              <w:jc w:val="center"/>
              <w:rPr>
                <w:rFonts w:ascii="Times New Roman" w:hAnsi="Times New Roman"/>
                <w:vertAlign w:val="subscript"/>
              </w:rPr>
            </w:pPr>
            <w:r>
              <w:rPr>
                <w:rFonts w:ascii="Times New Roman" w:hAnsi="Times New Roman"/>
              </w:rPr>
              <w:t>AP</w:t>
            </w:r>
            <w:r>
              <w:rPr>
                <w:rFonts w:ascii="Times New Roman" w:hAnsi="Times New Roman"/>
                <w:vertAlign w:val="subscript"/>
              </w:rPr>
              <w:t>L</w:t>
            </w:r>
          </w:p>
        </w:tc>
        <w:tc>
          <w:tcPr>
            <w:tcW w:w="1170" w:type="dxa"/>
            <w:tcBorders>
              <w:top w:val="single" w:sz="7" w:space="0" w:color="000000"/>
              <w:left w:val="single" w:sz="7" w:space="0" w:color="000000"/>
              <w:bottom w:val="single" w:sz="7" w:space="0" w:color="000000"/>
              <w:right w:val="single" w:sz="7" w:space="0" w:color="000000"/>
            </w:tcBorders>
          </w:tcPr>
          <w:p w14:paraId="679FEAF5" w14:textId="77777777" w:rsidR="002C0A31" w:rsidRDefault="002C0A31" w:rsidP="002C0A31">
            <w:pPr>
              <w:spacing w:line="120" w:lineRule="exact"/>
              <w:jc w:val="center"/>
              <w:rPr>
                <w:rFonts w:ascii="Times New Roman" w:hAnsi="Times New Roman"/>
              </w:rPr>
            </w:pPr>
          </w:p>
          <w:p w14:paraId="7D05A4F9" w14:textId="77777777" w:rsidR="002C0A31" w:rsidRPr="0081785A" w:rsidRDefault="002C0A31" w:rsidP="002C0A31">
            <w:pPr>
              <w:jc w:val="center"/>
              <w:rPr>
                <w:rFonts w:ascii="Times New Roman" w:hAnsi="Times New Roman"/>
              </w:rPr>
            </w:pPr>
            <w:r>
              <w:rPr>
                <w:rFonts w:ascii="Times New Roman" w:hAnsi="Times New Roman"/>
              </w:rPr>
              <w:t>TVC (w=First)</w:t>
            </w:r>
          </w:p>
        </w:tc>
        <w:tc>
          <w:tcPr>
            <w:tcW w:w="1980" w:type="dxa"/>
            <w:tcBorders>
              <w:top w:val="single" w:sz="7" w:space="0" w:color="000000"/>
              <w:left w:val="single" w:sz="7" w:space="0" w:color="000000"/>
              <w:bottom w:val="single" w:sz="7" w:space="0" w:color="000000"/>
              <w:right w:val="single" w:sz="7" w:space="0" w:color="000000"/>
            </w:tcBorders>
          </w:tcPr>
          <w:p w14:paraId="5C96DAD8" w14:textId="77777777" w:rsidR="002C0A31" w:rsidRDefault="002C0A31" w:rsidP="002C0A31">
            <w:pPr>
              <w:jc w:val="center"/>
              <w:rPr>
                <w:rFonts w:ascii="Times New Roman" w:hAnsi="Times New Roman"/>
              </w:rPr>
            </w:pPr>
            <w:r>
              <w:rPr>
                <w:rFonts w:ascii="Times New Roman" w:hAnsi="Times New Roman"/>
              </w:rPr>
              <w:t>TVC</w:t>
            </w:r>
          </w:p>
          <w:p w14:paraId="22566A03" w14:textId="77777777" w:rsidR="002C0A31" w:rsidRPr="0081785A" w:rsidRDefault="002C0A31" w:rsidP="002C0A31">
            <w:pPr>
              <w:jc w:val="center"/>
              <w:rPr>
                <w:rFonts w:ascii="Times New Roman" w:hAnsi="Times New Roman"/>
              </w:rPr>
            </w:pPr>
            <w:r>
              <w:rPr>
                <w:rFonts w:ascii="Times New Roman" w:hAnsi="Times New Roman"/>
              </w:rPr>
              <w:t>(w=First+Last)</w:t>
            </w:r>
          </w:p>
        </w:tc>
        <w:tc>
          <w:tcPr>
            <w:tcW w:w="1260" w:type="dxa"/>
            <w:tcBorders>
              <w:top w:val="single" w:sz="7" w:space="0" w:color="000000"/>
              <w:left w:val="single" w:sz="7" w:space="0" w:color="000000"/>
              <w:bottom w:val="single" w:sz="7" w:space="0" w:color="000000"/>
              <w:right w:val="single" w:sz="7" w:space="0" w:color="000000"/>
            </w:tcBorders>
          </w:tcPr>
          <w:p w14:paraId="682DAAE3" w14:textId="77777777" w:rsidR="002C0A31" w:rsidRPr="0081785A" w:rsidRDefault="002C0A31" w:rsidP="002C0A31">
            <w:pPr>
              <w:spacing w:line="120" w:lineRule="exact"/>
              <w:jc w:val="center"/>
              <w:rPr>
                <w:rFonts w:ascii="Times New Roman" w:hAnsi="Times New Roman"/>
              </w:rPr>
            </w:pPr>
          </w:p>
          <w:p w14:paraId="3B01B057" w14:textId="77777777" w:rsidR="002C0A31" w:rsidRDefault="002C0A31" w:rsidP="002C0A31">
            <w:pPr>
              <w:spacing w:after="58"/>
              <w:jc w:val="center"/>
              <w:rPr>
                <w:rFonts w:ascii="Times New Roman" w:hAnsi="Times New Roman"/>
              </w:rPr>
            </w:pPr>
            <w:r w:rsidRPr="0081785A">
              <w:rPr>
                <w:rFonts w:ascii="Times New Roman" w:hAnsi="Times New Roman"/>
              </w:rPr>
              <w:t>MC</w:t>
            </w:r>
          </w:p>
          <w:p w14:paraId="4AD6C655" w14:textId="77777777" w:rsidR="002C0A31" w:rsidRPr="0081785A" w:rsidRDefault="002C0A31" w:rsidP="002C0A31">
            <w:pPr>
              <w:spacing w:after="58"/>
              <w:jc w:val="center"/>
              <w:rPr>
                <w:rFonts w:ascii="Times New Roman" w:hAnsi="Times New Roman"/>
              </w:rPr>
            </w:pPr>
            <w:r>
              <w:rPr>
                <w:rFonts w:ascii="Times New Roman" w:hAnsi="Times New Roman"/>
              </w:rPr>
              <w:t>(w=First)</w:t>
            </w:r>
          </w:p>
        </w:tc>
        <w:tc>
          <w:tcPr>
            <w:tcW w:w="1961" w:type="dxa"/>
            <w:tcBorders>
              <w:top w:val="single" w:sz="7" w:space="0" w:color="000000"/>
              <w:left w:val="single" w:sz="7" w:space="0" w:color="000000"/>
              <w:bottom w:val="single" w:sz="7" w:space="0" w:color="000000"/>
              <w:right w:val="single" w:sz="7" w:space="0" w:color="000000"/>
            </w:tcBorders>
          </w:tcPr>
          <w:p w14:paraId="2C8384B8" w14:textId="77777777" w:rsidR="002C0A31" w:rsidRPr="0081785A" w:rsidRDefault="002C0A31" w:rsidP="002C0A31">
            <w:pPr>
              <w:spacing w:line="120" w:lineRule="exact"/>
              <w:jc w:val="center"/>
              <w:rPr>
                <w:rFonts w:ascii="Times New Roman" w:hAnsi="Times New Roman"/>
              </w:rPr>
            </w:pPr>
          </w:p>
          <w:p w14:paraId="4C875884" w14:textId="77777777" w:rsidR="002C0A31" w:rsidRDefault="002C0A31" w:rsidP="002C0A31">
            <w:pPr>
              <w:spacing w:after="58"/>
              <w:jc w:val="center"/>
              <w:rPr>
                <w:rFonts w:ascii="Times New Roman" w:hAnsi="Times New Roman"/>
              </w:rPr>
            </w:pPr>
            <w:r w:rsidRPr="0081785A">
              <w:rPr>
                <w:rFonts w:ascii="Times New Roman" w:hAnsi="Times New Roman"/>
              </w:rPr>
              <w:t>MC</w:t>
            </w:r>
          </w:p>
          <w:p w14:paraId="7F5B9957" w14:textId="77777777" w:rsidR="002C0A31" w:rsidRPr="0081785A" w:rsidRDefault="002C0A31" w:rsidP="002C0A31">
            <w:pPr>
              <w:spacing w:after="58"/>
              <w:jc w:val="center"/>
              <w:rPr>
                <w:rFonts w:ascii="Times New Roman" w:hAnsi="Times New Roman"/>
              </w:rPr>
            </w:pPr>
            <w:r w:rsidRPr="0081785A">
              <w:rPr>
                <w:rFonts w:ascii="Times New Roman" w:hAnsi="Times New Roman"/>
              </w:rPr>
              <w:t>(w=</w:t>
            </w:r>
            <w:r>
              <w:rPr>
                <w:rFonts w:ascii="Times New Roman" w:hAnsi="Times New Roman"/>
              </w:rPr>
              <w:t>First+Last</w:t>
            </w:r>
            <w:r w:rsidRPr="0081785A">
              <w:rPr>
                <w:rFonts w:ascii="Times New Roman" w:hAnsi="Times New Roman"/>
              </w:rPr>
              <w:t>)</w:t>
            </w:r>
          </w:p>
        </w:tc>
      </w:tr>
      <w:tr w:rsidR="002C0A31" w:rsidRPr="0081785A" w14:paraId="1FF4B7CA"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1519B0EB" w14:textId="77777777" w:rsidR="002C0A31" w:rsidRPr="0081785A" w:rsidRDefault="002C0A31" w:rsidP="002C0A31">
            <w:pPr>
              <w:spacing w:line="120" w:lineRule="exact"/>
              <w:jc w:val="center"/>
              <w:rPr>
                <w:rFonts w:ascii="Times New Roman" w:hAnsi="Times New Roman"/>
              </w:rPr>
            </w:pPr>
          </w:p>
          <w:p w14:paraId="15A4F36D" w14:textId="77777777" w:rsidR="002C0A31" w:rsidRPr="0081785A" w:rsidRDefault="002C0A31" w:rsidP="002C0A31">
            <w:pPr>
              <w:spacing w:after="58"/>
              <w:jc w:val="center"/>
              <w:rPr>
                <w:rFonts w:ascii="Times New Roman" w:hAnsi="Times New Roman"/>
              </w:rPr>
            </w:pPr>
            <w:r w:rsidRPr="0081785A">
              <w:rPr>
                <w:rFonts w:ascii="Times New Roman" w:hAnsi="Times New Roman"/>
              </w:rPr>
              <w:t>0</w:t>
            </w:r>
          </w:p>
        </w:tc>
        <w:tc>
          <w:tcPr>
            <w:tcW w:w="810" w:type="dxa"/>
            <w:tcBorders>
              <w:top w:val="single" w:sz="7" w:space="0" w:color="000000"/>
              <w:left w:val="single" w:sz="7" w:space="0" w:color="000000"/>
              <w:bottom w:val="single" w:sz="7" w:space="0" w:color="000000"/>
              <w:right w:val="single" w:sz="7" w:space="0" w:color="000000"/>
            </w:tcBorders>
          </w:tcPr>
          <w:p w14:paraId="741B5E15" w14:textId="77777777" w:rsidR="002C0A31" w:rsidRPr="0081785A" w:rsidRDefault="002C0A31" w:rsidP="002C0A31">
            <w:pPr>
              <w:spacing w:line="120" w:lineRule="exact"/>
              <w:jc w:val="center"/>
              <w:rPr>
                <w:rFonts w:ascii="Times New Roman" w:hAnsi="Times New Roman"/>
              </w:rPr>
            </w:pPr>
          </w:p>
          <w:p w14:paraId="58F54264" w14:textId="77777777" w:rsidR="002C0A31" w:rsidRPr="0081785A" w:rsidRDefault="002C0A31" w:rsidP="002C0A31">
            <w:pPr>
              <w:spacing w:after="58"/>
              <w:jc w:val="center"/>
              <w:rPr>
                <w:rFonts w:ascii="Times New Roman" w:hAnsi="Times New Roman"/>
              </w:rPr>
            </w:pPr>
            <w:r w:rsidRPr="0081785A">
              <w:rPr>
                <w:rFonts w:ascii="Times New Roman" w:hAnsi="Times New Roman"/>
              </w:rPr>
              <w:t>xx</w:t>
            </w:r>
          </w:p>
        </w:tc>
        <w:tc>
          <w:tcPr>
            <w:tcW w:w="1260" w:type="dxa"/>
            <w:tcBorders>
              <w:top w:val="single" w:sz="7" w:space="0" w:color="000000"/>
              <w:left w:val="single" w:sz="7" w:space="0" w:color="000000"/>
              <w:bottom w:val="single" w:sz="7" w:space="0" w:color="000000"/>
              <w:right w:val="single" w:sz="7" w:space="0" w:color="000000"/>
            </w:tcBorders>
          </w:tcPr>
          <w:p w14:paraId="5400CC6B" w14:textId="77777777" w:rsidR="002C0A31" w:rsidRPr="0081785A" w:rsidRDefault="002C0A31" w:rsidP="002C0A31">
            <w:pPr>
              <w:spacing w:line="120" w:lineRule="exact"/>
              <w:jc w:val="center"/>
              <w:rPr>
                <w:rFonts w:ascii="Times New Roman" w:hAnsi="Times New Roman"/>
              </w:rPr>
            </w:pPr>
          </w:p>
          <w:p w14:paraId="3DAF19C2" w14:textId="77777777" w:rsidR="002C0A31" w:rsidRPr="0081785A" w:rsidRDefault="002C0A31" w:rsidP="002C0A31">
            <w:pPr>
              <w:spacing w:after="58"/>
              <w:jc w:val="center"/>
              <w:rPr>
                <w:rFonts w:ascii="Times New Roman" w:hAnsi="Times New Roman"/>
              </w:rPr>
            </w:pPr>
            <w:r w:rsidRPr="0081785A">
              <w:rPr>
                <w:rFonts w:ascii="Times New Roman" w:hAnsi="Times New Roman"/>
              </w:rPr>
              <w:t>0</w:t>
            </w:r>
          </w:p>
        </w:tc>
        <w:tc>
          <w:tcPr>
            <w:tcW w:w="1260" w:type="dxa"/>
            <w:tcBorders>
              <w:top w:val="single" w:sz="7" w:space="0" w:color="000000"/>
              <w:left w:val="single" w:sz="7" w:space="0" w:color="000000"/>
              <w:bottom w:val="single" w:sz="7" w:space="0" w:color="000000"/>
              <w:right w:val="single" w:sz="7" w:space="0" w:color="000000"/>
            </w:tcBorders>
          </w:tcPr>
          <w:p w14:paraId="017C0F1B" w14:textId="77777777" w:rsidR="002C0A31" w:rsidRDefault="002C0A31" w:rsidP="002C0A31">
            <w:pPr>
              <w:spacing w:line="120" w:lineRule="exact"/>
              <w:jc w:val="center"/>
              <w:rPr>
                <w:rFonts w:ascii="Times New Roman" w:hAnsi="Times New Roman"/>
              </w:rPr>
            </w:pPr>
          </w:p>
          <w:p w14:paraId="0F5C3A4E" w14:textId="77777777" w:rsidR="002C0A31" w:rsidRPr="0081785A" w:rsidRDefault="00044174" w:rsidP="00044174">
            <w:pPr>
              <w:jc w:val="center"/>
              <w:rPr>
                <w:rFonts w:ascii="Times New Roman" w:hAnsi="Times New Roman"/>
              </w:rPr>
            </w:pPr>
            <w:r>
              <w:rPr>
                <w:rFonts w:ascii="Times New Roman" w:hAnsi="Times New Roman"/>
              </w:rPr>
              <w:t>x</w:t>
            </w:r>
          </w:p>
        </w:tc>
        <w:tc>
          <w:tcPr>
            <w:tcW w:w="1170" w:type="dxa"/>
            <w:tcBorders>
              <w:top w:val="single" w:sz="7" w:space="0" w:color="000000"/>
              <w:left w:val="single" w:sz="7" w:space="0" w:color="000000"/>
              <w:bottom w:val="single" w:sz="7" w:space="0" w:color="000000"/>
              <w:right w:val="single" w:sz="7" w:space="0" w:color="000000"/>
            </w:tcBorders>
          </w:tcPr>
          <w:p w14:paraId="60357E5A"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7F3D3AFD"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6B0D00D5" w14:textId="77777777" w:rsidR="002C0A31" w:rsidRPr="0081785A" w:rsidRDefault="002C0A31" w:rsidP="002C0A31">
            <w:pPr>
              <w:spacing w:line="120" w:lineRule="exact"/>
              <w:jc w:val="center"/>
              <w:rPr>
                <w:rFonts w:ascii="Times New Roman" w:hAnsi="Times New Roman"/>
              </w:rPr>
            </w:pPr>
          </w:p>
          <w:p w14:paraId="6CE5CE35" w14:textId="77777777" w:rsidR="002C0A31" w:rsidRPr="0081785A" w:rsidRDefault="002C0A31" w:rsidP="00044174">
            <w:pPr>
              <w:spacing w:after="58"/>
              <w:jc w:val="center"/>
              <w:rPr>
                <w:rFonts w:ascii="Times New Roman" w:hAnsi="Times New Roman"/>
              </w:rPr>
            </w:pPr>
            <w:r w:rsidRPr="0081785A">
              <w:rPr>
                <w:rFonts w:ascii="Times New Roman" w:hAnsi="Times New Roman"/>
              </w:rPr>
              <w:t>x</w:t>
            </w:r>
          </w:p>
        </w:tc>
        <w:tc>
          <w:tcPr>
            <w:tcW w:w="1961" w:type="dxa"/>
            <w:tcBorders>
              <w:top w:val="single" w:sz="7" w:space="0" w:color="000000"/>
              <w:left w:val="single" w:sz="7" w:space="0" w:color="000000"/>
              <w:bottom w:val="single" w:sz="7" w:space="0" w:color="000000"/>
              <w:right w:val="single" w:sz="7" w:space="0" w:color="000000"/>
            </w:tcBorders>
          </w:tcPr>
          <w:p w14:paraId="4724B792" w14:textId="77777777" w:rsidR="002C0A31" w:rsidRPr="0081785A" w:rsidRDefault="002C0A31" w:rsidP="002C0A31">
            <w:pPr>
              <w:spacing w:line="120" w:lineRule="exact"/>
              <w:jc w:val="center"/>
              <w:rPr>
                <w:rFonts w:ascii="Times New Roman" w:hAnsi="Times New Roman"/>
              </w:rPr>
            </w:pPr>
          </w:p>
          <w:p w14:paraId="66A340AA" w14:textId="77777777" w:rsidR="002C0A31" w:rsidRPr="0081785A" w:rsidRDefault="00044174" w:rsidP="002C0A31">
            <w:pPr>
              <w:spacing w:after="58"/>
              <w:jc w:val="center"/>
              <w:rPr>
                <w:rFonts w:ascii="Times New Roman" w:hAnsi="Times New Roman"/>
              </w:rPr>
            </w:pPr>
            <w:r>
              <w:rPr>
                <w:rFonts w:ascii="Times New Roman" w:hAnsi="Times New Roman"/>
              </w:rPr>
              <w:t>x</w:t>
            </w:r>
          </w:p>
        </w:tc>
      </w:tr>
      <w:tr w:rsidR="002C0A31" w:rsidRPr="0081785A" w14:paraId="72B49150"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0A3B87CB" w14:textId="77777777" w:rsidR="002C0A31" w:rsidRPr="0081785A" w:rsidRDefault="002C0A31" w:rsidP="002C0A31">
            <w:pPr>
              <w:spacing w:line="120" w:lineRule="exact"/>
              <w:jc w:val="center"/>
              <w:rPr>
                <w:rFonts w:ascii="Times New Roman" w:hAnsi="Times New Roman"/>
              </w:rPr>
            </w:pPr>
          </w:p>
          <w:p w14:paraId="28D52E32" w14:textId="77777777" w:rsidR="002C0A31" w:rsidRPr="0081785A" w:rsidRDefault="002C0A31" w:rsidP="002C0A31">
            <w:pPr>
              <w:spacing w:after="58"/>
              <w:jc w:val="center"/>
              <w:rPr>
                <w:rFonts w:ascii="Times New Roman" w:hAnsi="Times New Roman"/>
              </w:rPr>
            </w:pPr>
            <w:r w:rsidRPr="0081785A">
              <w:rPr>
                <w:rFonts w:ascii="Times New Roman" w:hAnsi="Times New Roman"/>
              </w:rPr>
              <w:t>1</w:t>
            </w:r>
          </w:p>
        </w:tc>
        <w:tc>
          <w:tcPr>
            <w:tcW w:w="810" w:type="dxa"/>
            <w:tcBorders>
              <w:top w:val="single" w:sz="7" w:space="0" w:color="000000"/>
              <w:left w:val="single" w:sz="7" w:space="0" w:color="000000"/>
              <w:bottom w:val="single" w:sz="7" w:space="0" w:color="000000"/>
              <w:right w:val="single" w:sz="7" w:space="0" w:color="000000"/>
            </w:tcBorders>
          </w:tcPr>
          <w:p w14:paraId="1559F787" w14:textId="77777777" w:rsidR="002C0A31" w:rsidRPr="0081785A" w:rsidRDefault="002C0A31" w:rsidP="002C0A31">
            <w:pPr>
              <w:spacing w:line="120" w:lineRule="exact"/>
              <w:jc w:val="center"/>
              <w:rPr>
                <w:rFonts w:ascii="Times New Roman" w:hAnsi="Times New Roman"/>
              </w:rPr>
            </w:pPr>
          </w:p>
          <w:p w14:paraId="3779B4D5" w14:textId="77777777" w:rsidR="002C0A31" w:rsidRPr="0081785A" w:rsidRDefault="002C0A31" w:rsidP="002C0A31">
            <w:pPr>
              <w:spacing w:after="58"/>
              <w:jc w:val="center"/>
              <w:rPr>
                <w:rFonts w:ascii="Times New Roman" w:hAnsi="Times New Roman"/>
              </w:rPr>
            </w:pPr>
            <w:r w:rsidRPr="0081785A">
              <w:rPr>
                <w:rFonts w:ascii="Times New Roman" w:hAnsi="Times New Roman"/>
              </w:rPr>
              <w:t>15</w:t>
            </w:r>
          </w:p>
        </w:tc>
        <w:tc>
          <w:tcPr>
            <w:tcW w:w="1260" w:type="dxa"/>
            <w:tcBorders>
              <w:top w:val="single" w:sz="7" w:space="0" w:color="000000"/>
              <w:left w:val="single" w:sz="7" w:space="0" w:color="000000"/>
              <w:bottom w:val="single" w:sz="7" w:space="0" w:color="000000"/>
              <w:right w:val="single" w:sz="7" w:space="0" w:color="000000"/>
            </w:tcBorders>
          </w:tcPr>
          <w:p w14:paraId="531B3176" w14:textId="77777777" w:rsidR="002C0A31" w:rsidRPr="0081785A" w:rsidRDefault="002C0A31" w:rsidP="002C0A31">
            <w:pPr>
              <w:spacing w:line="120" w:lineRule="exact"/>
              <w:jc w:val="center"/>
              <w:rPr>
                <w:rFonts w:ascii="Times New Roman" w:hAnsi="Times New Roman"/>
              </w:rPr>
            </w:pPr>
          </w:p>
          <w:p w14:paraId="55454CCA" w14:textId="6A51C69A" w:rsidR="002C0A31" w:rsidRPr="0081785A" w:rsidRDefault="00E0615A" w:rsidP="002C0A31">
            <w:pPr>
              <w:spacing w:after="58"/>
              <w:jc w:val="center"/>
              <w:rPr>
                <w:rFonts w:ascii="Times New Roman" w:hAnsi="Times New Roman"/>
              </w:rPr>
            </w:pPr>
            <w:r>
              <w:rPr>
                <w:rFonts w:ascii="Times New Roman" w:hAnsi="Times New Roman"/>
              </w:rPr>
              <w:t>15</w:t>
            </w:r>
          </w:p>
        </w:tc>
        <w:tc>
          <w:tcPr>
            <w:tcW w:w="1260" w:type="dxa"/>
            <w:tcBorders>
              <w:top w:val="single" w:sz="7" w:space="0" w:color="000000"/>
              <w:left w:val="single" w:sz="7" w:space="0" w:color="000000"/>
              <w:bottom w:val="single" w:sz="7" w:space="0" w:color="000000"/>
              <w:right w:val="single" w:sz="7" w:space="0" w:color="000000"/>
            </w:tcBorders>
          </w:tcPr>
          <w:p w14:paraId="6FBFFA8E" w14:textId="77777777" w:rsidR="002C0A31" w:rsidRDefault="002C0A31" w:rsidP="002C0A31">
            <w:pPr>
              <w:spacing w:line="120" w:lineRule="exact"/>
              <w:jc w:val="center"/>
              <w:rPr>
                <w:rFonts w:ascii="Times New Roman" w:hAnsi="Times New Roman"/>
              </w:rPr>
            </w:pPr>
          </w:p>
          <w:p w14:paraId="482FC430" w14:textId="77777777" w:rsidR="00E0615A" w:rsidRDefault="00E0615A" w:rsidP="002C0A31">
            <w:pPr>
              <w:spacing w:line="120" w:lineRule="exact"/>
              <w:jc w:val="center"/>
              <w:rPr>
                <w:rFonts w:ascii="Times New Roman" w:hAnsi="Times New Roman"/>
              </w:rPr>
            </w:pPr>
          </w:p>
          <w:p w14:paraId="5E9FC1D0" w14:textId="17A97ECE" w:rsidR="00E0615A" w:rsidRPr="0081785A" w:rsidRDefault="00E0615A"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31DB4000"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43330802"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17C6FD8F" w14:textId="77777777" w:rsidR="002C0A31" w:rsidRPr="0081785A" w:rsidRDefault="002C0A31" w:rsidP="002C0A31">
            <w:pPr>
              <w:spacing w:line="120" w:lineRule="exact"/>
              <w:jc w:val="center"/>
              <w:rPr>
                <w:rFonts w:ascii="Times New Roman" w:hAnsi="Times New Roman"/>
              </w:rPr>
            </w:pPr>
          </w:p>
          <w:p w14:paraId="47FA1FB4"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619F248A" w14:textId="77777777" w:rsidR="002C0A31" w:rsidRPr="0081785A" w:rsidRDefault="002C0A31" w:rsidP="002C0A31">
            <w:pPr>
              <w:spacing w:line="120" w:lineRule="exact"/>
              <w:jc w:val="center"/>
              <w:rPr>
                <w:rFonts w:ascii="Times New Roman" w:hAnsi="Times New Roman"/>
              </w:rPr>
            </w:pPr>
          </w:p>
          <w:p w14:paraId="3149AE68" w14:textId="77777777" w:rsidR="002C0A31" w:rsidRPr="0081785A" w:rsidRDefault="002C0A31" w:rsidP="002C0A31">
            <w:pPr>
              <w:spacing w:after="58"/>
              <w:jc w:val="center"/>
              <w:rPr>
                <w:rFonts w:ascii="Times New Roman" w:hAnsi="Times New Roman"/>
              </w:rPr>
            </w:pPr>
          </w:p>
        </w:tc>
      </w:tr>
      <w:tr w:rsidR="002C0A31" w:rsidRPr="0081785A" w14:paraId="45436B57"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1437997C" w14:textId="77777777" w:rsidR="002C0A31" w:rsidRPr="0081785A" w:rsidRDefault="002C0A31" w:rsidP="002C0A31">
            <w:pPr>
              <w:spacing w:line="120" w:lineRule="exact"/>
              <w:jc w:val="center"/>
              <w:rPr>
                <w:rFonts w:ascii="Times New Roman" w:hAnsi="Times New Roman"/>
              </w:rPr>
            </w:pPr>
          </w:p>
          <w:p w14:paraId="3407E16C" w14:textId="77777777" w:rsidR="002C0A31" w:rsidRPr="0081785A" w:rsidRDefault="002C0A31" w:rsidP="002C0A31">
            <w:pPr>
              <w:spacing w:after="58"/>
              <w:jc w:val="center"/>
              <w:rPr>
                <w:rFonts w:ascii="Times New Roman" w:hAnsi="Times New Roman"/>
              </w:rPr>
            </w:pPr>
            <w:r w:rsidRPr="0081785A">
              <w:rPr>
                <w:rFonts w:ascii="Times New Roman" w:hAnsi="Times New Roman"/>
              </w:rPr>
              <w:t>2</w:t>
            </w:r>
          </w:p>
        </w:tc>
        <w:tc>
          <w:tcPr>
            <w:tcW w:w="810" w:type="dxa"/>
            <w:tcBorders>
              <w:top w:val="single" w:sz="7" w:space="0" w:color="000000"/>
              <w:left w:val="single" w:sz="7" w:space="0" w:color="000000"/>
              <w:bottom w:val="single" w:sz="7" w:space="0" w:color="000000"/>
              <w:right w:val="single" w:sz="7" w:space="0" w:color="000000"/>
            </w:tcBorders>
          </w:tcPr>
          <w:p w14:paraId="2D5FA8A1" w14:textId="77777777" w:rsidR="002C0A31" w:rsidRPr="0081785A" w:rsidRDefault="002C0A31" w:rsidP="002C0A31">
            <w:pPr>
              <w:spacing w:line="120" w:lineRule="exact"/>
              <w:jc w:val="center"/>
              <w:rPr>
                <w:rFonts w:ascii="Times New Roman" w:hAnsi="Times New Roman"/>
              </w:rPr>
            </w:pPr>
          </w:p>
          <w:p w14:paraId="49D4EB66" w14:textId="77777777" w:rsidR="002C0A31" w:rsidRPr="0081785A" w:rsidRDefault="002C0A31" w:rsidP="002C0A31">
            <w:pPr>
              <w:spacing w:after="58"/>
              <w:jc w:val="center"/>
              <w:rPr>
                <w:rFonts w:ascii="Times New Roman" w:hAnsi="Times New Roman"/>
              </w:rPr>
            </w:pPr>
            <w:r w:rsidRPr="0081785A">
              <w:rPr>
                <w:rFonts w:ascii="Times New Roman" w:hAnsi="Times New Roman"/>
              </w:rPr>
              <w:t>19</w:t>
            </w:r>
          </w:p>
        </w:tc>
        <w:tc>
          <w:tcPr>
            <w:tcW w:w="1260" w:type="dxa"/>
            <w:tcBorders>
              <w:top w:val="single" w:sz="7" w:space="0" w:color="000000"/>
              <w:left w:val="single" w:sz="7" w:space="0" w:color="000000"/>
              <w:bottom w:val="single" w:sz="7" w:space="0" w:color="000000"/>
              <w:right w:val="single" w:sz="7" w:space="0" w:color="000000"/>
            </w:tcBorders>
          </w:tcPr>
          <w:p w14:paraId="085789C4" w14:textId="77777777" w:rsidR="002C0A31" w:rsidRPr="0081785A" w:rsidRDefault="002C0A31" w:rsidP="002C0A31">
            <w:pPr>
              <w:spacing w:line="120" w:lineRule="exact"/>
              <w:jc w:val="center"/>
              <w:rPr>
                <w:rFonts w:ascii="Times New Roman" w:hAnsi="Times New Roman"/>
              </w:rPr>
            </w:pPr>
          </w:p>
          <w:p w14:paraId="214CD249" w14:textId="6072180F" w:rsidR="002C0A31" w:rsidRPr="0081785A" w:rsidRDefault="00E0615A" w:rsidP="002C0A31">
            <w:pPr>
              <w:spacing w:after="58"/>
              <w:jc w:val="center"/>
              <w:rPr>
                <w:rFonts w:ascii="Times New Roman" w:hAnsi="Times New Roman"/>
              </w:rPr>
            </w:pPr>
            <w:r>
              <w:rPr>
                <w:rFonts w:ascii="Times New Roman" w:hAnsi="Times New Roman"/>
              </w:rPr>
              <w:t>38</w:t>
            </w:r>
          </w:p>
        </w:tc>
        <w:tc>
          <w:tcPr>
            <w:tcW w:w="1260" w:type="dxa"/>
            <w:tcBorders>
              <w:top w:val="single" w:sz="7" w:space="0" w:color="000000"/>
              <w:left w:val="single" w:sz="7" w:space="0" w:color="000000"/>
              <w:bottom w:val="single" w:sz="7" w:space="0" w:color="000000"/>
              <w:right w:val="single" w:sz="7" w:space="0" w:color="000000"/>
            </w:tcBorders>
          </w:tcPr>
          <w:p w14:paraId="1B2C0932"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0369925E"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0420D367"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7A5AD32E" w14:textId="77777777" w:rsidR="002C0A31" w:rsidRPr="0081785A" w:rsidRDefault="002C0A31" w:rsidP="002C0A31">
            <w:pPr>
              <w:spacing w:line="120" w:lineRule="exact"/>
              <w:jc w:val="center"/>
              <w:rPr>
                <w:rFonts w:ascii="Times New Roman" w:hAnsi="Times New Roman"/>
              </w:rPr>
            </w:pPr>
          </w:p>
          <w:p w14:paraId="096497D5"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73216D44" w14:textId="77777777" w:rsidR="002C0A31" w:rsidRPr="0081785A" w:rsidRDefault="002C0A31" w:rsidP="002C0A31">
            <w:pPr>
              <w:spacing w:line="120" w:lineRule="exact"/>
              <w:jc w:val="center"/>
              <w:rPr>
                <w:rFonts w:ascii="Times New Roman" w:hAnsi="Times New Roman"/>
              </w:rPr>
            </w:pPr>
          </w:p>
          <w:p w14:paraId="6469ADF5" w14:textId="77777777" w:rsidR="002C0A31" w:rsidRPr="0081785A" w:rsidRDefault="002C0A31" w:rsidP="002C0A31">
            <w:pPr>
              <w:spacing w:after="58"/>
              <w:jc w:val="center"/>
              <w:rPr>
                <w:rFonts w:ascii="Times New Roman" w:hAnsi="Times New Roman"/>
              </w:rPr>
            </w:pPr>
          </w:p>
        </w:tc>
      </w:tr>
      <w:tr w:rsidR="002C0A31" w:rsidRPr="0081785A" w14:paraId="24CAC73C"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4679D28E" w14:textId="77777777" w:rsidR="002C0A31" w:rsidRPr="0081785A" w:rsidRDefault="002C0A31" w:rsidP="002C0A31">
            <w:pPr>
              <w:spacing w:line="120" w:lineRule="exact"/>
              <w:jc w:val="center"/>
              <w:rPr>
                <w:rFonts w:ascii="Times New Roman" w:hAnsi="Times New Roman"/>
              </w:rPr>
            </w:pPr>
          </w:p>
          <w:p w14:paraId="4A8F6548" w14:textId="77777777" w:rsidR="002C0A31" w:rsidRPr="0081785A" w:rsidRDefault="002C0A31" w:rsidP="002C0A31">
            <w:pPr>
              <w:spacing w:after="58"/>
              <w:jc w:val="center"/>
              <w:rPr>
                <w:rFonts w:ascii="Times New Roman" w:hAnsi="Times New Roman"/>
              </w:rPr>
            </w:pPr>
            <w:r w:rsidRPr="0081785A">
              <w:rPr>
                <w:rFonts w:ascii="Times New Roman" w:hAnsi="Times New Roman"/>
              </w:rPr>
              <w:t>3</w:t>
            </w:r>
          </w:p>
        </w:tc>
        <w:tc>
          <w:tcPr>
            <w:tcW w:w="810" w:type="dxa"/>
            <w:tcBorders>
              <w:top w:val="single" w:sz="7" w:space="0" w:color="000000"/>
              <w:left w:val="single" w:sz="7" w:space="0" w:color="000000"/>
              <w:bottom w:val="single" w:sz="7" w:space="0" w:color="000000"/>
              <w:right w:val="single" w:sz="7" w:space="0" w:color="000000"/>
            </w:tcBorders>
          </w:tcPr>
          <w:p w14:paraId="7A2D50DF" w14:textId="77777777" w:rsidR="002C0A31" w:rsidRPr="0081785A" w:rsidRDefault="002C0A31" w:rsidP="002C0A31">
            <w:pPr>
              <w:spacing w:line="120" w:lineRule="exact"/>
              <w:jc w:val="center"/>
              <w:rPr>
                <w:rFonts w:ascii="Times New Roman" w:hAnsi="Times New Roman"/>
              </w:rPr>
            </w:pPr>
          </w:p>
          <w:p w14:paraId="3784736C" w14:textId="77777777" w:rsidR="002C0A31" w:rsidRPr="0081785A" w:rsidRDefault="002C0A31" w:rsidP="002C0A31">
            <w:pPr>
              <w:spacing w:after="58"/>
              <w:jc w:val="center"/>
              <w:rPr>
                <w:rFonts w:ascii="Times New Roman" w:hAnsi="Times New Roman"/>
              </w:rPr>
            </w:pPr>
            <w:r>
              <w:rPr>
                <w:rFonts w:ascii="Times New Roman" w:hAnsi="Times New Roman"/>
              </w:rPr>
              <w:t>21</w:t>
            </w:r>
          </w:p>
        </w:tc>
        <w:tc>
          <w:tcPr>
            <w:tcW w:w="1260" w:type="dxa"/>
            <w:tcBorders>
              <w:top w:val="single" w:sz="7" w:space="0" w:color="000000"/>
              <w:left w:val="single" w:sz="7" w:space="0" w:color="000000"/>
              <w:bottom w:val="single" w:sz="7" w:space="0" w:color="000000"/>
              <w:right w:val="single" w:sz="7" w:space="0" w:color="000000"/>
            </w:tcBorders>
          </w:tcPr>
          <w:p w14:paraId="6F4CCC2D" w14:textId="77777777" w:rsidR="002C0A31" w:rsidRPr="0081785A" w:rsidRDefault="002C0A31" w:rsidP="002C0A31">
            <w:pPr>
              <w:spacing w:line="120" w:lineRule="exact"/>
              <w:jc w:val="center"/>
              <w:rPr>
                <w:rFonts w:ascii="Times New Roman" w:hAnsi="Times New Roman"/>
              </w:rPr>
            </w:pPr>
          </w:p>
          <w:p w14:paraId="7041C14C" w14:textId="0E540A7E" w:rsidR="002C0A31" w:rsidRPr="0081785A" w:rsidRDefault="00E0615A" w:rsidP="002C0A31">
            <w:pPr>
              <w:spacing w:after="58"/>
              <w:jc w:val="center"/>
              <w:rPr>
                <w:rFonts w:ascii="Times New Roman" w:hAnsi="Times New Roman"/>
              </w:rPr>
            </w:pPr>
            <w:r>
              <w:rPr>
                <w:rFonts w:ascii="Times New Roman" w:hAnsi="Times New Roman"/>
              </w:rPr>
              <w:t>63</w:t>
            </w:r>
          </w:p>
        </w:tc>
        <w:tc>
          <w:tcPr>
            <w:tcW w:w="1260" w:type="dxa"/>
            <w:tcBorders>
              <w:top w:val="single" w:sz="7" w:space="0" w:color="000000"/>
              <w:left w:val="single" w:sz="7" w:space="0" w:color="000000"/>
              <w:bottom w:val="single" w:sz="7" w:space="0" w:color="000000"/>
              <w:right w:val="single" w:sz="7" w:space="0" w:color="000000"/>
            </w:tcBorders>
          </w:tcPr>
          <w:p w14:paraId="25A170A1"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3D6A993E"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3D85C7AD"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5049FDC1" w14:textId="77777777" w:rsidR="002C0A31" w:rsidRPr="0081785A" w:rsidRDefault="002C0A31" w:rsidP="002C0A31">
            <w:pPr>
              <w:spacing w:line="120" w:lineRule="exact"/>
              <w:jc w:val="center"/>
              <w:rPr>
                <w:rFonts w:ascii="Times New Roman" w:hAnsi="Times New Roman"/>
              </w:rPr>
            </w:pPr>
          </w:p>
          <w:p w14:paraId="4198C103"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1C315926" w14:textId="77777777" w:rsidR="002C0A31" w:rsidRPr="0081785A" w:rsidRDefault="002C0A31" w:rsidP="002C0A31">
            <w:pPr>
              <w:spacing w:line="120" w:lineRule="exact"/>
              <w:jc w:val="center"/>
              <w:rPr>
                <w:rFonts w:ascii="Times New Roman" w:hAnsi="Times New Roman"/>
              </w:rPr>
            </w:pPr>
          </w:p>
          <w:p w14:paraId="2C35BE1A" w14:textId="77777777" w:rsidR="002C0A31" w:rsidRPr="0081785A" w:rsidRDefault="002C0A31" w:rsidP="002C0A31">
            <w:pPr>
              <w:spacing w:after="58"/>
              <w:jc w:val="center"/>
              <w:rPr>
                <w:rFonts w:ascii="Times New Roman" w:hAnsi="Times New Roman"/>
              </w:rPr>
            </w:pPr>
          </w:p>
        </w:tc>
      </w:tr>
      <w:tr w:rsidR="002C0A31" w:rsidRPr="0081785A" w14:paraId="6C1425C7"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124A0FD5" w14:textId="77777777" w:rsidR="002C0A31" w:rsidRPr="0081785A" w:rsidRDefault="002C0A31" w:rsidP="002C0A31">
            <w:pPr>
              <w:spacing w:line="120" w:lineRule="exact"/>
              <w:jc w:val="center"/>
              <w:rPr>
                <w:rFonts w:ascii="Times New Roman" w:hAnsi="Times New Roman"/>
              </w:rPr>
            </w:pPr>
          </w:p>
          <w:p w14:paraId="3E4E1959" w14:textId="77777777" w:rsidR="002C0A31" w:rsidRPr="0081785A" w:rsidRDefault="002C0A31" w:rsidP="002C0A31">
            <w:pPr>
              <w:spacing w:after="58"/>
              <w:jc w:val="center"/>
              <w:rPr>
                <w:rFonts w:ascii="Times New Roman" w:hAnsi="Times New Roman"/>
              </w:rPr>
            </w:pPr>
            <w:r w:rsidRPr="0081785A">
              <w:rPr>
                <w:rFonts w:ascii="Times New Roman" w:hAnsi="Times New Roman"/>
              </w:rPr>
              <w:t>4</w:t>
            </w:r>
          </w:p>
        </w:tc>
        <w:tc>
          <w:tcPr>
            <w:tcW w:w="810" w:type="dxa"/>
            <w:tcBorders>
              <w:top w:val="single" w:sz="7" w:space="0" w:color="000000"/>
              <w:left w:val="single" w:sz="7" w:space="0" w:color="000000"/>
              <w:bottom w:val="single" w:sz="7" w:space="0" w:color="000000"/>
              <w:right w:val="single" w:sz="7" w:space="0" w:color="000000"/>
            </w:tcBorders>
          </w:tcPr>
          <w:p w14:paraId="552F434C" w14:textId="77777777" w:rsidR="002C0A31" w:rsidRPr="0081785A" w:rsidRDefault="002C0A31" w:rsidP="002C0A31">
            <w:pPr>
              <w:spacing w:line="120" w:lineRule="exact"/>
              <w:jc w:val="center"/>
              <w:rPr>
                <w:rFonts w:ascii="Times New Roman" w:hAnsi="Times New Roman"/>
              </w:rPr>
            </w:pPr>
          </w:p>
          <w:p w14:paraId="11359DE4" w14:textId="77777777" w:rsidR="002C0A31" w:rsidRPr="0081785A" w:rsidRDefault="002C0A31" w:rsidP="002C0A31">
            <w:pPr>
              <w:spacing w:after="58"/>
              <w:jc w:val="center"/>
              <w:rPr>
                <w:rFonts w:ascii="Times New Roman" w:hAnsi="Times New Roman"/>
              </w:rPr>
            </w:pPr>
            <w:r>
              <w:rPr>
                <w:rFonts w:ascii="Times New Roman" w:hAnsi="Times New Roman"/>
              </w:rPr>
              <w:t>17</w:t>
            </w:r>
          </w:p>
        </w:tc>
        <w:tc>
          <w:tcPr>
            <w:tcW w:w="1260" w:type="dxa"/>
            <w:tcBorders>
              <w:top w:val="single" w:sz="7" w:space="0" w:color="000000"/>
              <w:left w:val="single" w:sz="7" w:space="0" w:color="000000"/>
              <w:bottom w:val="single" w:sz="7" w:space="0" w:color="000000"/>
              <w:right w:val="single" w:sz="7" w:space="0" w:color="000000"/>
            </w:tcBorders>
          </w:tcPr>
          <w:p w14:paraId="50F70127" w14:textId="77777777" w:rsidR="002C0A31" w:rsidRPr="0081785A" w:rsidRDefault="002C0A31" w:rsidP="002C0A31">
            <w:pPr>
              <w:spacing w:line="120" w:lineRule="exact"/>
              <w:jc w:val="center"/>
              <w:rPr>
                <w:rFonts w:ascii="Times New Roman" w:hAnsi="Times New Roman"/>
              </w:rPr>
            </w:pPr>
          </w:p>
          <w:p w14:paraId="2EF42064" w14:textId="684A7591" w:rsidR="002C0A31" w:rsidRPr="0081785A" w:rsidRDefault="00E0615A" w:rsidP="002C0A31">
            <w:pPr>
              <w:spacing w:after="58"/>
              <w:jc w:val="center"/>
              <w:rPr>
                <w:rFonts w:ascii="Times New Roman" w:hAnsi="Times New Roman"/>
              </w:rPr>
            </w:pPr>
            <w:r>
              <w:rPr>
                <w:rFonts w:ascii="Times New Roman" w:hAnsi="Times New Roman"/>
              </w:rPr>
              <w:t>68</w:t>
            </w:r>
          </w:p>
        </w:tc>
        <w:tc>
          <w:tcPr>
            <w:tcW w:w="1260" w:type="dxa"/>
            <w:tcBorders>
              <w:top w:val="single" w:sz="7" w:space="0" w:color="000000"/>
              <w:left w:val="single" w:sz="7" w:space="0" w:color="000000"/>
              <w:bottom w:val="single" w:sz="7" w:space="0" w:color="000000"/>
              <w:right w:val="single" w:sz="7" w:space="0" w:color="000000"/>
            </w:tcBorders>
          </w:tcPr>
          <w:p w14:paraId="668B7365"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0ED6C615"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6079C5AE"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3AA18AF0" w14:textId="77777777" w:rsidR="002C0A31" w:rsidRPr="0081785A" w:rsidRDefault="002C0A31" w:rsidP="002C0A31">
            <w:pPr>
              <w:spacing w:line="120" w:lineRule="exact"/>
              <w:jc w:val="center"/>
              <w:rPr>
                <w:rFonts w:ascii="Times New Roman" w:hAnsi="Times New Roman"/>
              </w:rPr>
            </w:pPr>
          </w:p>
          <w:p w14:paraId="625BF426"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7CB24346" w14:textId="77777777" w:rsidR="002C0A31" w:rsidRPr="0081785A" w:rsidRDefault="002C0A31" w:rsidP="002C0A31">
            <w:pPr>
              <w:spacing w:line="120" w:lineRule="exact"/>
              <w:jc w:val="center"/>
              <w:rPr>
                <w:rFonts w:ascii="Times New Roman" w:hAnsi="Times New Roman"/>
              </w:rPr>
            </w:pPr>
          </w:p>
          <w:p w14:paraId="5DCBBCBA" w14:textId="77777777" w:rsidR="002C0A31" w:rsidRPr="0081785A" w:rsidRDefault="002C0A31" w:rsidP="002C0A31">
            <w:pPr>
              <w:spacing w:after="58"/>
              <w:jc w:val="center"/>
              <w:rPr>
                <w:rFonts w:ascii="Times New Roman" w:hAnsi="Times New Roman"/>
              </w:rPr>
            </w:pPr>
          </w:p>
        </w:tc>
      </w:tr>
      <w:tr w:rsidR="002C0A31" w:rsidRPr="0081785A" w14:paraId="164E32B6"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5BFA26F2" w14:textId="77777777" w:rsidR="002C0A31" w:rsidRPr="0081785A" w:rsidRDefault="002C0A31" w:rsidP="002C0A31">
            <w:pPr>
              <w:spacing w:line="120" w:lineRule="exact"/>
              <w:jc w:val="center"/>
              <w:rPr>
                <w:rFonts w:ascii="Times New Roman" w:hAnsi="Times New Roman"/>
              </w:rPr>
            </w:pPr>
          </w:p>
          <w:p w14:paraId="26B5023C" w14:textId="77777777" w:rsidR="002C0A31" w:rsidRPr="0081785A" w:rsidRDefault="002C0A31" w:rsidP="002C0A31">
            <w:pPr>
              <w:spacing w:after="58"/>
              <w:jc w:val="center"/>
              <w:rPr>
                <w:rFonts w:ascii="Times New Roman" w:hAnsi="Times New Roman"/>
              </w:rPr>
            </w:pPr>
            <w:r w:rsidRPr="0081785A">
              <w:rPr>
                <w:rFonts w:ascii="Times New Roman" w:hAnsi="Times New Roman"/>
              </w:rPr>
              <w:t>5</w:t>
            </w:r>
          </w:p>
        </w:tc>
        <w:tc>
          <w:tcPr>
            <w:tcW w:w="810" w:type="dxa"/>
            <w:tcBorders>
              <w:top w:val="single" w:sz="7" w:space="0" w:color="000000"/>
              <w:left w:val="single" w:sz="7" w:space="0" w:color="000000"/>
              <w:bottom w:val="single" w:sz="7" w:space="0" w:color="000000"/>
              <w:right w:val="single" w:sz="7" w:space="0" w:color="000000"/>
            </w:tcBorders>
          </w:tcPr>
          <w:p w14:paraId="092375FE" w14:textId="77777777" w:rsidR="002C0A31" w:rsidRPr="0081785A" w:rsidRDefault="002C0A31" w:rsidP="002C0A31">
            <w:pPr>
              <w:spacing w:line="120" w:lineRule="exact"/>
              <w:jc w:val="center"/>
              <w:rPr>
                <w:rFonts w:ascii="Times New Roman" w:hAnsi="Times New Roman"/>
              </w:rPr>
            </w:pPr>
          </w:p>
          <w:p w14:paraId="30723B9C" w14:textId="77777777" w:rsidR="002C0A31" w:rsidRPr="0081785A" w:rsidRDefault="002C0A31" w:rsidP="002C0A31">
            <w:pPr>
              <w:spacing w:after="58"/>
              <w:jc w:val="center"/>
              <w:rPr>
                <w:rFonts w:ascii="Times New Roman" w:hAnsi="Times New Roman"/>
              </w:rPr>
            </w:pPr>
            <w:r>
              <w:rPr>
                <w:rFonts w:ascii="Times New Roman" w:hAnsi="Times New Roman"/>
              </w:rPr>
              <w:t>15</w:t>
            </w:r>
          </w:p>
        </w:tc>
        <w:tc>
          <w:tcPr>
            <w:tcW w:w="1260" w:type="dxa"/>
            <w:tcBorders>
              <w:top w:val="single" w:sz="7" w:space="0" w:color="000000"/>
              <w:left w:val="single" w:sz="7" w:space="0" w:color="000000"/>
              <w:bottom w:val="single" w:sz="7" w:space="0" w:color="000000"/>
              <w:right w:val="single" w:sz="7" w:space="0" w:color="000000"/>
            </w:tcBorders>
          </w:tcPr>
          <w:p w14:paraId="29659B34" w14:textId="77777777" w:rsidR="002C0A31" w:rsidRPr="0081785A" w:rsidRDefault="002C0A31" w:rsidP="002C0A31">
            <w:pPr>
              <w:spacing w:line="120" w:lineRule="exact"/>
              <w:jc w:val="center"/>
              <w:rPr>
                <w:rFonts w:ascii="Times New Roman" w:hAnsi="Times New Roman"/>
              </w:rPr>
            </w:pPr>
          </w:p>
          <w:p w14:paraId="39FFD0F7" w14:textId="3EDE165C" w:rsidR="002C0A31" w:rsidRPr="0081785A" w:rsidRDefault="00E0615A" w:rsidP="002C0A31">
            <w:pPr>
              <w:spacing w:after="58"/>
              <w:jc w:val="center"/>
              <w:rPr>
                <w:rFonts w:ascii="Times New Roman" w:hAnsi="Times New Roman"/>
              </w:rPr>
            </w:pPr>
            <w:r>
              <w:rPr>
                <w:rFonts w:ascii="Times New Roman" w:hAnsi="Times New Roman"/>
              </w:rPr>
              <w:t>75</w:t>
            </w:r>
          </w:p>
        </w:tc>
        <w:tc>
          <w:tcPr>
            <w:tcW w:w="1260" w:type="dxa"/>
            <w:tcBorders>
              <w:top w:val="single" w:sz="7" w:space="0" w:color="000000"/>
              <w:left w:val="single" w:sz="7" w:space="0" w:color="000000"/>
              <w:bottom w:val="single" w:sz="7" w:space="0" w:color="000000"/>
              <w:right w:val="single" w:sz="7" w:space="0" w:color="000000"/>
            </w:tcBorders>
          </w:tcPr>
          <w:p w14:paraId="26005A9D"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76A10C6D"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1B66B82C"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4EB42C27" w14:textId="77777777" w:rsidR="002C0A31" w:rsidRPr="0081785A" w:rsidRDefault="002C0A31" w:rsidP="002C0A31">
            <w:pPr>
              <w:spacing w:line="120" w:lineRule="exact"/>
              <w:jc w:val="center"/>
              <w:rPr>
                <w:rFonts w:ascii="Times New Roman" w:hAnsi="Times New Roman"/>
              </w:rPr>
            </w:pPr>
          </w:p>
          <w:p w14:paraId="710EA889"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5A647DD7" w14:textId="77777777" w:rsidR="002C0A31" w:rsidRPr="0081785A" w:rsidRDefault="002C0A31" w:rsidP="002C0A31">
            <w:pPr>
              <w:spacing w:line="120" w:lineRule="exact"/>
              <w:jc w:val="center"/>
              <w:rPr>
                <w:rFonts w:ascii="Times New Roman" w:hAnsi="Times New Roman"/>
              </w:rPr>
            </w:pPr>
          </w:p>
          <w:p w14:paraId="5C3C7480" w14:textId="77777777" w:rsidR="002C0A31" w:rsidRPr="0081785A" w:rsidRDefault="002C0A31" w:rsidP="002C0A31">
            <w:pPr>
              <w:spacing w:after="58"/>
              <w:jc w:val="center"/>
              <w:rPr>
                <w:rFonts w:ascii="Times New Roman" w:hAnsi="Times New Roman"/>
              </w:rPr>
            </w:pPr>
          </w:p>
        </w:tc>
      </w:tr>
      <w:tr w:rsidR="002C0A31" w:rsidRPr="0081785A" w14:paraId="47DA3B4B"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50FC2C49" w14:textId="77777777" w:rsidR="002C0A31" w:rsidRPr="0081785A" w:rsidRDefault="002C0A31" w:rsidP="002C0A31">
            <w:pPr>
              <w:spacing w:line="120" w:lineRule="exact"/>
              <w:jc w:val="center"/>
              <w:rPr>
                <w:rFonts w:ascii="Times New Roman" w:hAnsi="Times New Roman"/>
              </w:rPr>
            </w:pPr>
          </w:p>
          <w:p w14:paraId="753BC0E3" w14:textId="77777777" w:rsidR="002C0A31" w:rsidRPr="0081785A" w:rsidRDefault="002C0A31" w:rsidP="002C0A31">
            <w:pPr>
              <w:spacing w:after="58"/>
              <w:jc w:val="center"/>
              <w:rPr>
                <w:rFonts w:ascii="Times New Roman" w:hAnsi="Times New Roman"/>
              </w:rPr>
            </w:pPr>
            <w:r w:rsidRPr="0081785A">
              <w:rPr>
                <w:rFonts w:ascii="Times New Roman" w:hAnsi="Times New Roman"/>
              </w:rPr>
              <w:t>6</w:t>
            </w:r>
          </w:p>
        </w:tc>
        <w:tc>
          <w:tcPr>
            <w:tcW w:w="810" w:type="dxa"/>
            <w:tcBorders>
              <w:top w:val="single" w:sz="7" w:space="0" w:color="000000"/>
              <w:left w:val="single" w:sz="7" w:space="0" w:color="000000"/>
              <w:bottom w:val="single" w:sz="7" w:space="0" w:color="000000"/>
              <w:right w:val="single" w:sz="7" w:space="0" w:color="000000"/>
            </w:tcBorders>
          </w:tcPr>
          <w:p w14:paraId="1063B28A" w14:textId="77777777" w:rsidR="002C0A31" w:rsidRPr="0081785A" w:rsidRDefault="002C0A31" w:rsidP="002C0A31">
            <w:pPr>
              <w:spacing w:line="120" w:lineRule="exact"/>
              <w:jc w:val="center"/>
              <w:rPr>
                <w:rFonts w:ascii="Times New Roman" w:hAnsi="Times New Roman"/>
              </w:rPr>
            </w:pPr>
          </w:p>
          <w:p w14:paraId="5BC5052A" w14:textId="77777777" w:rsidR="002C0A31" w:rsidRPr="0081785A" w:rsidRDefault="002C0A31" w:rsidP="002C0A31">
            <w:pPr>
              <w:spacing w:after="58"/>
              <w:jc w:val="center"/>
              <w:rPr>
                <w:rFonts w:ascii="Times New Roman" w:hAnsi="Times New Roman"/>
              </w:rPr>
            </w:pPr>
            <w:r>
              <w:rPr>
                <w:rFonts w:ascii="Times New Roman" w:hAnsi="Times New Roman"/>
              </w:rPr>
              <w:t>13</w:t>
            </w:r>
          </w:p>
        </w:tc>
        <w:tc>
          <w:tcPr>
            <w:tcW w:w="1260" w:type="dxa"/>
            <w:tcBorders>
              <w:top w:val="single" w:sz="7" w:space="0" w:color="000000"/>
              <w:left w:val="single" w:sz="7" w:space="0" w:color="000000"/>
              <w:bottom w:val="single" w:sz="7" w:space="0" w:color="000000"/>
              <w:right w:val="single" w:sz="7" w:space="0" w:color="000000"/>
            </w:tcBorders>
          </w:tcPr>
          <w:p w14:paraId="3063FC78" w14:textId="77777777" w:rsidR="002C0A31" w:rsidRPr="0081785A" w:rsidRDefault="002C0A31" w:rsidP="002C0A31">
            <w:pPr>
              <w:spacing w:line="120" w:lineRule="exact"/>
              <w:jc w:val="center"/>
              <w:rPr>
                <w:rFonts w:ascii="Times New Roman" w:hAnsi="Times New Roman"/>
              </w:rPr>
            </w:pPr>
          </w:p>
          <w:p w14:paraId="06D943C4" w14:textId="21601DDF" w:rsidR="002C0A31" w:rsidRPr="0081785A" w:rsidRDefault="00E0615A" w:rsidP="002C0A31">
            <w:pPr>
              <w:spacing w:after="58"/>
              <w:jc w:val="center"/>
              <w:rPr>
                <w:rFonts w:ascii="Times New Roman" w:hAnsi="Times New Roman"/>
              </w:rPr>
            </w:pPr>
            <w:r>
              <w:rPr>
                <w:rFonts w:ascii="Times New Roman" w:hAnsi="Times New Roman"/>
              </w:rPr>
              <w:t>78</w:t>
            </w:r>
          </w:p>
        </w:tc>
        <w:tc>
          <w:tcPr>
            <w:tcW w:w="1260" w:type="dxa"/>
            <w:tcBorders>
              <w:top w:val="single" w:sz="7" w:space="0" w:color="000000"/>
              <w:left w:val="single" w:sz="7" w:space="0" w:color="000000"/>
              <w:bottom w:val="single" w:sz="7" w:space="0" w:color="000000"/>
              <w:right w:val="single" w:sz="7" w:space="0" w:color="000000"/>
            </w:tcBorders>
          </w:tcPr>
          <w:p w14:paraId="58096435"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7B563352"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34FBCA79"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3A935D33" w14:textId="77777777" w:rsidR="002C0A31" w:rsidRPr="0081785A" w:rsidRDefault="002C0A31" w:rsidP="002C0A31">
            <w:pPr>
              <w:spacing w:line="120" w:lineRule="exact"/>
              <w:jc w:val="center"/>
              <w:rPr>
                <w:rFonts w:ascii="Times New Roman" w:hAnsi="Times New Roman"/>
              </w:rPr>
            </w:pPr>
          </w:p>
          <w:p w14:paraId="426B2DD1"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24C97EEC" w14:textId="77777777" w:rsidR="002C0A31" w:rsidRPr="0081785A" w:rsidRDefault="002C0A31" w:rsidP="002C0A31">
            <w:pPr>
              <w:spacing w:line="120" w:lineRule="exact"/>
              <w:jc w:val="center"/>
              <w:rPr>
                <w:rFonts w:ascii="Times New Roman" w:hAnsi="Times New Roman"/>
              </w:rPr>
            </w:pPr>
          </w:p>
          <w:p w14:paraId="6116EEF6" w14:textId="77777777" w:rsidR="002C0A31" w:rsidRPr="0081785A" w:rsidRDefault="002C0A31" w:rsidP="002C0A31">
            <w:pPr>
              <w:spacing w:after="58"/>
              <w:jc w:val="center"/>
              <w:rPr>
                <w:rFonts w:ascii="Times New Roman" w:hAnsi="Times New Roman"/>
              </w:rPr>
            </w:pPr>
          </w:p>
        </w:tc>
      </w:tr>
      <w:tr w:rsidR="002C0A31" w:rsidRPr="0081785A" w14:paraId="4D7C66E8"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1A21839D" w14:textId="77777777" w:rsidR="002C0A31" w:rsidRPr="0081785A" w:rsidRDefault="002C0A31" w:rsidP="002C0A31">
            <w:pPr>
              <w:spacing w:line="120" w:lineRule="exact"/>
              <w:jc w:val="center"/>
              <w:rPr>
                <w:rFonts w:ascii="Times New Roman" w:hAnsi="Times New Roman"/>
              </w:rPr>
            </w:pPr>
          </w:p>
          <w:p w14:paraId="12C2EFEF" w14:textId="77777777" w:rsidR="002C0A31" w:rsidRPr="0081785A" w:rsidRDefault="002C0A31" w:rsidP="002C0A31">
            <w:pPr>
              <w:spacing w:after="58"/>
              <w:jc w:val="center"/>
              <w:rPr>
                <w:rFonts w:ascii="Times New Roman" w:hAnsi="Times New Roman"/>
              </w:rPr>
            </w:pPr>
            <w:r w:rsidRPr="0081785A">
              <w:rPr>
                <w:rFonts w:ascii="Times New Roman" w:hAnsi="Times New Roman"/>
              </w:rPr>
              <w:t>7</w:t>
            </w:r>
          </w:p>
        </w:tc>
        <w:tc>
          <w:tcPr>
            <w:tcW w:w="810" w:type="dxa"/>
            <w:tcBorders>
              <w:top w:val="single" w:sz="7" w:space="0" w:color="000000"/>
              <w:left w:val="single" w:sz="7" w:space="0" w:color="000000"/>
              <w:bottom w:val="single" w:sz="7" w:space="0" w:color="000000"/>
              <w:right w:val="single" w:sz="7" w:space="0" w:color="000000"/>
            </w:tcBorders>
          </w:tcPr>
          <w:p w14:paraId="5B7B6BC1" w14:textId="77777777" w:rsidR="002C0A31" w:rsidRPr="0081785A" w:rsidRDefault="002C0A31" w:rsidP="002C0A31">
            <w:pPr>
              <w:spacing w:line="120" w:lineRule="exact"/>
              <w:jc w:val="center"/>
              <w:rPr>
                <w:rFonts w:ascii="Times New Roman" w:hAnsi="Times New Roman"/>
              </w:rPr>
            </w:pPr>
          </w:p>
          <w:p w14:paraId="28E1B357" w14:textId="77777777" w:rsidR="002C0A31" w:rsidRPr="0081785A" w:rsidRDefault="002C0A31" w:rsidP="002C0A31">
            <w:pPr>
              <w:spacing w:after="58"/>
              <w:jc w:val="center"/>
              <w:rPr>
                <w:rFonts w:ascii="Times New Roman" w:hAnsi="Times New Roman"/>
              </w:rPr>
            </w:pPr>
            <w:r>
              <w:rPr>
                <w:rFonts w:ascii="Times New Roman" w:hAnsi="Times New Roman"/>
              </w:rPr>
              <w:t>11</w:t>
            </w:r>
          </w:p>
        </w:tc>
        <w:tc>
          <w:tcPr>
            <w:tcW w:w="1260" w:type="dxa"/>
            <w:tcBorders>
              <w:top w:val="single" w:sz="7" w:space="0" w:color="000000"/>
              <w:left w:val="single" w:sz="7" w:space="0" w:color="000000"/>
              <w:bottom w:val="single" w:sz="7" w:space="0" w:color="000000"/>
              <w:right w:val="single" w:sz="7" w:space="0" w:color="000000"/>
            </w:tcBorders>
          </w:tcPr>
          <w:p w14:paraId="75A9DD7B" w14:textId="77777777" w:rsidR="002C0A31" w:rsidRPr="0081785A" w:rsidRDefault="002C0A31" w:rsidP="002C0A31">
            <w:pPr>
              <w:spacing w:line="120" w:lineRule="exact"/>
              <w:jc w:val="center"/>
              <w:rPr>
                <w:rFonts w:ascii="Times New Roman" w:hAnsi="Times New Roman"/>
              </w:rPr>
            </w:pPr>
          </w:p>
          <w:p w14:paraId="10A29F76" w14:textId="23AC701F" w:rsidR="002C0A31" w:rsidRPr="0081785A" w:rsidRDefault="00E0615A" w:rsidP="002C0A31">
            <w:pPr>
              <w:spacing w:after="58"/>
              <w:jc w:val="center"/>
              <w:rPr>
                <w:rFonts w:ascii="Times New Roman" w:hAnsi="Times New Roman"/>
              </w:rPr>
            </w:pPr>
            <w:r>
              <w:rPr>
                <w:rFonts w:ascii="Times New Roman" w:hAnsi="Times New Roman"/>
              </w:rPr>
              <w:t>77</w:t>
            </w:r>
          </w:p>
        </w:tc>
        <w:tc>
          <w:tcPr>
            <w:tcW w:w="1260" w:type="dxa"/>
            <w:tcBorders>
              <w:top w:val="single" w:sz="7" w:space="0" w:color="000000"/>
              <w:left w:val="single" w:sz="7" w:space="0" w:color="000000"/>
              <w:bottom w:val="single" w:sz="7" w:space="0" w:color="000000"/>
              <w:right w:val="single" w:sz="7" w:space="0" w:color="000000"/>
            </w:tcBorders>
          </w:tcPr>
          <w:p w14:paraId="49CC3B5F"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3B0E8C9F"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383572D3"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7582D1EE" w14:textId="77777777" w:rsidR="002C0A31" w:rsidRPr="0081785A" w:rsidRDefault="002C0A31" w:rsidP="002C0A31">
            <w:pPr>
              <w:spacing w:line="120" w:lineRule="exact"/>
              <w:jc w:val="center"/>
              <w:rPr>
                <w:rFonts w:ascii="Times New Roman" w:hAnsi="Times New Roman"/>
              </w:rPr>
            </w:pPr>
          </w:p>
          <w:p w14:paraId="36BC8A07"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7A07FE0A" w14:textId="77777777" w:rsidR="002C0A31" w:rsidRPr="0081785A" w:rsidRDefault="002C0A31" w:rsidP="002C0A31">
            <w:pPr>
              <w:spacing w:line="120" w:lineRule="exact"/>
              <w:jc w:val="center"/>
              <w:rPr>
                <w:rFonts w:ascii="Times New Roman" w:hAnsi="Times New Roman"/>
              </w:rPr>
            </w:pPr>
          </w:p>
          <w:p w14:paraId="1FA9BB1F" w14:textId="77777777" w:rsidR="002C0A31" w:rsidRPr="0081785A" w:rsidRDefault="002C0A31" w:rsidP="002C0A31">
            <w:pPr>
              <w:spacing w:after="58"/>
              <w:jc w:val="center"/>
              <w:rPr>
                <w:rFonts w:ascii="Times New Roman" w:hAnsi="Times New Roman"/>
              </w:rPr>
            </w:pPr>
          </w:p>
        </w:tc>
      </w:tr>
      <w:tr w:rsidR="002C0A31" w:rsidRPr="0081785A" w14:paraId="5E5A86DC"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3884B989" w14:textId="77777777" w:rsidR="002C0A31" w:rsidRPr="0081785A" w:rsidRDefault="002C0A31" w:rsidP="002C0A31">
            <w:pPr>
              <w:spacing w:line="120" w:lineRule="exact"/>
              <w:jc w:val="center"/>
              <w:rPr>
                <w:rFonts w:ascii="Times New Roman" w:hAnsi="Times New Roman"/>
              </w:rPr>
            </w:pPr>
          </w:p>
          <w:p w14:paraId="56CE7BC8" w14:textId="77777777" w:rsidR="002C0A31" w:rsidRPr="0081785A" w:rsidRDefault="002C0A31" w:rsidP="002C0A31">
            <w:pPr>
              <w:spacing w:after="58"/>
              <w:jc w:val="center"/>
              <w:rPr>
                <w:rFonts w:ascii="Times New Roman" w:hAnsi="Times New Roman"/>
              </w:rPr>
            </w:pPr>
            <w:r w:rsidRPr="0081785A">
              <w:rPr>
                <w:rFonts w:ascii="Times New Roman" w:hAnsi="Times New Roman"/>
              </w:rPr>
              <w:t>8</w:t>
            </w:r>
          </w:p>
        </w:tc>
        <w:tc>
          <w:tcPr>
            <w:tcW w:w="810" w:type="dxa"/>
            <w:tcBorders>
              <w:top w:val="single" w:sz="7" w:space="0" w:color="000000"/>
              <w:left w:val="single" w:sz="7" w:space="0" w:color="000000"/>
              <w:bottom w:val="single" w:sz="7" w:space="0" w:color="000000"/>
              <w:right w:val="single" w:sz="7" w:space="0" w:color="000000"/>
            </w:tcBorders>
          </w:tcPr>
          <w:p w14:paraId="4A6F9EA4" w14:textId="77777777" w:rsidR="002C0A31" w:rsidRPr="0081785A" w:rsidRDefault="002C0A31" w:rsidP="002C0A31">
            <w:pPr>
              <w:spacing w:line="120" w:lineRule="exact"/>
              <w:jc w:val="center"/>
              <w:rPr>
                <w:rFonts w:ascii="Times New Roman" w:hAnsi="Times New Roman"/>
              </w:rPr>
            </w:pPr>
          </w:p>
          <w:p w14:paraId="3725E480" w14:textId="77777777" w:rsidR="002C0A31" w:rsidRPr="0081785A" w:rsidRDefault="002C0A31" w:rsidP="002C0A31">
            <w:pPr>
              <w:spacing w:after="58"/>
              <w:jc w:val="center"/>
              <w:rPr>
                <w:rFonts w:ascii="Times New Roman" w:hAnsi="Times New Roman"/>
              </w:rPr>
            </w:pPr>
            <w:r>
              <w:rPr>
                <w:rFonts w:ascii="Times New Roman" w:hAnsi="Times New Roman"/>
              </w:rPr>
              <w:t>9</w:t>
            </w:r>
          </w:p>
        </w:tc>
        <w:tc>
          <w:tcPr>
            <w:tcW w:w="1260" w:type="dxa"/>
            <w:tcBorders>
              <w:top w:val="single" w:sz="7" w:space="0" w:color="000000"/>
              <w:left w:val="single" w:sz="7" w:space="0" w:color="000000"/>
              <w:bottom w:val="single" w:sz="7" w:space="0" w:color="000000"/>
              <w:right w:val="single" w:sz="7" w:space="0" w:color="000000"/>
            </w:tcBorders>
          </w:tcPr>
          <w:p w14:paraId="43BBE40F" w14:textId="77777777" w:rsidR="002C0A31" w:rsidRPr="0081785A" w:rsidRDefault="002C0A31" w:rsidP="002C0A31">
            <w:pPr>
              <w:spacing w:line="120" w:lineRule="exact"/>
              <w:jc w:val="center"/>
              <w:rPr>
                <w:rFonts w:ascii="Times New Roman" w:hAnsi="Times New Roman"/>
              </w:rPr>
            </w:pPr>
          </w:p>
          <w:p w14:paraId="1A28D9F6" w14:textId="692ED791" w:rsidR="002C0A31" w:rsidRPr="0081785A" w:rsidRDefault="00E0615A" w:rsidP="002C0A31">
            <w:pPr>
              <w:spacing w:after="58"/>
              <w:jc w:val="center"/>
              <w:rPr>
                <w:rFonts w:ascii="Times New Roman" w:hAnsi="Times New Roman"/>
              </w:rPr>
            </w:pPr>
            <w:r>
              <w:rPr>
                <w:rFonts w:ascii="Times New Roman" w:hAnsi="Times New Roman"/>
              </w:rPr>
              <w:t>72</w:t>
            </w:r>
          </w:p>
        </w:tc>
        <w:tc>
          <w:tcPr>
            <w:tcW w:w="1260" w:type="dxa"/>
            <w:tcBorders>
              <w:top w:val="single" w:sz="7" w:space="0" w:color="000000"/>
              <w:left w:val="single" w:sz="7" w:space="0" w:color="000000"/>
              <w:bottom w:val="single" w:sz="7" w:space="0" w:color="000000"/>
              <w:right w:val="single" w:sz="7" w:space="0" w:color="000000"/>
            </w:tcBorders>
          </w:tcPr>
          <w:p w14:paraId="2C3E62EC"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7065C62F"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0B70D9BC"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035DC111" w14:textId="77777777" w:rsidR="002C0A31" w:rsidRPr="0081785A" w:rsidRDefault="002C0A31" w:rsidP="002C0A31">
            <w:pPr>
              <w:spacing w:line="120" w:lineRule="exact"/>
              <w:jc w:val="center"/>
              <w:rPr>
                <w:rFonts w:ascii="Times New Roman" w:hAnsi="Times New Roman"/>
              </w:rPr>
            </w:pPr>
          </w:p>
          <w:p w14:paraId="3EC44C64"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0BB38068" w14:textId="77777777" w:rsidR="002C0A31" w:rsidRPr="0081785A" w:rsidRDefault="002C0A31" w:rsidP="002C0A31">
            <w:pPr>
              <w:spacing w:line="120" w:lineRule="exact"/>
              <w:jc w:val="center"/>
              <w:rPr>
                <w:rFonts w:ascii="Times New Roman" w:hAnsi="Times New Roman"/>
              </w:rPr>
            </w:pPr>
          </w:p>
          <w:p w14:paraId="0051D4BA" w14:textId="77777777" w:rsidR="002C0A31" w:rsidRPr="0081785A" w:rsidRDefault="002C0A31" w:rsidP="002C0A31">
            <w:pPr>
              <w:spacing w:after="58"/>
              <w:jc w:val="center"/>
              <w:rPr>
                <w:rFonts w:ascii="Times New Roman" w:hAnsi="Times New Roman"/>
              </w:rPr>
            </w:pPr>
          </w:p>
        </w:tc>
      </w:tr>
      <w:tr w:rsidR="002C0A31" w:rsidRPr="0081785A" w14:paraId="72B4EFBC"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51F494F7" w14:textId="77777777" w:rsidR="002C0A31" w:rsidRPr="0081785A" w:rsidRDefault="002C0A31" w:rsidP="002C0A31">
            <w:pPr>
              <w:spacing w:line="120" w:lineRule="exact"/>
              <w:jc w:val="center"/>
              <w:rPr>
                <w:rFonts w:ascii="Times New Roman" w:hAnsi="Times New Roman"/>
              </w:rPr>
            </w:pPr>
          </w:p>
          <w:p w14:paraId="2F03B74D" w14:textId="77777777" w:rsidR="002C0A31" w:rsidRPr="0081785A" w:rsidRDefault="002C0A31" w:rsidP="002C0A31">
            <w:pPr>
              <w:spacing w:after="58"/>
              <w:jc w:val="center"/>
              <w:rPr>
                <w:rFonts w:ascii="Times New Roman" w:hAnsi="Times New Roman"/>
              </w:rPr>
            </w:pPr>
            <w:r w:rsidRPr="0081785A">
              <w:rPr>
                <w:rFonts w:ascii="Times New Roman" w:hAnsi="Times New Roman"/>
              </w:rPr>
              <w:t>9</w:t>
            </w:r>
          </w:p>
        </w:tc>
        <w:tc>
          <w:tcPr>
            <w:tcW w:w="810" w:type="dxa"/>
            <w:tcBorders>
              <w:top w:val="single" w:sz="7" w:space="0" w:color="000000"/>
              <w:left w:val="single" w:sz="7" w:space="0" w:color="000000"/>
              <w:bottom w:val="single" w:sz="7" w:space="0" w:color="000000"/>
              <w:right w:val="single" w:sz="7" w:space="0" w:color="000000"/>
            </w:tcBorders>
          </w:tcPr>
          <w:p w14:paraId="3C9BCA35" w14:textId="77777777" w:rsidR="002C0A31" w:rsidRPr="0081785A" w:rsidRDefault="002C0A31" w:rsidP="002C0A31">
            <w:pPr>
              <w:spacing w:line="120" w:lineRule="exact"/>
              <w:jc w:val="center"/>
              <w:rPr>
                <w:rFonts w:ascii="Times New Roman" w:hAnsi="Times New Roman"/>
              </w:rPr>
            </w:pPr>
          </w:p>
          <w:p w14:paraId="3FA926CD" w14:textId="77777777" w:rsidR="002C0A31" w:rsidRPr="0081785A" w:rsidRDefault="002C0A31" w:rsidP="002C0A31">
            <w:pPr>
              <w:spacing w:after="58"/>
              <w:jc w:val="center"/>
              <w:rPr>
                <w:rFonts w:ascii="Times New Roman" w:hAnsi="Times New Roman"/>
              </w:rPr>
            </w:pPr>
            <w:r>
              <w:rPr>
                <w:rFonts w:ascii="Times New Roman" w:hAnsi="Times New Roman"/>
              </w:rPr>
              <w:t>7</w:t>
            </w:r>
          </w:p>
        </w:tc>
        <w:tc>
          <w:tcPr>
            <w:tcW w:w="1260" w:type="dxa"/>
            <w:tcBorders>
              <w:top w:val="single" w:sz="7" w:space="0" w:color="000000"/>
              <w:left w:val="single" w:sz="7" w:space="0" w:color="000000"/>
              <w:bottom w:val="single" w:sz="7" w:space="0" w:color="000000"/>
              <w:right w:val="single" w:sz="7" w:space="0" w:color="000000"/>
            </w:tcBorders>
          </w:tcPr>
          <w:p w14:paraId="57424E41" w14:textId="77777777" w:rsidR="002C0A31" w:rsidRPr="0081785A" w:rsidRDefault="002C0A31" w:rsidP="002C0A31">
            <w:pPr>
              <w:spacing w:line="120" w:lineRule="exact"/>
              <w:jc w:val="center"/>
              <w:rPr>
                <w:rFonts w:ascii="Times New Roman" w:hAnsi="Times New Roman"/>
              </w:rPr>
            </w:pPr>
          </w:p>
          <w:p w14:paraId="25C0EDE7" w14:textId="2D15E206" w:rsidR="002C0A31" w:rsidRPr="0081785A" w:rsidRDefault="00E0615A" w:rsidP="002C0A31">
            <w:pPr>
              <w:spacing w:after="58"/>
              <w:jc w:val="center"/>
              <w:rPr>
                <w:rFonts w:ascii="Times New Roman" w:hAnsi="Times New Roman"/>
              </w:rPr>
            </w:pPr>
            <w:r>
              <w:rPr>
                <w:rFonts w:ascii="Times New Roman" w:hAnsi="Times New Roman"/>
              </w:rPr>
              <w:t>63</w:t>
            </w:r>
          </w:p>
        </w:tc>
        <w:tc>
          <w:tcPr>
            <w:tcW w:w="1260" w:type="dxa"/>
            <w:tcBorders>
              <w:top w:val="single" w:sz="7" w:space="0" w:color="000000"/>
              <w:left w:val="single" w:sz="7" w:space="0" w:color="000000"/>
              <w:bottom w:val="single" w:sz="7" w:space="0" w:color="000000"/>
              <w:right w:val="single" w:sz="7" w:space="0" w:color="000000"/>
            </w:tcBorders>
          </w:tcPr>
          <w:p w14:paraId="75738C09"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6CD01C4B"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06DA6029"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02A7C291" w14:textId="77777777" w:rsidR="002C0A31" w:rsidRPr="0081785A" w:rsidRDefault="002C0A31" w:rsidP="002C0A31">
            <w:pPr>
              <w:spacing w:line="120" w:lineRule="exact"/>
              <w:jc w:val="center"/>
              <w:rPr>
                <w:rFonts w:ascii="Times New Roman" w:hAnsi="Times New Roman"/>
              </w:rPr>
            </w:pPr>
          </w:p>
          <w:p w14:paraId="78DFD498"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3DEBB399" w14:textId="77777777" w:rsidR="002C0A31" w:rsidRPr="0081785A" w:rsidRDefault="002C0A31" w:rsidP="002C0A31">
            <w:pPr>
              <w:spacing w:line="120" w:lineRule="exact"/>
              <w:jc w:val="center"/>
              <w:rPr>
                <w:rFonts w:ascii="Times New Roman" w:hAnsi="Times New Roman"/>
              </w:rPr>
            </w:pPr>
          </w:p>
          <w:p w14:paraId="1655C00A" w14:textId="77777777" w:rsidR="002C0A31" w:rsidRPr="0081785A" w:rsidRDefault="002C0A31" w:rsidP="002C0A31">
            <w:pPr>
              <w:spacing w:after="58"/>
              <w:jc w:val="center"/>
              <w:rPr>
                <w:rFonts w:ascii="Times New Roman" w:hAnsi="Times New Roman"/>
              </w:rPr>
            </w:pPr>
          </w:p>
        </w:tc>
      </w:tr>
      <w:tr w:rsidR="002C0A31" w:rsidRPr="0081785A" w14:paraId="6AD19D09" w14:textId="77777777" w:rsidTr="002C0A31">
        <w:tblPrEx>
          <w:tblCellMar>
            <w:top w:w="0" w:type="dxa"/>
            <w:bottom w:w="0" w:type="dxa"/>
          </w:tblCellMar>
        </w:tblPrEx>
        <w:tc>
          <w:tcPr>
            <w:tcW w:w="810" w:type="dxa"/>
            <w:tcBorders>
              <w:top w:val="single" w:sz="7" w:space="0" w:color="000000"/>
              <w:left w:val="single" w:sz="7" w:space="0" w:color="000000"/>
              <w:bottom w:val="single" w:sz="7" w:space="0" w:color="000000"/>
              <w:right w:val="single" w:sz="7" w:space="0" w:color="000000"/>
            </w:tcBorders>
          </w:tcPr>
          <w:p w14:paraId="225DF0AA" w14:textId="77777777" w:rsidR="002C0A31" w:rsidRPr="0081785A" w:rsidRDefault="002C0A31" w:rsidP="002C0A31">
            <w:pPr>
              <w:spacing w:line="120" w:lineRule="exact"/>
              <w:jc w:val="center"/>
              <w:rPr>
                <w:rFonts w:ascii="Times New Roman" w:hAnsi="Times New Roman"/>
              </w:rPr>
            </w:pPr>
          </w:p>
          <w:p w14:paraId="08E67CDB" w14:textId="77777777" w:rsidR="002C0A31" w:rsidRPr="0081785A" w:rsidRDefault="002C0A31" w:rsidP="002C0A31">
            <w:pPr>
              <w:spacing w:after="58"/>
              <w:jc w:val="center"/>
              <w:rPr>
                <w:rFonts w:ascii="Times New Roman" w:hAnsi="Times New Roman"/>
              </w:rPr>
            </w:pPr>
            <w:r w:rsidRPr="0081785A">
              <w:rPr>
                <w:rFonts w:ascii="Times New Roman" w:hAnsi="Times New Roman"/>
              </w:rPr>
              <w:t>10</w:t>
            </w:r>
          </w:p>
        </w:tc>
        <w:tc>
          <w:tcPr>
            <w:tcW w:w="810" w:type="dxa"/>
            <w:tcBorders>
              <w:top w:val="single" w:sz="7" w:space="0" w:color="000000"/>
              <w:left w:val="single" w:sz="7" w:space="0" w:color="000000"/>
              <w:bottom w:val="single" w:sz="7" w:space="0" w:color="000000"/>
              <w:right w:val="single" w:sz="7" w:space="0" w:color="000000"/>
            </w:tcBorders>
          </w:tcPr>
          <w:p w14:paraId="0D50A1E6" w14:textId="77777777" w:rsidR="002C0A31" w:rsidRPr="0081785A" w:rsidRDefault="002C0A31" w:rsidP="002C0A31">
            <w:pPr>
              <w:spacing w:line="120" w:lineRule="exact"/>
              <w:jc w:val="center"/>
              <w:rPr>
                <w:rFonts w:ascii="Times New Roman" w:hAnsi="Times New Roman"/>
              </w:rPr>
            </w:pPr>
          </w:p>
          <w:p w14:paraId="695F9AD7" w14:textId="77777777" w:rsidR="002C0A31" w:rsidRPr="0081785A" w:rsidRDefault="002C0A31" w:rsidP="002C0A31">
            <w:pPr>
              <w:spacing w:after="58"/>
              <w:jc w:val="center"/>
              <w:rPr>
                <w:rFonts w:ascii="Times New Roman" w:hAnsi="Times New Roman"/>
              </w:rPr>
            </w:pPr>
            <w:r>
              <w:rPr>
                <w:rFonts w:ascii="Times New Roman" w:hAnsi="Times New Roman"/>
              </w:rPr>
              <w:t>5</w:t>
            </w:r>
          </w:p>
        </w:tc>
        <w:tc>
          <w:tcPr>
            <w:tcW w:w="1260" w:type="dxa"/>
            <w:tcBorders>
              <w:top w:val="single" w:sz="7" w:space="0" w:color="000000"/>
              <w:left w:val="single" w:sz="7" w:space="0" w:color="000000"/>
              <w:bottom w:val="single" w:sz="7" w:space="0" w:color="000000"/>
              <w:right w:val="single" w:sz="7" w:space="0" w:color="000000"/>
            </w:tcBorders>
          </w:tcPr>
          <w:p w14:paraId="13C42358" w14:textId="77777777" w:rsidR="002C0A31" w:rsidRPr="0081785A" w:rsidRDefault="002C0A31" w:rsidP="002C0A31">
            <w:pPr>
              <w:spacing w:line="120" w:lineRule="exact"/>
              <w:jc w:val="center"/>
              <w:rPr>
                <w:rFonts w:ascii="Times New Roman" w:hAnsi="Times New Roman"/>
              </w:rPr>
            </w:pPr>
          </w:p>
          <w:p w14:paraId="668C9665" w14:textId="20DD79CF" w:rsidR="002C0A31" w:rsidRPr="0081785A" w:rsidRDefault="00E0615A" w:rsidP="002C0A31">
            <w:pPr>
              <w:spacing w:after="58"/>
              <w:jc w:val="center"/>
              <w:rPr>
                <w:rFonts w:ascii="Times New Roman" w:hAnsi="Times New Roman"/>
              </w:rPr>
            </w:pPr>
            <w:r>
              <w:rPr>
                <w:rFonts w:ascii="Times New Roman" w:hAnsi="Times New Roman"/>
              </w:rPr>
              <w:t>50</w:t>
            </w:r>
          </w:p>
        </w:tc>
        <w:tc>
          <w:tcPr>
            <w:tcW w:w="1260" w:type="dxa"/>
            <w:tcBorders>
              <w:top w:val="single" w:sz="7" w:space="0" w:color="000000"/>
              <w:left w:val="single" w:sz="7" w:space="0" w:color="000000"/>
              <w:bottom w:val="single" w:sz="7" w:space="0" w:color="000000"/>
              <w:right w:val="single" w:sz="7" w:space="0" w:color="000000"/>
            </w:tcBorders>
          </w:tcPr>
          <w:p w14:paraId="3A72A012" w14:textId="77777777" w:rsidR="002C0A31" w:rsidRPr="0081785A" w:rsidRDefault="002C0A31" w:rsidP="002C0A31">
            <w:pPr>
              <w:spacing w:line="120" w:lineRule="exact"/>
              <w:jc w:val="center"/>
              <w:rPr>
                <w:rFonts w:ascii="Times New Roman" w:hAnsi="Times New Roman"/>
              </w:rPr>
            </w:pPr>
          </w:p>
        </w:tc>
        <w:tc>
          <w:tcPr>
            <w:tcW w:w="1170" w:type="dxa"/>
            <w:tcBorders>
              <w:top w:val="single" w:sz="7" w:space="0" w:color="000000"/>
              <w:left w:val="single" w:sz="7" w:space="0" w:color="000000"/>
              <w:bottom w:val="single" w:sz="7" w:space="0" w:color="000000"/>
              <w:right w:val="single" w:sz="7" w:space="0" w:color="000000"/>
            </w:tcBorders>
          </w:tcPr>
          <w:p w14:paraId="5A73A449" w14:textId="77777777" w:rsidR="002C0A31" w:rsidRPr="0081785A" w:rsidRDefault="002C0A31" w:rsidP="002C0A31">
            <w:pPr>
              <w:spacing w:line="120" w:lineRule="exact"/>
              <w:jc w:val="center"/>
              <w:rPr>
                <w:rFonts w:ascii="Times New Roman" w:hAnsi="Times New Roman"/>
              </w:rPr>
            </w:pPr>
          </w:p>
        </w:tc>
        <w:tc>
          <w:tcPr>
            <w:tcW w:w="1980" w:type="dxa"/>
            <w:tcBorders>
              <w:top w:val="single" w:sz="7" w:space="0" w:color="000000"/>
              <w:left w:val="single" w:sz="7" w:space="0" w:color="000000"/>
              <w:bottom w:val="single" w:sz="7" w:space="0" w:color="000000"/>
              <w:right w:val="single" w:sz="7" w:space="0" w:color="000000"/>
            </w:tcBorders>
          </w:tcPr>
          <w:p w14:paraId="217264E1" w14:textId="77777777" w:rsidR="002C0A31" w:rsidRPr="0081785A" w:rsidRDefault="002C0A31" w:rsidP="002C0A31">
            <w:pPr>
              <w:spacing w:line="120" w:lineRule="exact"/>
              <w:jc w:val="center"/>
              <w:rPr>
                <w:rFonts w:ascii="Times New Roman" w:hAnsi="Times New Roman"/>
              </w:rPr>
            </w:pPr>
          </w:p>
        </w:tc>
        <w:tc>
          <w:tcPr>
            <w:tcW w:w="1260" w:type="dxa"/>
            <w:tcBorders>
              <w:top w:val="single" w:sz="7" w:space="0" w:color="000000"/>
              <w:left w:val="single" w:sz="7" w:space="0" w:color="000000"/>
              <w:bottom w:val="single" w:sz="7" w:space="0" w:color="000000"/>
              <w:right w:val="single" w:sz="7" w:space="0" w:color="000000"/>
            </w:tcBorders>
          </w:tcPr>
          <w:p w14:paraId="3C94D5D8" w14:textId="77777777" w:rsidR="002C0A31" w:rsidRPr="0081785A" w:rsidRDefault="002C0A31" w:rsidP="002C0A31">
            <w:pPr>
              <w:spacing w:line="120" w:lineRule="exact"/>
              <w:jc w:val="center"/>
              <w:rPr>
                <w:rFonts w:ascii="Times New Roman" w:hAnsi="Times New Roman"/>
              </w:rPr>
            </w:pPr>
          </w:p>
          <w:p w14:paraId="34DC8B99" w14:textId="77777777" w:rsidR="002C0A31" w:rsidRPr="0081785A" w:rsidRDefault="002C0A31" w:rsidP="002C0A31">
            <w:pPr>
              <w:spacing w:after="58"/>
              <w:jc w:val="center"/>
              <w:rPr>
                <w:rFonts w:ascii="Times New Roman" w:hAnsi="Times New Roman"/>
              </w:rPr>
            </w:pPr>
          </w:p>
        </w:tc>
        <w:tc>
          <w:tcPr>
            <w:tcW w:w="1961" w:type="dxa"/>
            <w:tcBorders>
              <w:top w:val="single" w:sz="7" w:space="0" w:color="000000"/>
              <w:left w:val="single" w:sz="7" w:space="0" w:color="000000"/>
              <w:bottom w:val="single" w:sz="7" w:space="0" w:color="000000"/>
              <w:right w:val="single" w:sz="7" w:space="0" w:color="000000"/>
            </w:tcBorders>
          </w:tcPr>
          <w:p w14:paraId="0BE4350B" w14:textId="77777777" w:rsidR="002C0A31" w:rsidRPr="0081785A" w:rsidRDefault="002C0A31" w:rsidP="002C0A31">
            <w:pPr>
              <w:spacing w:line="120" w:lineRule="exact"/>
              <w:jc w:val="center"/>
              <w:rPr>
                <w:rFonts w:ascii="Times New Roman" w:hAnsi="Times New Roman"/>
              </w:rPr>
            </w:pPr>
          </w:p>
          <w:p w14:paraId="4CD38CE9" w14:textId="77777777" w:rsidR="002C0A31" w:rsidRPr="0081785A" w:rsidRDefault="002C0A31" w:rsidP="002C0A31">
            <w:pPr>
              <w:spacing w:after="58"/>
              <w:jc w:val="center"/>
              <w:rPr>
                <w:rFonts w:ascii="Times New Roman" w:hAnsi="Times New Roman"/>
              </w:rPr>
            </w:pPr>
          </w:p>
        </w:tc>
      </w:tr>
    </w:tbl>
    <w:p w14:paraId="06824CAC" w14:textId="780D1588" w:rsidR="00FB41C8" w:rsidRDefault="00FB41C8">
      <w:pPr>
        <w:jc w:val="both"/>
        <w:rPr>
          <w:rFonts w:ascii="Times New Roman" w:hAnsi="Times New Roman"/>
        </w:rPr>
      </w:pPr>
    </w:p>
    <w:p w14:paraId="28FFF160" w14:textId="729426BF" w:rsidR="00B34360" w:rsidRDefault="00B34360">
      <w:pPr>
        <w:jc w:val="both"/>
        <w:rPr>
          <w:rFonts w:ascii="Times New Roman" w:hAnsi="Times New Roman"/>
        </w:rPr>
      </w:pPr>
      <w:r>
        <w:rPr>
          <w:rFonts w:ascii="Times New Roman" w:hAnsi="Times New Roman"/>
        </w:rPr>
        <w:t>I couldn’t figure out the MC because we don’t know the total cost or fixed costs, and I couldn’t find any other way of calculating that.</w:t>
      </w:r>
    </w:p>
    <w:tbl>
      <w:tblPr>
        <w:tblW w:w="8260" w:type="dxa"/>
        <w:tblLook w:val="04A0" w:firstRow="1" w:lastRow="0" w:firstColumn="1" w:lastColumn="0" w:noHBand="0" w:noVBand="1"/>
      </w:tblPr>
      <w:tblGrid>
        <w:gridCol w:w="960"/>
        <w:gridCol w:w="960"/>
        <w:gridCol w:w="960"/>
        <w:gridCol w:w="1053"/>
        <w:gridCol w:w="960"/>
        <w:gridCol w:w="1280"/>
        <w:gridCol w:w="960"/>
        <w:gridCol w:w="1220"/>
      </w:tblGrid>
      <w:tr w:rsidR="00102938" w:rsidRPr="00102938" w14:paraId="4ED0354E" w14:textId="77777777" w:rsidTr="00102938">
        <w:trPr>
          <w:trHeight w:val="300"/>
        </w:trPr>
        <w:tc>
          <w:tcPr>
            <w:tcW w:w="960" w:type="dxa"/>
            <w:tcBorders>
              <w:top w:val="nil"/>
              <w:left w:val="nil"/>
              <w:bottom w:val="nil"/>
              <w:right w:val="nil"/>
            </w:tcBorders>
            <w:shd w:val="clear" w:color="000000" w:fill="FFFF00"/>
            <w:noWrap/>
            <w:vAlign w:val="bottom"/>
            <w:hideMark/>
          </w:tcPr>
          <w:p w14:paraId="2044404B"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Labor</w:t>
            </w:r>
          </w:p>
        </w:tc>
        <w:tc>
          <w:tcPr>
            <w:tcW w:w="960" w:type="dxa"/>
            <w:tcBorders>
              <w:top w:val="nil"/>
              <w:left w:val="nil"/>
              <w:bottom w:val="nil"/>
              <w:right w:val="nil"/>
            </w:tcBorders>
            <w:shd w:val="clear" w:color="000000" w:fill="FFFF00"/>
            <w:noWrap/>
            <w:vAlign w:val="bottom"/>
            <w:hideMark/>
          </w:tcPr>
          <w:p w14:paraId="75632F38"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MP</w:t>
            </w:r>
            <w:r w:rsidRPr="00102938">
              <w:rPr>
                <w:rFonts w:ascii="Calibri" w:hAnsi="Calibri" w:cs="Calibri"/>
                <w:color w:val="000000"/>
                <w:sz w:val="18"/>
                <w:szCs w:val="18"/>
              </w:rPr>
              <w:t>L</w:t>
            </w:r>
          </w:p>
        </w:tc>
        <w:tc>
          <w:tcPr>
            <w:tcW w:w="960" w:type="dxa"/>
            <w:tcBorders>
              <w:top w:val="nil"/>
              <w:left w:val="nil"/>
              <w:bottom w:val="nil"/>
              <w:right w:val="nil"/>
            </w:tcBorders>
            <w:shd w:val="clear" w:color="000000" w:fill="FFFF00"/>
            <w:noWrap/>
            <w:vAlign w:val="bottom"/>
            <w:hideMark/>
          </w:tcPr>
          <w:p w14:paraId="79177D76"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Q</w:t>
            </w:r>
          </w:p>
        </w:tc>
        <w:tc>
          <w:tcPr>
            <w:tcW w:w="960" w:type="dxa"/>
            <w:tcBorders>
              <w:top w:val="nil"/>
              <w:left w:val="nil"/>
              <w:bottom w:val="nil"/>
              <w:right w:val="nil"/>
            </w:tcBorders>
            <w:shd w:val="clear" w:color="000000" w:fill="FFFF00"/>
            <w:noWrap/>
            <w:vAlign w:val="bottom"/>
            <w:hideMark/>
          </w:tcPr>
          <w:p w14:paraId="15351D78"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AP</w:t>
            </w:r>
            <w:r w:rsidRPr="00102938">
              <w:rPr>
                <w:rFonts w:ascii="Calibri" w:hAnsi="Calibri" w:cs="Calibri"/>
                <w:color w:val="000000"/>
                <w:sz w:val="20"/>
                <w:szCs w:val="20"/>
              </w:rPr>
              <w:t>L</w:t>
            </w:r>
          </w:p>
        </w:tc>
        <w:tc>
          <w:tcPr>
            <w:tcW w:w="960" w:type="dxa"/>
            <w:tcBorders>
              <w:top w:val="nil"/>
              <w:left w:val="nil"/>
              <w:bottom w:val="nil"/>
              <w:right w:val="nil"/>
            </w:tcBorders>
            <w:shd w:val="clear" w:color="000000" w:fill="FFFF00"/>
            <w:noWrap/>
            <w:vAlign w:val="bottom"/>
            <w:hideMark/>
          </w:tcPr>
          <w:p w14:paraId="31B832FA"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TVC</w:t>
            </w:r>
          </w:p>
        </w:tc>
        <w:tc>
          <w:tcPr>
            <w:tcW w:w="1280" w:type="dxa"/>
            <w:tcBorders>
              <w:top w:val="nil"/>
              <w:left w:val="nil"/>
              <w:bottom w:val="nil"/>
              <w:right w:val="nil"/>
            </w:tcBorders>
            <w:shd w:val="clear" w:color="000000" w:fill="FFFF00"/>
            <w:noWrap/>
            <w:vAlign w:val="bottom"/>
            <w:hideMark/>
          </w:tcPr>
          <w:p w14:paraId="02886502"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TVC (w/Last)</w:t>
            </w:r>
          </w:p>
        </w:tc>
        <w:tc>
          <w:tcPr>
            <w:tcW w:w="960" w:type="dxa"/>
            <w:tcBorders>
              <w:top w:val="nil"/>
              <w:left w:val="nil"/>
              <w:bottom w:val="nil"/>
              <w:right w:val="nil"/>
            </w:tcBorders>
            <w:shd w:val="clear" w:color="000000" w:fill="FFFF00"/>
            <w:noWrap/>
            <w:vAlign w:val="bottom"/>
            <w:hideMark/>
          </w:tcPr>
          <w:p w14:paraId="4597BC71"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MC</w:t>
            </w:r>
          </w:p>
        </w:tc>
        <w:tc>
          <w:tcPr>
            <w:tcW w:w="1220" w:type="dxa"/>
            <w:tcBorders>
              <w:top w:val="nil"/>
              <w:left w:val="nil"/>
              <w:bottom w:val="nil"/>
              <w:right w:val="nil"/>
            </w:tcBorders>
            <w:shd w:val="clear" w:color="000000" w:fill="FFFF00"/>
            <w:noWrap/>
            <w:vAlign w:val="bottom"/>
            <w:hideMark/>
          </w:tcPr>
          <w:p w14:paraId="6925162A"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MC (w/Last)</w:t>
            </w:r>
          </w:p>
        </w:tc>
      </w:tr>
      <w:tr w:rsidR="00102938" w:rsidRPr="00102938" w14:paraId="2E0F4748" w14:textId="77777777" w:rsidTr="00102938">
        <w:trPr>
          <w:trHeight w:val="300"/>
        </w:trPr>
        <w:tc>
          <w:tcPr>
            <w:tcW w:w="960" w:type="dxa"/>
            <w:tcBorders>
              <w:top w:val="nil"/>
              <w:left w:val="nil"/>
              <w:bottom w:val="nil"/>
              <w:right w:val="nil"/>
            </w:tcBorders>
            <w:shd w:val="clear" w:color="auto" w:fill="auto"/>
            <w:noWrap/>
            <w:vAlign w:val="bottom"/>
            <w:hideMark/>
          </w:tcPr>
          <w:p w14:paraId="2499C854"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0</w:t>
            </w:r>
          </w:p>
        </w:tc>
        <w:tc>
          <w:tcPr>
            <w:tcW w:w="960" w:type="dxa"/>
            <w:tcBorders>
              <w:top w:val="nil"/>
              <w:left w:val="nil"/>
              <w:bottom w:val="nil"/>
              <w:right w:val="nil"/>
            </w:tcBorders>
            <w:shd w:val="clear" w:color="000000" w:fill="E7E6E6"/>
            <w:noWrap/>
            <w:vAlign w:val="bottom"/>
            <w:hideMark/>
          </w:tcPr>
          <w:p w14:paraId="3AA713EF"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14:paraId="36B4945D"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0</w:t>
            </w:r>
          </w:p>
        </w:tc>
        <w:tc>
          <w:tcPr>
            <w:tcW w:w="960" w:type="dxa"/>
            <w:tcBorders>
              <w:top w:val="nil"/>
              <w:left w:val="nil"/>
              <w:bottom w:val="nil"/>
              <w:right w:val="nil"/>
            </w:tcBorders>
            <w:shd w:val="clear" w:color="000000" w:fill="E7E6E6"/>
            <w:noWrap/>
            <w:vAlign w:val="bottom"/>
            <w:hideMark/>
          </w:tcPr>
          <w:p w14:paraId="48AC73C6"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14:paraId="1AE2516B" w14:textId="77777777" w:rsidR="00102938" w:rsidRPr="00102938" w:rsidRDefault="00102938" w:rsidP="00102938">
            <w:pPr>
              <w:widowControl/>
              <w:autoSpaceDE/>
              <w:autoSpaceDN/>
              <w:adjustRightInd/>
              <w:rPr>
                <w:rFonts w:ascii="Calibri" w:hAnsi="Calibri" w:cs="Calibri"/>
                <w:color w:val="000000"/>
                <w:sz w:val="22"/>
                <w:szCs w:val="22"/>
              </w:rPr>
            </w:pPr>
          </w:p>
        </w:tc>
        <w:tc>
          <w:tcPr>
            <w:tcW w:w="1280" w:type="dxa"/>
            <w:tcBorders>
              <w:top w:val="nil"/>
              <w:left w:val="nil"/>
              <w:bottom w:val="nil"/>
              <w:right w:val="nil"/>
            </w:tcBorders>
            <w:shd w:val="clear" w:color="000000" w:fill="E7E6E6"/>
            <w:noWrap/>
            <w:vAlign w:val="bottom"/>
            <w:hideMark/>
          </w:tcPr>
          <w:p w14:paraId="775A2B38"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14:paraId="5938E9C5" w14:textId="77777777" w:rsidR="00102938" w:rsidRPr="00102938" w:rsidRDefault="00102938" w:rsidP="00102938">
            <w:pPr>
              <w:widowControl/>
              <w:autoSpaceDE/>
              <w:autoSpaceDN/>
              <w:adjustRightInd/>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776D1017"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5D4FB9FE" w14:textId="77777777" w:rsidTr="00102938">
        <w:trPr>
          <w:trHeight w:val="300"/>
        </w:trPr>
        <w:tc>
          <w:tcPr>
            <w:tcW w:w="960" w:type="dxa"/>
            <w:tcBorders>
              <w:top w:val="nil"/>
              <w:left w:val="nil"/>
              <w:bottom w:val="nil"/>
              <w:right w:val="nil"/>
            </w:tcBorders>
            <w:shd w:val="clear" w:color="auto" w:fill="auto"/>
            <w:noWrap/>
            <w:vAlign w:val="bottom"/>
            <w:hideMark/>
          </w:tcPr>
          <w:p w14:paraId="1B2E51A0"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w:t>
            </w:r>
          </w:p>
        </w:tc>
        <w:tc>
          <w:tcPr>
            <w:tcW w:w="960" w:type="dxa"/>
            <w:tcBorders>
              <w:top w:val="nil"/>
              <w:left w:val="nil"/>
              <w:bottom w:val="nil"/>
              <w:right w:val="nil"/>
            </w:tcBorders>
            <w:shd w:val="clear" w:color="000000" w:fill="E7E6E6"/>
            <w:noWrap/>
            <w:vAlign w:val="bottom"/>
            <w:hideMark/>
          </w:tcPr>
          <w:p w14:paraId="5AFE3101"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bottom"/>
            <w:hideMark/>
          </w:tcPr>
          <w:p w14:paraId="64AAD0F2"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15</w:t>
            </w:r>
          </w:p>
        </w:tc>
        <w:tc>
          <w:tcPr>
            <w:tcW w:w="960" w:type="dxa"/>
            <w:tcBorders>
              <w:top w:val="nil"/>
              <w:left w:val="nil"/>
              <w:bottom w:val="nil"/>
              <w:right w:val="nil"/>
            </w:tcBorders>
            <w:shd w:val="clear" w:color="000000" w:fill="E7E6E6"/>
            <w:noWrap/>
            <w:vAlign w:val="bottom"/>
            <w:hideMark/>
          </w:tcPr>
          <w:p w14:paraId="081ECF1A"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bottom"/>
            <w:hideMark/>
          </w:tcPr>
          <w:p w14:paraId="20FBBD3D"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749787C0"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743FD299"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4F7F2F8B"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53EE44D1" w14:textId="77777777" w:rsidTr="00102938">
        <w:trPr>
          <w:trHeight w:val="300"/>
        </w:trPr>
        <w:tc>
          <w:tcPr>
            <w:tcW w:w="960" w:type="dxa"/>
            <w:tcBorders>
              <w:top w:val="nil"/>
              <w:left w:val="nil"/>
              <w:bottom w:val="nil"/>
              <w:right w:val="nil"/>
            </w:tcBorders>
            <w:shd w:val="clear" w:color="auto" w:fill="auto"/>
            <w:noWrap/>
            <w:vAlign w:val="bottom"/>
            <w:hideMark/>
          </w:tcPr>
          <w:p w14:paraId="569F1E96"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2</w:t>
            </w:r>
          </w:p>
        </w:tc>
        <w:tc>
          <w:tcPr>
            <w:tcW w:w="960" w:type="dxa"/>
            <w:tcBorders>
              <w:top w:val="nil"/>
              <w:left w:val="nil"/>
              <w:bottom w:val="nil"/>
              <w:right w:val="nil"/>
            </w:tcBorders>
            <w:shd w:val="clear" w:color="000000" w:fill="E7E6E6"/>
            <w:noWrap/>
            <w:vAlign w:val="bottom"/>
            <w:hideMark/>
          </w:tcPr>
          <w:p w14:paraId="31654E1D"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960" w:type="dxa"/>
            <w:tcBorders>
              <w:top w:val="nil"/>
              <w:left w:val="nil"/>
              <w:bottom w:val="nil"/>
              <w:right w:val="nil"/>
            </w:tcBorders>
            <w:shd w:val="clear" w:color="auto" w:fill="auto"/>
            <w:noWrap/>
            <w:vAlign w:val="bottom"/>
            <w:hideMark/>
          </w:tcPr>
          <w:p w14:paraId="16727E69"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34</w:t>
            </w:r>
          </w:p>
        </w:tc>
        <w:tc>
          <w:tcPr>
            <w:tcW w:w="960" w:type="dxa"/>
            <w:tcBorders>
              <w:top w:val="nil"/>
              <w:left w:val="nil"/>
              <w:bottom w:val="nil"/>
              <w:right w:val="nil"/>
            </w:tcBorders>
            <w:shd w:val="clear" w:color="000000" w:fill="E7E6E6"/>
            <w:noWrap/>
            <w:vAlign w:val="bottom"/>
            <w:hideMark/>
          </w:tcPr>
          <w:p w14:paraId="41684DBF"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17</w:t>
            </w:r>
          </w:p>
        </w:tc>
        <w:tc>
          <w:tcPr>
            <w:tcW w:w="960" w:type="dxa"/>
            <w:tcBorders>
              <w:top w:val="nil"/>
              <w:left w:val="nil"/>
              <w:bottom w:val="nil"/>
              <w:right w:val="nil"/>
            </w:tcBorders>
            <w:shd w:val="clear" w:color="auto" w:fill="auto"/>
            <w:noWrap/>
            <w:vAlign w:val="bottom"/>
            <w:hideMark/>
          </w:tcPr>
          <w:p w14:paraId="597B7CCA"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716F3A81"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532460FF"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35A9F379"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4D10A31F" w14:textId="77777777" w:rsidTr="00102938">
        <w:trPr>
          <w:trHeight w:val="300"/>
        </w:trPr>
        <w:tc>
          <w:tcPr>
            <w:tcW w:w="960" w:type="dxa"/>
            <w:tcBorders>
              <w:top w:val="nil"/>
              <w:left w:val="nil"/>
              <w:bottom w:val="nil"/>
              <w:right w:val="nil"/>
            </w:tcBorders>
            <w:shd w:val="clear" w:color="auto" w:fill="auto"/>
            <w:noWrap/>
            <w:vAlign w:val="bottom"/>
            <w:hideMark/>
          </w:tcPr>
          <w:p w14:paraId="76D2FA49"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w:t>
            </w:r>
          </w:p>
        </w:tc>
        <w:tc>
          <w:tcPr>
            <w:tcW w:w="960" w:type="dxa"/>
            <w:tcBorders>
              <w:top w:val="nil"/>
              <w:left w:val="nil"/>
              <w:bottom w:val="nil"/>
              <w:right w:val="nil"/>
            </w:tcBorders>
            <w:shd w:val="clear" w:color="000000" w:fill="E7E6E6"/>
            <w:noWrap/>
            <w:vAlign w:val="bottom"/>
            <w:hideMark/>
          </w:tcPr>
          <w:p w14:paraId="16D8C619"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21</w:t>
            </w:r>
          </w:p>
        </w:tc>
        <w:tc>
          <w:tcPr>
            <w:tcW w:w="960" w:type="dxa"/>
            <w:tcBorders>
              <w:top w:val="nil"/>
              <w:left w:val="nil"/>
              <w:bottom w:val="nil"/>
              <w:right w:val="nil"/>
            </w:tcBorders>
            <w:shd w:val="clear" w:color="auto" w:fill="auto"/>
            <w:noWrap/>
            <w:vAlign w:val="bottom"/>
            <w:hideMark/>
          </w:tcPr>
          <w:p w14:paraId="15345F10"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55</w:t>
            </w:r>
          </w:p>
        </w:tc>
        <w:tc>
          <w:tcPr>
            <w:tcW w:w="960" w:type="dxa"/>
            <w:tcBorders>
              <w:top w:val="nil"/>
              <w:left w:val="nil"/>
              <w:bottom w:val="nil"/>
              <w:right w:val="nil"/>
            </w:tcBorders>
            <w:shd w:val="clear" w:color="000000" w:fill="E7E6E6"/>
            <w:noWrap/>
            <w:vAlign w:val="bottom"/>
            <w:hideMark/>
          </w:tcPr>
          <w:p w14:paraId="152FA236"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18.33333</w:t>
            </w:r>
          </w:p>
        </w:tc>
        <w:tc>
          <w:tcPr>
            <w:tcW w:w="960" w:type="dxa"/>
            <w:tcBorders>
              <w:top w:val="nil"/>
              <w:left w:val="nil"/>
              <w:bottom w:val="nil"/>
              <w:right w:val="nil"/>
            </w:tcBorders>
            <w:shd w:val="clear" w:color="auto" w:fill="auto"/>
            <w:noWrap/>
            <w:vAlign w:val="bottom"/>
            <w:hideMark/>
          </w:tcPr>
          <w:p w14:paraId="5F6EAA56"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33899257"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3FBFD910"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3DF72343"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60A69A57" w14:textId="77777777" w:rsidTr="00102938">
        <w:trPr>
          <w:trHeight w:val="300"/>
        </w:trPr>
        <w:tc>
          <w:tcPr>
            <w:tcW w:w="960" w:type="dxa"/>
            <w:tcBorders>
              <w:top w:val="nil"/>
              <w:left w:val="nil"/>
              <w:bottom w:val="nil"/>
              <w:right w:val="nil"/>
            </w:tcBorders>
            <w:shd w:val="clear" w:color="auto" w:fill="auto"/>
            <w:noWrap/>
            <w:vAlign w:val="bottom"/>
            <w:hideMark/>
          </w:tcPr>
          <w:p w14:paraId="124EB7AD"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4</w:t>
            </w:r>
          </w:p>
        </w:tc>
        <w:tc>
          <w:tcPr>
            <w:tcW w:w="960" w:type="dxa"/>
            <w:tcBorders>
              <w:top w:val="nil"/>
              <w:left w:val="nil"/>
              <w:bottom w:val="nil"/>
              <w:right w:val="nil"/>
            </w:tcBorders>
            <w:shd w:val="clear" w:color="000000" w:fill="E7E6E6"/>
            <w:noWrap/>
            <w:vAlign w:val="bottom"/>
            <w:hideMark/>
          </w:tcPr>
          <w:p w14:paraId="70E93266"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17</w:t>
            </w:r>
          </w:p>
        </w:tc>
        <w:tc>
          <w:tcPr>
            <w:tcW w:w="960" w:type="dxa"/>
            <w:tcBorders>
              <w:top w:val="nil"/>
              <w:left w:val="nil"/>
              <w:bottom w:val="nil"/>
              <w:right w:val="nil"/>
            </w:tcBorders>
            <w:shd w:val="clear" w:color="auto" w:fill="auto"/>
            <w:noWrap/>
            <w:vAlign w:val="bottom"/>
            <w:hideMark/>
          </w:tcPr>
          <w:p w14:paraId="3D3F68FE"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76</w:t>
            </w:r>
          </w:p>
        </w:tc>
        <w:tc>
          <w:tcPr>
            <w:tcW w:w="960" w:type="dxa"/>
            <w:tcBorders>
              <w:top w:val="nil"/>
              <w:left w:val="nil"/>
              <w:bottom w:val="nil"/>
              <w:right w:val="nil"/>
            </w:tcBorders>
            <w:shd w:val="clear" w:color="000000" w:fill="E7E6E6"/>
            <w:noWrap/>
            <w:vAlign w:val="bottom"/>
            <w:hideMark/>
          </w:tcPr>
          <w:p w14:paraId="44ABAE84"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960" w:type="dxa"/>
            <w:tcBorders>
              <w:top w:val="nil"/>
              <w:left w:val="nil"/>
              <w:bottom w:val="nil"/>
              <w:right w:val="nil"/>
            </w:tcBorders>
            <w:shd w:val="clear" w:color="auto" w:fill="auto"/>
            <w:noWrap/>
            <w:vAlign w:val="bottom"/>
            <w:hideMark/>
          </w:tcPr>
          <w:p w14:paraId="0952DA6B"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4A91F3E4"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5C46546F"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112201AA"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58B30E21" w14:textId="77777777" w:rsidTr="00102938">
        <w:trPr>
          <w:trHeight w:val="300"/>
        </w:trPr>
        <w:tc>
          <w:tcPr>
            <w:tcW w:w="960" w:type="dxa"/>
            <w:tcBorders>
              <w:top w:val="nil"/>
              <w:left w:val="nil"/>
              <w:bottom w:val="nil"/>
              <w:right w:val="nil"/>
            </w:tcBorders>
            <w:shd w:val="clear" w:color="auto" w:fill="auto"/>
            <w:noWrap/>
            <w:vAlign w:val="bottom"/>
            <w:hideMark/>
          </w:tcPr>
          <w:p w14:paraId="727BF5A9"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5</w:t>
            </w:r>
          </w:p>
        </w:tc>
        <w:tc>
          <w:tcPr>
            <w:tcW w:w="960" w:type="dxa"/>
            <w:tcBorders>
              <w:top w:val="nil"/>
              <w:left w:val="nil"/>
              <w:bottom w:val="nil"/>
              <w:right w:val="nil"/>
            </w:tcBorders>
            <w:shd w:val="clear" w:color="000000" w:fill="E7E6E6"/>
            <w:noWrap/>
            <w:vAlign w:val="bottom"/>
            <w:hideMark/>
          </w:tcPr>
          <w:p w14:paraId="188C507A"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bottom"/>
            <w:hideMark/>
          </w:tcPr>
          <w:p w14:paraId="59F82A5E"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87</w:t>
            </w:r>
          </w:p>
        </w:tc>
        <w:tc>
          <w:tcPr>
            <w:tcW w:w="960" w:type="dxa"/>
            <w:tcBorders>
              <w:top w:val="nil"/>
              <w:left w:val="nil"/>
              <w:bottom w:val="nil"/>
              <w:right w:val="nil"/>
            </w:tcBorders>
            <w:shd w:val="clear" w:color="000000" w:fill="E7E6E6"/>
            <w:noWrap/>
            <w:vAlign w:val="bottom"/>
            <w:hideMark/>
          </w:tcPr>
          <w:p w14:paraId="207E2E05"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17.4</w:t>
            </w:r>
          </w:p>
        </w:tc>
        <w:tc>
          <w:tcPr>
            <w:tcW w:w="960" w:type="dxa"/>
            <w:tcBorders>
              <w:top w:val="nil"/>
              <w:left w:val="nil"/>
              <w:bottom w:val="nil"/>
              <w:right w:val="nil"/>
            </w:tcBorders>
            <w:shd w:val="clear" w:color="auto" w:fill="auto"/>
            <w:noWrap/>
            <w:vAlign w:val="bottom"/>
            <w:hideMark/>
          </w:tcPr>
          <w:p w14:paraId="23B82F70"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6C00A950"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706C42CB"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044B52C5"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5F208F68" w14:textId="77777777" w:rsidTr="00102938">
        <w:trPr>
          <w:trHeight w:val="300"/>
        </w:trPr>
        <w:tc>
          <w:tcPr>
            <w:tcW w:w="960" w:type="dxa"/>
            <w:tcBorders>
              <w:top w:val="nil"/>
              <w:left w:val="nil"/>
              <w:bottom w:val="nil"/>
              <w:right w:val="nil"/>
            </w:tcBorders>
            <w:shd w:val="clear" w:color="auto" w:fill="auto"/>
            <w:noWrap/>
            <w:vAlign w:val="bottom"/>
            <w:hideMark/>
          </w:tcPr>
          <w:p w14:paraId="6831FB87"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6</w:t>
            </w:r>
          </w:p>
        </w:tc>
        <w:tc>
          <w:tcPr>
            <w:tcW w:w="960" w:type="dxa"/>
            <w:tcBorders>
              <w:top w:val="nil"/>
              <w:left w:val="nil"/>
              <w:bottom w:val="nil"/>
              <w:right w:val="nil"/>
            </w:tcBorders>
            <w:shd w:val="clear" w:color="000000" w:fill="E7E6E6"/>
            <w:noWrap/>
            <w:vAlign w:val="bottom"/>
            <w:hideMark/>
          </w:tcPr>
          <w:p w14:paraId="608B4754"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bottom"/>
            <w:hideMark/>
          </w:tcPr>
          <w:p w14:paraId="5A3C40D3"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100</w:t>
            </w:r>
          </w:p>
        </w:tc>
        <w:tc>
          <w:tcPr>
            <w:tcW w:w="960" w:type="dxa"/>
            <w:tcBorders>
              <w:top w:val="nil"/>
              <w:left w:val="nil"/>
              <w:bottom w:val="nil"/>
              <w:right w:val="nil"/>
            </w:tcBorders>
            <w:shd w:val="clear" w:color="000000" w:fill="E7E6E6"/>
            <w:noWrap/>
            <w:vAlign w:val="bottom"/>
            <w:hideMark/>
          </w:tcPr>
          <w:p w14:paraId="548FBA4A"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16.66667</w:t>
            </w:r>
          </w:p>
        </w:tc>
        <w:tc>
          <w:tcPr>
            <w:tcW w:w="960" w:type="dxa"/>
            <w:tcBorders>
              <w:top w:val="nil"/>
              <w:left w:val="nil"/>
              <w:bottom w:val="nil"/>
              <w:right w:val="nil"/>
            </w:tcBorders>
            <w:shd w:val="clear" w:color="auto" w:fill="auto"/>
            <w:noWrap/>
            <w:vAlign w:val="bottom"/>
            <w:hideMark/>
          </w:tcPr>
          <w:p w14:paraId="28EA8858"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487D5B2E"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0C1FCAEE"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3AB8D06C"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073B51C7" w14:textId="77777777" w:rsidTr="00102938">
        <w:trPr>
          <w:trHeight w:val="300"/>
        </w:trPr>
        <w:tc>
          <w:tcPr>
            <w:tcW w:w="960" w:type="dxa"/>
            <w:tcBorders>
              <w:top w:val="nil"/>
              <w:left w:val="nil"/>
              <w:bottom w:val="nil"/>
              <w:right w:val="nil"/>
            </w:tcBorders>
            <w:shd w:val="clear" w:color="auto" w:fill="auto"/>
            <w:noWrap/>
            <w:vAlign w:val="bottom"/>
            <w:hideMark/>
          </w:tcPr>
          <w:p w14:paraId="7F2A7041"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7</w:t>
            </w:r>
          </w:p>
        </w:tc>
        <w:tc>
          <w:tcPr>
            <w:tcW w:w="960" w:type="dxa"/>
            <w:tcBorders>
              <w:top w:val="nil"/>
              <w:left w:val="nil"/>
              <w:bottom w:val="nil"/>
              <w:right w:val="nil"/>
            </w:tcBorders>
            <w:shd w:val="clear" w:color="000000" w:fill="E7E6E6"/>
            <w:noWrap/>
            <w:vAlign w:val="bottom"/>
            <w:hideMark/>
          </w:tcPr>
          <w:p w14:paraId="1A2167E6"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bottom"/>
            <w:hideMark/>
          </w:tcPr>
          <w:p w14:paraId="0E9BA6D1"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111</w:t>
            </w:r>
          </w:p>
        </w:tc>
        <w:tc>
          <w:tcPr>
            <w:tcW w:w="960" w:type="dxa"/>
            <w:tcBorders>
              <w:top w:val="nil"/>
              <w:left w:val="nil"/>
              <w:bottom w:val="nil"/>
              <w:right w:val="nil"/>
            </w:tcBorders>
            <w:shd w:val="clear" w:color="000000" w:fill="E7E6E6"/>
            <w:noWrap/>
            <w:vAlign w:val="bottom"/>
            <w:hideMark/>
          </w:tcPr>
          <w:p w14:paraId="045B659D"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15.85714</w:t>
            </w:r>
          </w:p>
        </w:tc>
        <w:tc>
          <w:tcPr>
            <w:tcW w:w="960" w:type="dxa"/>
            <w:tcBorders>
              <w:top w:val="nil"/>
              <w:left w:val="nil"/>
              <w:bottom w:val="nil"/>
              <w:right w:val="nil"/>
            </w:tcBorders>
            <w:shd w:val="clear" w:color="auto" w:fill="auto"/>
            <w:noWrap/>
            <w:vAlign w:val="bottom"/>
            <w:hideMark/>
          </w:tcPr>
          <w:p w14:paraId="4155E8AA"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17CB972E"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787375E2"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007E4575"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044116F0" w14:textId="77777777" w:rsidTr="00102938">
        <w:trPr>
          <w:trHeight w:val="300"/>
        </w:trPr>
        <w:tc>
          <w:tcPr>
            <w:tcW w:w="960" w:type="dxa"/>
            <w:tcBorders>
              <w:top w:val="nil"/>
              <w:left w:val="nil"/>
              <w:bottom w:val="nil"/>
              <w:right w:val="nil"/>
            </w:tcBorders>
            <w:shd w:val="clear" w:color="auto" w:fill="auto"/>
            <w:noWrap/>
            <w:vAlign w:val="bottom"/>
            <w:hideMark/>
          </w:tcPr>
          <w:p w14:paraId="09BD0295"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8</w:t>
            </w:r>
          </w:p>
        </w:tc>
        <w:tc>
          <w:tcPr>
            <w:tcW w:w="960" w:type="dxa"/>
            <w:tcBorders>
              <w:top w:val="nil"/>
              <w:left w:val="nil"/>
              <w:bottom w:val="nil"/>
              <w:right w:val="nil"/>
            </w:tcBorders>
            <w:shd w:val="clear" w:color="000000" w:fill="E7E6E6"/>
            <w:noWrap/>
            <w:vAlign w:val="bottom"/>
            <w:hideMark/>
          </w:tcPr>
          <w:p w14:paraId="3318D174"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9</w:t>
            </w:r>
          </w:p>
        </w:tc>
        <w:tc>
          <w:tcPr>
            <w:tcW w:w="960" w:type="dxa"/>
            <w:tcBorders>
              <w:top w:val="nil"/>
              <w:left w:val="nil"/>
              <w:bottom w:val="nil"/>
              <w:right w:val="nil"/>
            </w:tcBorders>
            <w:shd w:val="clear" w:color="auto" w:fill="auto"/>
            <w:noWrap/>
            <w:vAlign w:val="bottom"/>
            <w:hideMark/>
          </w:tcPr>
          <w:p w14:paraId="5A281DA0"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120</w:t>
            </w:r>
          </w:p>
        </w:tc>
        <w:tc>
          <w:tcPr>
            <w:tcW w:w="960" w:type="dxa"/>
            <w:tcBorders>
              <w:top w:val="nil"/>
              <w:left w:val="nil"/>
              <w:bottom w:val="nil"/>
              <w:right w:val="nil"/>
            </w:tcBorders>
            <w:shd w:val="clear" w:color="000000" w:fill="E7E6E6"/>
            <w:noWrap/>
            <w:vAlign w:val="bottom"/>
            <w:hideMark/>
          </w:tcPr>
          <w:p w14:paraId="50057A73"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bottom"/>
            <w:hideMark/>
          </w:tcPr>
          <w:p w14:paraId="7D375E8C"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503319B8"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536E813B"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5160A905"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43098ED4" w14:textId="77777777" w:rsidTr="00102938">
        <w:trPr>
          <w:trHeight w:val="300"/>
        </w:trPr>
        <w:tc>
          <w:tcPr>
            <w:tcW w:w="960" w:type="dxa"/>
            <w:tcBorders>
              <w:top w:val="nil"/>
              <w:left w:val="nil"/>
              <w:bottom w:val="nil"/>
              <w:right w:val="nil"/>
            </w:tcBorders>
            <w:shd w:val="clear" w:color="auto" w:fill="auto"/>
            <w:noWrap/>
            <w:vAlign w:val="bottom"/>
            <w:hideMark/>
          </w:tcPr>
          <w:p w14:paraId="50199ACD"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9</w:t>
            </w:r>
          </w:p>
        </w:tc>
        <w:tc>
          <w:tcPr>
            <w:tcW w:w="960" w:type="dxa"/>
            <w:tcBorders>
              <w:top w:val="nil"/>
              <w:left w:val="nil"/>
              <w:bottom w:val="nil"/>
              <w:right w:val="nil"/>
            </w:tcBorders>
            <w:shd w:val="clear" w:color="000000" w:fill="E7E6E6"/>
            <w:noWrap/>
            <w:vAlign w:val="bottom"/>
            <w:hideMark/>
          </w:tcPr>
          <w:p w14:paraId="01548B5C"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7</w:t>
            </w:r>
          </w:p>
        </w:tc>
        <w:tc>
          <w:tcPr>
            <w:tcW w:w="960" w:type="dxa"/>
            <w:tcBorders>
              <w:top w:val="nil"/>
              <w:left w:val="nil"/>
              <w:bottom w:val="nil"/>
              <w:right w:val="nil"/>
            </w:tcBorders>
            <w:shd w:val="clear" w:color="auto" w:fill="auto"/>
            <w:noWrap/>
            <w:vAlign w:val="bottom"/>
            <w:hideMark/>
          </w:tcPr>
          <w:p w14:paraId="2372F694"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127</w:t>
            </w:r>
          </w:p>
        </w:tc>
        <w:tc>
          <w:tcPr>
            <w:tcW w:w="960" w:type="dxa"/>
            <w:tcBorders>
              <w:top w:val="nil"/>
              <w:left w:val="nil"/>
              <w:bottom w:val="nil"/>
              <w:right w:val="nil"/>
            </w:tcBorders>
            <w:shd w:val="clear" w:color="000000" w:fill="E7E6E6"/>
            <w:noWrap/>
            <w:vAlign w:val="bottom"/>
            <w:hideMark/>
          </w:tcPr>
          <w:p w14:paraId="0C6A616A"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14.11111</w:t>
            </w:r>
          </w:p>
        </w:tc>
        <w:tc>
          <w:tcPr>
            <w:tcW w:w="960" w:type="dxa"/>
            <w:tcBorders>
              <w:top w:val="nil"/>
              <w:left w:val="nil"/>
              <w:bottom w:val="nil"/>
              <w:right w:val="nil"/>
            </w:tcBorders>
            <w:shd w:val="clear" w:color="auto" w:fill="auto"/>
            <w:noWrap/>
            <w:vAlign w:val="bottom"/>
            <w:hideMark/>
          </w:tcPr>
          <w:p w14:paraId="6827CFB9"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5A58D4D8"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1CEA4287"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620709A3"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r w:rsidR="00102938" w:rsidRPr="00102938" w14:paraId="10071349" w14:textId="77777777" w:rsidTr="00102938">
        <w:trPr>
          <w:trHeight w:val="300"/>
        </w:trPr>
        <w:tc>
          <w:tcPr>
            <w:tcW w:w="960" w:type="dxa"/>
            <w:tcBorders>
              <w:top w:val="nil"/>
              <w:left w:val="nil"/>
              <w:bottom w:val="nil"/>
              <w:right w:val="nil"/>
            </w:tcBorders>
            <w:shd w:val="clear" w:color="auto" w:fill="auto"/>
            <w:noWrap/>
            <w:vAlign w:val="bottom"/>
            <w:hideMark/>
          </w:tcPr>
          <w:p w14:paraId="60B921F9"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10</w:t>
            </w:r>
          </w:p>
        </w:tc>
        <w:tc>
          <w:tcPr>
            <w:tcW w:w="960" w:type="dxa"/>
            <w:tcBorders>
              <w:top w:val="nil"/>
              <w:left w:val="nil"/>
              <w:bottom w:val="nil"/>
              <w:right w:val="nil"/>
            </w:tcBorders>
            <w:shd w:val="clear" w:color="000000" w:fill="E7E6E6"/>
            <w:noWrap/>
            <w:vAlign w:val="bottom"/>
            <w:hideMark/>
          </w:tcPr>
          <w:p w14:paraId="395927D2"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bottom"/>
            <w:hideMark/>
          </w:tcPr>
          <w:p w14:paraId="2C597F61"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132</w:t>
            </w:r>
          </w:p>
        </w:tc>
        <w:tc>
          <w:tcPr>
            <w:tcW w:w="960" w:type="dxa"/>
            <w:tcBorders>
              <w:top w:val="nil"/>
              <w:left w:val="nil"/>
              <w:bottom w:val="nil"/>
              <w:right w:val="nil"/>
            </w:tcBorders>
            <w:shd w:val="clear" w:color="000000" w:fill="E7E6E6"/>
            <w:noWrap/>
            <w:vAlign w:val="bottom"/>
            <w:hideMark/>
          </w:tcPr>
          <w:p w14:paraId="007868C9"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13.2</w:t>
            </w:r>
          </w:p>
        </w:tc>
        <w:tc>
          <w:tcPr>
            <w:tcW w:w="960" w:type="dxa"/>
            <w:tcBorders>
              <w:top w:val="nil"/>
              <w:left w:val="nil"/>
              <w:bottom w:val="nil"/>
              <w:right w:val="nil"/>
            </w:tcBorders>
            <w:shd w:val="clear" w:color="auto" w:fill="auto"/>
            <w:noWrap/>
            <w:vAlign w:val="bottom"/>
            <w:hideMark/>
          </w:tcPr>
          <w:p w14:paraId="26589181"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19</w:t>
            </w:r>
          </w:p>
        </w:tc>
        <w:tc>
          <w:tcPr>
            <w:tcW w:w="1280" w:type="dxa"/>
            <w:tcBorders>
              <w:top w:val="nil"/>
              <w:left w:val="nil"/>
              <w:bottom w:val="nil"/>
              <w:right w:val="nil"/>
            </w:tcBorders>
            <w:shd w:val="clear" w:color="000000" w:fill="E7E6E6"/>
            <w:noWrap/>
            <w:vAlign w:val="bottom"/>
            <w:hideMark/>
          </w:tcPr>
          <w:p w14:paraId="2ED2DB55" w14:textId="77777777" w:rsidR="00102938" w:rsidRPr="00102938" w:rsidRDefault="00102938" w:rsidP="00102938">
            <w:pPr>
              <w:widowControl/>
              <w:autoSpaceDE/>
              <w:autoSpaceDN/>
              <w:adjustRightInd/>
              <w:jc w:val="right"/>
              <w:rPr>
                <w:rFonts w:ascii="Calibri" w:hAnsi="Calibri" w:cs="Calibri"/>
                <w:color w:val="000000"/>
                <w:sz w:val="22"/>
                <w:szCs w:val="22"/>
              </w:rPr>
            </w:pPr>
            <w:r w:rsidRPr="00102938">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bottom"/>
            <w:hideMark/>
          </w:tcPr>
          <w:p w14:paraId="6A350635" w14:textId="77777777" w:rsidR="00102938" w:rsidRPr="00102938" w:rsidRDefault="00102938" w:rsidP="00102938">
            <w:pPr>
              <w:widowControl/>
              <w:autoSpaceDE/>
              <w:autoSpaceDN/>
              <w:adjustRightInd/>
              <w:jc w:val="right"/>
              <w:rPr>
                <w:rFonts w:ascii="Calibri" w:hAnsi="Calibri" w:cs="Calibri"/>
                <w:color w:val="000000"/>
                <w:sz w:val="22"/>
                <w:szCs w:val="22"/>
              </w:rPr>
            </w:pPr>
          </w:p>
        </w:tc>
        <w:tc>
          <w:tcPr>
            <w:tcW w:w="1220" w:type="dxa"/>
            <w:tcBorders>
              <w:top w:val="nil"/>
              <w:left w:val="nil"/>
              <w:bottom w:val="nil"/>
              <w:right w:val="nil"/>
            </w:tcBorders>
            <w:shd w:val="clear" w:color="000000" w:fill="E7E6E6"/>
            <w:noWrap/>
            <w:vAlign w:val="bottom"/>
            <w:hideMark/>
          </w:tcPr>
          <w:p w14:paraId="0F3C1BE7" w14:textId="77777777" w:rsidR="00102938" w:rsidRPr="00102938" w:rsidRDefault="00102938" w:rsidP="00102938">
            <w:pPr>
              <w:widowControl/>
              <w:autoSpaceDE/>
              <w:autoSpaceDN/>
              <w:adjustRightInd/>
              <w:rPr>
                <w:rFonts w:ascii="Calibri" w:hAnsi="Calibri" w:cs="Calibri"/>
                <w:color w:val="000000"/>
                <w:sz w:val="22"/>
                <w:szCs w:val="22"/>
              </w:rPr>
            </w:pPr>
            <w:r w:rsidRPr="00102938">
              <w:rPr>
                <w:rFonts w:ascii="Calibri" w:hAnsi="Calibri" w:cs="Calibri"/>
                <w:color w:val="000000"/>
                <w:sz w:val="22"/>
                <w:szCs w:val="22"/>
              </w:rPr>
              <w:t> </w:t>
            </w:r>
          </w:p>
        </w:tc>
      </w:tr>
    </w:tbl>
    <w:p w14:paraId="1C58947B" w14:textId="0D44E869" w:rsidR="00ED6B70" w:rsidRDefault="00ED6B70">
      <w:pPr>
        <w:jc w:val="both"/>
        <w:rPr>
          <w:rFonts w:ascii="Times New Roman" w:hAnsi="Times New Roman"/>
        </w:rPr>
      </w:pPr>
    </w:p>
    <w:p w14:paraId="2794C0B0" w14:textId="77777777" w:rsidR="00ED6B70" w:rsidRPr="0081785A" w:rsidRDefault="00ED6B70">
      <w:pPr>
        <w:jc w:val="both"/>
        <w:rPr>
          <w:rFonts w:ascii="Times New Roman" w:hAnsi="Times New Roman"/>
        </w:rPr>
      </w:pPr>
    </w:p>
    <w:p w14:paraId="4FC41343" w14:textId="77777777" w:rsidR="00FB41C8" w:rsidRPr="0081785A" w:rsidRDefault="00FB41C8">
      <w:pPr>
        <w:ind w:right="-180"/>
        <w:jc w:val="both"/>
        <w:rPr>
          <w:rFonts w:ascii="Times New Roman" w:hAnsi="Times New Roman"/>
        </w:rPr>
      </w:pPr>
    </w:p>
    <w:p w14:paraId="3023D4B2" w14:textId="77777777" w:rsidR="00FB41C8" w:rsidRPr="0081785A" w:rsidRDefault="00C4025F">
      <w:pPr>
        <w:tabs>
          <w:tab w:val="left" w:pos="-1440"/>
        </w:tabs>
        <w:ind w:left="1440" w:right="-180" w:hanging="720"/>
        <w:jc w:val="both"/>
        <w:rPr>
          <w:rFonts w:ascii="Times New Roman" w:hAnsi="Times New Roman"/>
        </w:rPr>
      </w:pPr>
      <w:r>
        <w:rPr>
          <w:rFonts w:ascii="Times New Roman" w:hAnsi="Times New Roman"/>
        </w:rPr>
        <w:t>d</w:t>
      </w:r>
      <w:r w:rsidR="00FB41C8" w:rsidRPr="0081785A">
        <w:rPr>
          <w:rFonts w:ascii="Times New Roman" w:hAnsi="Times New Roman"/>
        </w:rPr>
        <w:t>.</w:t>
      </w:r>
      <w:r w:rsidR="00FB41C8" w:rsidRPr="0081785A">
        <w:rPr>
          <w:rFonts w:ascii="Times New Roman" w:hAnsi="Times New Roman"/>
        </w:rPr>
        <w:tab/>
        <w:t>Explain what happens to marginal cost when the price of labor increases.</w:t>
      </w:r>
    </w:p>
    <w:p w14:paraId="69A384F5" w14:textId="44FA025B" w:rsidR="00FB41C8" w:rsidRPr="000A2796" w:rsidRDefault="000A2796">
      <w:pPr>
        <w:ind w:right="-180"/>
        <w:jc w:val="both"/>
        <w:rPr>
          <w:rFonts w:ascii="Times New Roman" w:hAnsi="Times New Roman"/>
          <w:b/>
          <w:bCs/>
        </w:rPr>
      </w:pPr>
      <w:bookmarkStart w:id="0" w:name="QuickMark"/>
      <w:bookmarkEnd w:id="0"/>
      <w:r>
        <w:rPr>
          <w:rFonts w:ascii="Times New Roman" w:hAnsi="Times New Roman"/>
          <w:b/>
          <w:bCs/>
        </w:rPr>
        <w:t>As labor increases, it increases the fixed cost. This, in turn, increases total cost and marginal cost.</w:t>
      </w:r>
      <w:bookmarkStart w:id="1" w:name="_GoBack"/>
      <w:bookmarkEnd w:id="1"/>
    </w:p>
    <w:sectPr w:rsidR="00FB41C8" w:rsidRPr="000A2796" w:rsidSect="009A2EF7">
      <w:pgSz w:w="12240" w:h="15840"/>
      <w:pgMar w:top="1440" w:right="1440" w:bottom="108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058EF"/>
    <w:multiLevelType w:val="hybridMultilevel"/>
    <w:tmpl w:val="1B48DD8C"/>
    <w:lvl w:ilvl="0" w:tplc="7F2E8D5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F18BF"/>
    <w:multiLevelType w:val="hybridMultilevel"/>
    <w:tmpl w:val="74F8B74E"/>
    <w:lvl w:ilvl="0" w:tplc="486CE4F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C8"/>
    <w:rsid w:val="000316CF"/>
    <w:rsid w:val="00044174"/>
    <w:rsid w:val="000A2796"/>
    <w:rsid w:val="00102938"/>
    <w:rsid w:val="00211E98"/>
    <w:rsid w:val="002B7810"/>
    <w:rsid w:val="002C0789"/>
    <w:rsid w:val="002C0A31"/>
    <w:rsid w:val="0033149C"/>
    <w:rsid w:val="00351171"/>
    <w:rsid w:val="00414418"/>
    <w:rsid w:val="004A7EED"/>
    <w:rsid w:val="00527159"/>
    <w:rsid w:val="00694109"/>
    <w:rsid w:val="007001BD"/>
    <w:rsid w:val="00811EB3"/>
    <w:rsid w:val="0081785A"/>
    <w:rsid w:val="008D573F"/>
    <w:rsid w:val="00967016"/>
    <w:rsid w:val="009A2EF7"/>
    <w:rsid w:val="009D66E8"/>
    <w:rsid w:val="00A60190"/>
    <w:rsid w:val="00A71404"/>
    <w:rsid w:val="00A810E9"/>
    <w:rsid w:val="00B34360"/>
    <w:rsid w:val="00BC6F49"/>
    <w:rsid w:val="00BD3048"/>
    <w:rsid w:val="00C4025F"/>
    <w:rsid w:val="00CE43C3"/>
    <w:rsid w:val="00E0615A"/>
    <w:rsid w:val="00E22869"/>
    <w:rsid w:val="00E30660"/>
    <w:rsid w:val="00ED6B70"/>
    <w:rsid w:val="00EF61EF"/>
    <w:rsid w:val="00F14295"/>
    <w:rsid w:val="00F5400E"/>
    <w:rsid w:val="00F7106C"/>
    <w:rsid w:val="00FA669D"/>
    <w:rsid w:val="00FB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F61ED3F"/>
  <w15:chartTrackingRefBased/>
  <w15:docId w15:val="{F53F21F2-28F4-44E9-94EE-BBC46A23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ListParagraph">
    <w:name w:val="List Paragraph"/>
    <w:basedOn w:val="Normal"/>
    <w:uiPriority w:val="34"/>
    <w:qFormat/>
    <w:rsid w:val="009D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gge\Documents\EC215\MicroExcel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gge\Documents\EC215\MicroExcel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agge\Documents\EC215\MicroExcelH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agge\Documents\EC215\MicroExcelHW.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1'!$B$1</c:f>
              <c:strCache>
                <c:ptCount val="1"/>
                <c:pt idx="0">
                  <c:v>TC</c:v>
                </c:pt>
              </c:strCache>
            </c:strRef>
          </c:tx>
          <c:spPr>
            <a:ln w="28575" cap="rnd">
              <a:solidFill>
                <a:schemeClr val="accent1"/>
              </a:solidFill>
              <a:round/>
            </a:ln>
            <a:effectLst/>
          </c:spPr>
          <c:marker>
            <c:symbol val="none"/>
          </c:marker>
          <c:val>
            <c:numRef>
              <c:f>'Question 1'!$B$2:$B$27</c:f>
              <c:numCache>
                <c:formatCode>General</c:formatCode>
                <c:ptCount val="26"/>
                <c:pt idx="0">
                  <c:v>44</c:v>
                </c:pt>
                <c:pt idx="1">
                  <c:v>60.5</c:v>
                </c:pt>
                <c:pt idx="2">
                  <c:v>78</c:v>
                </c:pt>
                <c:pt idx="3">
                  <c:v>96.5</c:v>
                </c:pt>
                <c:pt idx="4">
                  <c:v>116</c:v>
                </c:pt>
                <c:pt idx="5">
                  <c:v>136.5</c:v>
                </c:pt>
                <c:pt idx="6">
                  <c:v>158</c:v>
                </c:pt>
                <c:pt idx="7">
                  <c:v>180.5</c:v>
                </c:pt>
                <c:pt idx="8">
                  <c:v>204</c:v>
                </c:pt>
                <c:pt idx="9">
                  <c:v>228.5</c:v>
                </c:pt>
                <c:pt idx="10">
                  <c:v>254</c:v>
                </c:pt>
                <c:pt idx="11">
                  <c:v>280.5</c:v>
                </c:pt>
                <c:pt idx="12">
                  <c:v>308</c:v>
                </c:pt>
                <c:pt idx="13">
                  <c:v>336.5</c:v>
                </c:pt>
                <c:pt idx="14">
                  <c:v>366</c:v>
                </c:pt>
                <c:pt idx="15">
                  <c:v>396.5</c:v>
                </c:pt>
                <c:pt idx="16">
                  <c:v>428</c:v>
                </c:pt>
                <c:pt idx="17">
                  <c:v>460.5</c:v>
                </c:pt>
                <c:pt idx="18">
                  <c:v>494</c:v>
                </c:pt>
                <c:pt idx="19">
                  <c:v>528.5</c:v>
                </c:pt>
                <c:pt idx="20">
                  <c:v>564</c:v>
                </c:pt>
                <c:pt idx="21">
                  <c:v>600.5</c:v>
                </c:pt>
                <c:pt idx="22">
                  <c:v>638</c:v>
                </c:pt>
                <c:pt idx="23">
                  <c:v>676.5</c:v>
                </c:pt>
                <c:pt idx="24">
                  <c:v>716</c:v>
                </c:pt>
                <c:pt idx="25">
                  <c:v>756.5</c:v>
                </c:pt>
              </c:numCache>
            </c:numRef>
          </c:val>
          <c:smooth val="0"/>
          <c:extLst>
            <c:ext xmlns:c16="http://schemas.microsoft.com/office/drawing/2014/chart" uri="{C3380CC4-5D6E-409C-BE32-E72D297353CC}">
              <c16:uniqueId val="{00000000-CAD9-4168-B099-1ADE8E68C4A6}"/>
            </c:ext>
          </c:extLst>
        </c:ser>
        <c:ser>
          <c:idx val="1"/>
          <c:order val="1"/>
          <c:tx>
            <c:strRef>
              <c:f>'Question 1'!$C$1</c:f>
              <c:strCache>
                <c:ptCount val="1"/>
                <c:pt idx="0">
                  <c:v>TVC</c:v>
                </c:pt>
              </c:strCache>
            </c:strRef>
          </c:tx>
          <c:spPr>
            <a:ln w="28575" cap="rnd">
              <a:solidFill>
                <a:schemeClr val="accent2"/>
              </a:solidFill>
              <a:round/>
            </a:ln>
            <a:effectLst/>
          </c:spPr>
          <c:marker>
            <c:symbol val="none"/>
          </c:marker>
          <c:val>
            <c:numRef>
              <c:f>'Question 1'!$C$2:$C$27</c:f>
              <c:numCache>
                <c:formatCode>General</c:formatCode>
                <c:ptCount val="26"/>
                <c:pt idx="0">
                  <c:v>18.5</c:v>
                </c:pt>
                <c:pt idx="1">
                  <c:v>35</c:v>
                </c:pt>
                <c:pt idx="2">
                  <c:v>52.5</c:v>
                </c:pt>
                <c:pt idx="3">
                  <c:v>71</c:v>
                </c:pt>
                <c:pt idx="4">
                  <c:v>90.5</c:v>
                </c:pt>
                <c:pt idx="5">
                  <c:v>111</c:v>
                </c:pt>
                <c:pt idx="6">
                  <c:v>132.5</c:v>
                </c:pt>
                <c:pt idx="7">
                  <c:v>155</c:v>
                </c:pt>
                <c:pt idx="8">
                  <c:v>178.5</c:v>
                </c:pt>
                <c:pt idx="9">
                  <c:v>203</c:v>
                </c:pt>
                <c:pt idx="10">
                  <c:v>228.5</c:v>
                </c:pt>
                <c:pt idx="11">
                  <c:v>255</c:v>
                </c:pt>
                <c:pt idx="12">
                  <c:v>282.5</c:v>
                </c:pt>
                <c:pt idx="13">
                  <c:v>311</c:v>
                </c:pt>
                <c:pt idx="14">
                  <c:v>340.5</c:v>
                </c:pt>
                <c:pt idx="15">
                  <c:v>371</c:v>
                </c:pt>
                <c:pt idx="16">
                  <c:v>402.5</c:v>
                </c:pt>
                <c:pt idx="17">
                  <c:v>435</c:v>
                </c:pt>
                <c:pt idx="18">
                  <c:v>468.5</c:v>
                </c:pt>
                <c:pt idx="19">
                  <c:v>503</c:v>
                </c:pt>
                <c:pt idx="20">
                  <c:v>538.5</c:v>
                </c:pt>
                <c:pt idx="21">
                  <c:v>575</c:v>
                </c:pt>
                <c:pt idx="22">
                  <c:v>612.5</c:v>
                </c:pt>
                <c:pt idx="23">
                  <c:v>651</c:v>
                </c:pt>
                <c:pt idx="24">
                  <c:v>690.5</c:v>
                </c:pt>
                <c:pt idx="25">
                  <c:v>731</c:v>
                </c:pt>
              </c:numCache>
            </c:numRef>
          </c:val>
          <c:smooth val="0"/>
          <c:extLst>
            <c:ext xmlns:c16="http://schemas.microsoft.com/office/drawing/2014/chart" uri="{C3380CC4-5D6E-409C-BE32-E72D297353CC}">
              <c16:uniqueId val="{00000001-CAD9-4168-B099-1ADE8E68C4A6}"/>
            </c:ext>
          </c:extLst>
        </c:ser>
        <c:ser>
          <c:idx val="2"/>
          <c:order val="2"/>
          <c:tx>
            <c:strRef>
              <c:f>'Question 1'!$D$1</c:f>
              <c:strCache>
                <c:ptCount val="1"/>
                <c:pt idx="0">
                  <c:v>TFC</c:v>
                </c:pt>
              </c:strCache>
            </c:strRef>
          </c:tx>
          <c:spPr>
            <a:ln w="28575" cap="rnd">
              <a:solidFill>
                <a:schemeClr val="accent3"/>
              </a:solidFill>
              <a:round/>
            </a:ln>
            <a:effectLst/>
          </c:spPr>
          <c:marker>
            <c:symbol val="none"/>
          </c:marker>
          <c:val>
            <c:numRef>
              <c:f>'Question 1'!$D$2:$D$27</c:f>
              <c:numCache>
                <c:formatCode>General</c:formatCode>
                <c:ptCount val="26"/>
                <c:pt idx="0">
                  <c:v>25.5</c:v>
                </c:pt>
                <c:pt idx="1">
                  <c:v>25.5</c:v>
                </c:pt>
                <c:pt idx="2">
                  <c:v>25.5</c:v>
                </c:pt>
                <c:pt idx="3">
                  <c:v>25.5</c:v>
                </c:pt>
                <c:pt idx="4">
                  <c:v>25.5</c:v>
                </c:pt>
                <c:pt idx="5">
                  <c:v>25.5</c:v>
                </c:pt>
                <c:pt idx="6">
                  <c:v>25.5</c:v>
                </c:pt>
                <c:pt idx="7">
                  <c:v>25.5</c:v>
                </c:pt>
                <c:pt idx="8">
                  <c:v>25.5</c:v>
                </c:pt>
                <c:pt idx="9">
                  <c:v>25.5</c:v>
                </c:pt>
                <c:pt idx="10">
                  <c:v>25.5</c:v>
                </c:pt>
                <c:pt idx="11">
                  <c:v>25.5</c:v>
                </c:pt>
                <c:pt idx="12">
                  <c:v>25.5</c:v>
                </c:pt>
                <c:pt idx="13">
                  <c:v>25.5</c:v>
                </c:pt>
                <c:pt idx="14">
                  <c:v>25.5</c:v>
                </c:pt>
                <c:pt idx="15">
                  <c:v>25.5</c:v>
                </c:pt>
                <c:pt idx="16">
                  <c:v>25.5</c:v>
                </c:pt>
                <c:pt idx="17">
                  <c:v>25.5</c:v>
                </c:pt>
                <c:pt idx="18">
                  <c:v>25.5</c:v>
                </c:pt>
                <c:pt idx="19">
                  <c:v>25.5</c:v>
                </c:pt>
                <c:pt idx="20">
                  <c:v>25.5</c:v>
                </c:pt>
                <c:pt idx="21">
                  <c:v>25.5</c:v>
                </c:pt>
                <c:pt idx="22">
                  <c:v>25.5</c:v>
                </c:pt>
                <c:pt idx="23">
                  <c:v>25.5</c:v>
                </c:pt>
                <c:pt idx="24">
                  <c:v>25.5</c:v>
                </c:pt>
                <c:pt idx="25">
                  <c:v>25.5</c:v>
                </c:pt>
              </c:numCache>
            </c:numRef>
          </c:val>
          <c:smooth val="0"/>
          <c:extLst>
            <c:ext xmlns:c16="http://schemas.microsoft.com/office/drawing/2014/chart" uri="{C3380CC4-5D6E-409C-BE32-E72D297353CC}">
              <c16:uniqueId val="{00000002-CAD9-4168-B099-1ADE8E68C4A6}"/>
            </c:ext>
          </c:extLst>
        </c:ser>
        <c:dLbls>
          <c:showLegendKey val="0"/>
          <c:showVal val="0"/>
          <c:showCatName val="0"/>
          <c:showSerName val="0"/>
          <c:showPercent val="0"/>
          <c:showBubbleSize val="0"/>
        </c:dLbls>
        <c:smooth val="0"/>
        <c:axId val="659421240"/>
        <c:axId val="659420256"/>
      </c:lineChart>
      <c:catAx>
        <c:axId val="659421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20256"/>
        <c:crosses val="autoZero"/>
        <c:auto val="1"/>
        <c:lblAlgn val="ctr"/>
        <c:lblOffset val="100"/>
        <c:noMultiLvlLbl val="0"/>
      </c:catAx>
      <c:valAx>
        <c:axId val="65942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21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1'!$E$1</c:f>
              <c:strCache>
                <c:ptCount val="1"/>
                <c:pt idx="0">
                  <c:v>ATC</c:v>
                </c:pt>
              </c:strCache>
            </c:strRef>
          </c:tx>
          <c:spPr>
            <a:ln w="28575" cap="rnd">
              <a:solidFill>
                <a:schemeClr val="accent1"/>
              </a:solidFill>
              <a:round/>
            </a:ln>
            <a:effectLst/>
          </c:spPr>
          <c:marker>
            <c:symbol val="none"/>
          </c:marker>
          <c:val>
            <c:numRef>
              <c:f>'Question 1'!$E$2:$E$27</c:f>
              <c:numCache>
                <c:formatCode>General</c:formatCode>
                <c:ptCount val="26"/>
                <c:pt idx="1">
                  <c:v>60.5</c:v>
                </c:pt>
                <c:pt idx="2">
                  <c:v>39</c:v>
                </c:pt>
                <c:pt idx="3">
                  <c:v>32.166666666666664</c:v>
                </c:pt>
                <c:pt idx="4">
                  <c:v>29</c:v>
                </c:pt>
                <c:pt idx="5">
                  <c:v>27.3</c:v>
                </c:pt>
                <c:pt idx="6">
                  <c:v>26.333333333333332</c:v>
                </c:pt>
                <c:pt idx="7">
                  <c:v>25.785714285714285</c:v>
                </c:pt>
                <c:pt idx="8">
                  <c:v>25.5</c:v>
                </c:pt>
                <c:pt idx="9">
                  <c:v>25.388888888888889</c:v>
                </c:pt>
                <c:pt idx="10">
                  <c:v>25.4</c:v>
                </c:pt>
                <c:pt idx="11">
                  <c:v>25.5</c:v>
                </c:pt>
                <c:pt idx="12">
                  <c:v>25.666666666666668</c:v>
                </c:pt>
                <c:pt idx="13">
                  <c:v>25.884615384615383</c:v>
                </c:pt>
                <c:pt idx="14">
                  <c:v>26.142857142857142</c:v>
                </c:pt>
                <c:pt idx="15">
                  <c:v>26.433333333333334</c:v>
                </c:pt>
                <c:pt idx="16">
                  <c:v>26.75</c:v>
                </c:pt>
                <c:pt idx="17">
                  <c:v>27.088235294117649</c:v>
                </c:pt>
                <c:pt idx="18">
                  <c:v>27.444444444444443</c:v>
                </c:pt>
                <c:pt idx="19">
                  <c:v>27.815789473684209</c:v>
                </c:pt>
                <c:pt idx="20">
                  <c:v>28.2</c:v>
                </c:pt>
                <c:pt idx="21">
                  <c:v>28.595238095238095</c:v>
                </c:pt>
                <c:pt idx="22">
                  <c:v>29</c:v>
                </c:pt>
                <c:pt idx="23">
                  <c:v>29.413043478260871</c:v>
                </c:pt>
                <c:pt idx="24">
                  <c:v>29.833333333333332</c:v>
                </c:pt>
                <c:pt idx="25">
                  <c:v>30.26</c:v>
                </c:pt>
              </c:numCache>
            </c:numRef>
          </c:val>
          <c:smooth val="0"/>
          <c:extLst>
            <c:ext xmlns:c16="http://schemas.microsoft.com/office/drawing/2014/chart" uri="{C3380CC4-5D6E-409C-BE32-E72D297353CC}">
              <c16:uniqueId val="{00000000-8A95-44EF-98E0-1A6B2991C8A6}"/>
            </c:ext>
          </c:extLst>
        </c:ser>
        <c:ser>
          <c:idx val="1"/>
          <c:order val="1"/>
          <c:tx>
            <c:strRef>
              <c:f>'Question 1'!$F$1</c:f>
              <c:strCache>
                <c:ptCount val="1"/>
                <c:pt idx="0">
                  <c:v>AVC</c:v>
                </c:pt>
              </c:strCache>
            </c:strRef>
          </c:tx>
          <c:spPr>
            <a:ln w="28575" cap="rnd">
              <a:solidFill>
                <a:schemeClr val="accent2"/>
              </a:solidFill>
              <a:round/>
            </a:ln>
            <a:effectLst/>
          </c:spPr>
          <c:marker>
            <c:symbol val="none"/>
          </c:marker>
          <c:val>
            <c:numRef>
              <c:f>'Question 1'!$F$2:$F$27</c:f>
              <c:numCache>
                <c:formatCode>General</c:formatCode>
                <c:ptCount val="26"/>
                <c:pt idx="1">
                  <c:v>35</c:v>
                </c:pt>
                <c:pt idx="2">
                  <c:v>26.25</c:v>
                </c:pt>
                <c:pt idx="3">
                  <c:v>23.666666666666668</c:v>
                </c:pt>
                <c:pt idx="4">
                  <c:v>22.625</c:v>
                </c:pt>
                <c:pt idx="5">
                  <c:v>22.2</c:v>
                </c:pt>
                <c:pt idx="6">
                  <c:v>22.083333333333332</c:v>
                </c:pt>
                <c:pt idx="7">
                  <c:v>22.142857142857142</c:v>
                </c:pt>
                <c:pt idx="8">
                  <c:v>22.3125</c:v>
                </c:pt>
                <c:pt idx="9">
                  <c:v>22.555555555555557</c:v>
                </c:pt>
                <c:pt idx="10">
                  <c:v>22.85</c:v>
                </c:pt>
                <c:pt idx="11">
                  <c:v>23.181818181818183</c:v>
                </c:pt>
                <c:pt idx="12">
                  <c:v>23.541666666666668</c:v>
                </c:pt>
                <c:pt idx="13">
                  <c:v>23.923076923076923</c:v>
                </c:pt>
                <c:pt idx="14">
                  <c:v>24.321428571428573</c:v>
                </c:pt>
                <c:pt idx="15">
                  <c:v>24.733333333333334</c:v>
                </c:pt>
                <c:pt idx="16">
                  <c:v>25.15625</c:v>
                </c:pt>
                <c:pt idx="17">
                  <c:v>25.588235294117649</c:v>
                </c:pt>
                <c:pt idx="18">
                  <c:v>26.027777777777779</c:v>
                </c:pt>
                <c:pt idx="19">
                  <c:v>26.473684210526315</c:v>
                </c:pt>
                <c:pt idx="20">
                  <c:v>26.925000000000001</c:v>
                </c:pt>
                <c:pt idx="21">
                  <c:v>27.38095238095238</c:v>
                </c:pt>
                <c:pt idx="22">
                  <c:v>27.84090909090909</c:v>
                </c:pt>
                <c:pt idx="23">
                  <c:v>28.304347826086957</c:v>
                </c:pt>
                <c:pt idx="24">
                  <c:v>28.770833333333332</c:v>
                </c:pt>
                <c:pt idx="25">
                  <c:v>29.24</c:v>
                </c:pt>
              </c:numCache>
            </c:numRef>
          </c:val>
          <c:smooth val="0"/>
          <c:extLst>
            <c:ext xmlns:c16="http://schemas.microsoft.com/office/drawing/2014/chart" uri="{C3380CC4-5D6E-409C-BE32-E72D297353CC}">
              <c16:uniqueId val="{00000001-8A95-44EF-98E0-1A6B2991C8A6}"/>
            </c:ext>
          </c:extLst>
        </c:ser>
        <c:ser>
          <c:idx val="2"/>
          <c:order val="2"/>
          <c:tx>
            <c:strRef>
              <c:f>'Question 1'!$G$1</c:f>
              <c:strCache>
                <c:ptCount val="1"/>
                <c:pt idx="0">
                  <c:v>AFC</c:v>
                </c:pt>
              </c:strCache>
            </c:strRef>
          </c:tx>
          <c:spPr>
            <a:ln w="28575" cap="rnd">
              <a:solidFill>
                <a:schemeClr val="accent3"/>
              </a:solidFill>
              <a:round/>
            </a:ln>
            <a:effectLst/>
          </c:spPr>
          <c:marker>
            <c:symbol val="none"/>
          </c:marker>
          <c:val>
            <c:numRef>
              <c:f>'Question 1'!$G$2:$G$27</c:f>
              <c:numCache>
                <c:formatCode>General</c:formatCode>
                <c:ptCount val="26"/>
                <c:pt idx="1">
                  <c:v>25.5</c:v>
                </c:pt>
                <c:pt idx="2">
                  <c:v>12.75</c:v>
                </c:pt>
                <c:pt idx="3">
                  <c:v>8.5</c:v>
                </c:pt>
                <c:pt idx="4">
                  <c:v>6.375</c:v>
                </c:pt>
                <c:pt idx="5">
                  <c:v>5.0999999999999996</c:v>
                </c:pt>
                <c:pt idx="6">
                  <c:v>4.25</c:v>
                </c:pt>
                <c:pt idx="7">
                  <c:v>3.6428571428571428</c:v>
                </c:pt>
                <c:pt idx="8">
                  <c:v>3.1875</c:v>
                </c:pt>
                <c:pt idx="9">
                  <c:v>2.8333333333333335</c:v>
                </c:pt>
                <c:pt idx="10">
                  <c:v>2.5499999999999998</c:v>
                </c:pt>
                <c:pt idx="11">
                  <c:v>2.3181818181818183</c:v>
                </c:pt>
                <c:pt idx="12">
                  <c:v>2.125</c:v>
                </c:pt>
                <c:pt idx="13">
                  <c:v>1.9615384615384615</c:v>
                </c:pt>
                <c:pt idx="14">
                  <c:v>1.8214285714285714</c:v>
                </c:pt>
                <c:pt idx="15">
                  <c:v>1.7</c:v>
                </c:pt>
                <c:pt idx="16">
                  <c:v>1.59375</c:v>
                </c:pt>
                <c:pt idx="17">
                  <c:v>1.5</c:v>
                </c:pt>
                <c:pt idx="18">
                  <c:v>1.4166666666666667</c:v>
                </c:pt>
                <c:pt idx="19">
                  <c:v>1.3421052631578947</c:v>
                </c:pt>
                <c:pt idx="20">
                  <c:v>1.2749999999999999</c:v>
                </c:pt>
                <c:pt idx="21">
                  <c:v>1.2142857142857142</c:v>
                </c:pt>
                <c:pt idx="22">
                  <c:v>1.1590909090909092</c:v>
                </c:pt>
                <c:pt idx="23">
                  <c:v>1.1086956521739131</c:v>
                </c:pt>
                <c:pt idx="24">
                  <c:v>1.0625</c:v>
                </c:pt>
                <c:pt idx="25">
                  <c:v>1.02</c:v>
                </c:pt>
              </c:numCache>
            </c:numRef>
          </c:val>
          <c:smooth val="0"/>
          <c:extLst>
            <c:ext xmlns:c16="http://schemas.microsoft.com/office/drawing/2014/chart" uri="{C3380CC4-5D6E-409C-BE32-E72D297353CC}">
              <c16:uniqueId val="{00000002-8A95-44EF-98E0-1A6B2991C8A6}"/>
            </c:ext>
          </c:extLst>
        </c:ser>
        <c:ser>
          <c:idx val="3"/>
          <c:order val="3"/>
          <c:tx>
            <c:strRef>
              <c:f>'Question 1'!$H$1</c:f>
              <c:strCache>
                <c:ptCount val="1"/>
                <c:pt idx="0">
                  <c:v>MC</c:v>
                </c:pt>
              </c:strCache>
            </c:strRef>
          </c:tx>
          <c:spPr>
            <a:ln w="28575" cap="rnd">
              <a:solidFill>
                <a:schemeClr val="accent4"/>
              </a:solidFill>
              <a:round/>
            </a:ln>
            <a:effectLst/>
          </c:spPr>
          <c:marker>
            <c:symbol val="none"/>
          </c:marker>
          <c:val>
            <c:numRef>
              <c:f>'Question 1'!$H$2:$H$27</c:f>
              <c:numCache>
                <c:formatCode>General</c:formatCode>
                <c:ptCount val="26"/>
                <c:pt idx="1">
                  <c:v>16.5</c:v>
                </c:pt>
                <c:pt idx="2">
                  <c:v>17.5</c:v>
                </c:pt>
                <c:pt idx="3">
                  <c:v>18.5</c:v>
                </c:pt>
                <c:pt idx="4">
                  <c:v>19.5</c:v>
                </c:pt>
                <c:pt idx="5">
                  <c:v>20.5</c:v>
                </c:pt>
                <c:pt idx="6">
                  <c:v>21.5</c:v>
                </c:pt>
                <c:pt idx="7">
                  <c:v>22.5</c:v>
                </c:pt>
                <c:pt idx="8">
                  <c:v>23.5</c:v>
                </c:pt>
                <c:pt idx="9">
                  <c:v>24.5</c:v>
                </c:pt>
                <c:pt idx="10">
                  <c:v>25.5</c:v>
                </c:pt>
                <c:pt idx="11">
                  <c:v>26.5</c:v>
                </c:pt>
                <c:pt idx="12">
                  <c:v>27.5</c:v>
                </c:pt>
                <c:pt idx="13">
                  <c:v>28.5</c:v>
                </c:pt>
                <c:pt idx="14">
                  <c:v>29.5</c:v>
                </c:pt>
                <c:pt idx="15">
                  <c:v>30.5</c:v>
                </c:pt>
                <c:pt idx="16">
                  <c:v>31.5</c:v>
                </c:pt>
                <c:pt idx="17">
                  <c:v>32.5</c:v>
                </c:pt>
                <c:pt idx="18">
                  <c:v>33.5</c:v>
                </c:pt>
                <c:pt idx="19">
                  <c:v>34.5</c:v>
                </c:pt>
                <c:pt idx="20">
                  <c:v>35.5</c:v>
                </c:pt>
                <c:pt idx="21">
                  <c:v>36.5</c:v>
                </c:pt>
                <c:pt idx="22">
                  <c:v>37.5</c:v>
                </c:pt>
                <c:pt idx="23">
                  <c:v>38.5</c:v>
                </c:pt>
                <c:pt idx="24">
                  <c:v>39.5</c:v>
                </c:pt>
                <c:pt idx="25">
                  <c:v>40.5</c:v>
                </c:pt>
              </c:numCache>
            </c:numRef>
          </c:val>
          <c:smooth val="0"/>
          <c:extLst>
            <c:ext xmlns:c16="http://schemas.microsoft.com/office/drawing/2014/chart" uri="{C3380CC4-5D6E-409C-BE32-E72D297353CC}">
              <c16:uniqueId val="{00000003-8A95-44EF-98E0-1A6B2991C8A6}"/>
            </c:ext>
          </c:extLst>
        </c:ser>
        <c:dLbls>
          <c:showLegendKey val="0"/>
          <c:showVal val="0"/>
          <c:showCatName val="0"/>
          <c:showSerName val="0"/>
          <c:showPercent val="0"/>
          <c:showBubbleSize val="0"/>
        </c:dLbls>
        <c:smooth val="0"/>
        <c:axId val="516958200"/>
        <c:axId val="516958528"/>
      </c:lineChart>
      <c:catAx>
        <c:axId val="516958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958528"/>
        <c:crosses val="autoZero"/>
        <c:auto val="1"/>
        <c:lblAlgn val="ctr"/>
        <c:lblOffset val="100"/>
        <c:noMultiLvlLbl val="0"/>
      </c:catAx>
      <c:valAx>
        <c:axId val="51695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958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'Question 2'!$C$1</c:f>
              <c:strCache>
                <c:ptCount val="1"/>
                <c:pt idx="0">
                  <c:v>Q</c:v>
                </c:pt>
              </c:strCache>
            </c:strRef>
          </c:tx>
          <c:spPr>
            <a:ln w="19050" cap="rnd">
              <a:solidFill>
                <a:schemeClr val="accent1"/>
              </a:solidFill>
              <a:round/>
            </a:ln>
            <a:effectLst/>
          </c:spPr>
          <c:marker>
            <c:symbol val="none"/>
          </c:marker>
          <c:xVal>
            <c:numRef>
              <c:f>'Question 2'!$A$2:$A$12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'Question 2'!$C$2:$C$12</c:f>
              <c:numCache>
                <c:formatCode>General</c:formatCode>
                <c:ptCount val="11"/>
                <c:pt idx="0">
                  <c:v>0</c:v>
                </c:pt>
                <c:pt idx="1">
                  <c:v>15</c:v>
                </c:pt>
                <c:pt idx="2">
                  <c:v>34</c:v>
                </c:pt>
                <c:pt idx="3">
                  <c:v>55</c:v>
                </c:pt>
                <c:pt idx="4">
                  <c:v>76</c:v>
                </c:pt>
                <c:pt idx="5">
                  <c:v>87</c:v>
                </c:pt>
                <c:pt idx="6">
                  <c:v>100</c:v>
                </c:pt>
                <c:pt idx="7">
                  <c:v>111</c:v>
                </c:pt>
                <c:pt idx="8">
                  <c:v>120</c:v>
                </c:pt>
                <c:pt idx="9">
                  <c:v>127</c:v>
                </c:pt>
                <c:pt idx="10">
                  <c:v>132</c:v>
                </c:pt>
              </c:numCache>
            </c:numRef>
          </c:yVal>
          <c:smooth val="1"/>
          <c:extLst>
            <c:ext xmlns:c16="http://schemas.microsoft.com/office/drawing/2014/chart" uri="{C3380CC4-5D6E-409C-BE32-E72D297353CC}">
              <c16:uniqueId val="{00000000-547F-418F-8E59-2338A0AE6855}"/>
            </c:ext>
          </c:extLst>
        </c:ser>
        <c:dLbls>
          <c:showLegendKey val="0"/>
          <c:showVal val="0"/>
          <c:showCatName val="0"/>
          <c:showSerName val="0"/>
          <c:showPercent val="0"/>
          <c:showBubbleSize val="0"/>
        </c:dLbls>
        <c:axId val="518129728"/>
        <c:axId val="518132352"/>
      </c:scatterChart>
      <c:valAx>
        <c:axId val="518129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Labor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32352"/>
        <c:crosses val="autoZero"/>
        <c:crossBetween val="midCat"/>
      </c:valAx>
      <c:valAx>
        <c:axId val="51813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29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Schedules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'Question 2'!$B$1</c:f>
              <c:strCache>
                <c:ptCount val="1"/>
                <c:pt idx="0">
                  <c:v>MPL</c:v>
                </c:pt>
              </c:strCache>
            </c:strRef>
          </c:tx>
          <c:spPr>
            <a:ln w="19050" cap="rnd">
              <a:solidFill>
                <a:schemeClr val="accent1"/>
              </a:solidFill>
              <a:round/>
            </a:ln>
            <a:effectLst/>
          </c:spPr>
          <c:marker>
            <c:symbol val="none"/>
          </c:marker>
          <c:xVal>
            <c:numRef>
              <c:f>'Question 2'!$A$2:$A$12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'Question 2'!$B$2:$B$12</c:f>
              <c:numCache>
                <c:formatCode>General</c:formatCode>
                <c:ptCount val="11"/>
                <c:pt idx="1">
                  <c:v>15</c:v>
                </c:pt>
                <c:pt idx="2">
                  <c:v>19</c:v>
                </c:pt>
                <c:pt idx="3">
                  <c:v>21</c:v>
                </c:pt>
                <c:pt idx="4">
                  <c:v>17</c:v>
                </c:pt>
                <c:pt idx="5">
                  <c:v>15</c:v>
                </c:pt>
                <c:pt idx="6">
                  <c:v>13</c:v>
                </c:pt>
                <c:pt idx="7">
                  <c:v>11</c:v>
                </c:pt>
                <c:pt idx="8">
                  <c:v>9</c:v>
                </c:pt>
                <c:pt idx="9">
                  <c:v>7</c:v>
                </c:pt>
                <c:pt idx="10">
                  <c:v>5</c:v>
                </c:pt>
              </c:numCache>
            </c:numRef>
          </c:yVal>
          <c:smooth val="1"/>
          <c:extLst>
            <c:ext xmlns:c16="http://schemas.microsoft.com/office/drawing/2014/chart" uri="{C3380CC4-5D6E-409C-BE32-E72D297353CC}">
              <c16:uniqueId val="{00000000-347B-461D-B7BA-47CBB68017ED}"/>
            </c:ext>
          </c:extLst>
        </c:ser>
        <c:ser>
          <c:idx val="1"/>
          <c:order val="1"/>
          <c:tx>
            <c:strRef>
              <c:f>'Question 2'!$D$1</c:f>
              <c:strCache>
                <c:ptCount val="1"/>
                <c:pt idx="0">
                  <c:v>APL</c:v>
                </c:pt>
              </c:strCache>
            </c:strRef>
          </c:tx>
          <c:spPr>
            <a:ln w="19050" cap="rnd">
              <a:solidFill>
                <a:schemeClr val="accent2"/>
              </a:solidFill>
              <a:round/>
            </a:ln>
            <a:effectLst/>
          </c:spPr>
          <c:marker>
            <c:symbol val="none"/>
          </c:marker>
          <c:xVal>
            <c:numRef>
              <c:f>'Question 2'!$A$2:$A$12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'Question 2'!$D$2:$D$12</c:f>
              <c:numCache>
                <c:formatCode>General</c:formatCode>
                <c:ptCount val="11"/>
                <c:pt idx="1">
                  <c:v>15</c:v>
                </c:pt>
                <c:pt idx="2">
                  <c:v>17</c:v>
                </c:pt>
                <c:pt idx="3">
                  <c:v>18.333333333333332</c:v>
                </c:pt>
                <c:pt idx="4">
                  <c:v>19</c:v>
                </c:pt>
                <c:pt idx="5">
                  <c:v>17.399999999999999</c:v>
                </c:pt>
                <c:pt idx="6">
                  <c:v>16.666666666666668</c:v>
                </c:pt>
                <c:pt idx="7">
                  <c:v>15.857142857142858</c:v>
                </c:pt>
                <c:pt idx="8">
                  <c:v>15</c:v>
                </c:pt>
                <c:pt idx="9">
                  <c:v>14.111111111111111</c:v>
                </c:pt>
                <c:pt idx="10">
                  <c:v>13.2</c:v>
                </c:pt>
              </c:numCache>
            </c:numRef>
          </c:yVal>
          <c:smooth val="1"/>
          <c:extLst>
            <c:ext xmlns:c16="http://schemas.microsoft.com/office/drawing/2014/chart" uri="{C3380CC4-5D6E-409C-BE32-E72D297353CC}">
              <c16:uniqueId val="{00000001-347B-461D-B7BA-47CBB68017ED}"/>
            </c:ext>
          </c:extLst>
        </c:ser>
        <c:dLbls>
          <c:showLegendKey val="0"/>
          <c:showVal val="0"/>
          <c:showCatName val="0"/>
          <c:showSerName val="0"/>
          <c:showPercent val="0"/>
          <c:showBubbleSize val="0"/>
        </c:dLbls>
        <c:axId val="512796608"/>
        <c:axId val="413977016"/>
      </c:scatterChart>
      <c:valAx>
        <c:axId val="51279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Labor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77016"/>
        <c:crosses val="autoZero"/>
        <c:crossBetween val="midCat"/>
      </c:valAx>
      <c:valAx>
        <c:axId val="413977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 of Labor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96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Southeast Missouri State University</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Sean Poston</cp:lastModifiedBy>
  <cp:revision>17</cp:revision>
  <cp:lastPrinted>2003-04-04T15:06:00Z</cp:lastPrinted>
  <dcterms:created xsi:type="dcterms:W3CDTF">2020-06-03T19:11:00Z</dcterms:created>
  <dcterms:modified xsi:type="dcterms:W3CDTF">2020-06-03T20:55:00Z</dcterms:modified>
</cp:coreProperties>
</file>