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351" w:rsidRPr="003E2B85" w:rsidRDefault="00123DCC" w:rsidP="00EE2A31">
      <w:pPr>
        <w:pStyle w:val="Heading1"/>
      </w:pPr>
      <w:r>
        <w:t>Question Set 01</w:t>
      </w:r>
    </w:p>
    <w:p w:rsidR="00BE217F" w:rsidRPr="000E37C1" w:rsidRDefault="00BE217F" w:rsidP="00BE217F">
      <w:pPr>
        <w:pStyle w:val="Heading3"/>
        <w:rPr>
          <w:b/>
        </w:rPr>
      </w:pPr>
      <w:r w:rsidRPr="000E37C1">
        <w:rPr>
          <w:b/>
        </w:rPr>
        <w:t>Thermodynamics and Heat Transfer Basics</w:t>
      </w:r>
    </w:p>
    <w:p w:rsidR="00EE2A31" w:rsidRPr="00EE2A31" w:rsidRDefault="00314476" w:rsidP="00645C17">
      <w:pPr>
        <w:pStyle w:val="ListParagraph"/>
      </w:pPr>
      <w:r w:rsidRPr="00EE2A31">
        <w:t xml:space="preserve">Air flow enters a heat exchanger at the rate of 3.5 </w:t>
      </w:r>
      <w:r w:rsidR="000A5593">
        <w:t>kg/s and at a temperature of 24</w:t>
      </w:r>
      <w:r w:rsidRPr="000A5593">
        <w:rPr>
          <w:vertAlign w:val="superscript"/>
        </w:rPr>
        <w:t>o</w:t>
      </w:r>
      <w:r w:rsidRPr="00EE2A31">
        <w:t>C.  The air leaves the heat exchanger at 75</w:t>
      </w:r>
      <w:r w:rsidRPr="000A5593">
        <w:rPr>
          <w:vertAlign w:val="superscript"/>
        </w:rPr>
        <w:t>o</w:t>
      </w:r>
      <w:r w:rsidRPr="00EE2A31">
        <w:t xml:space="preserve">C.  At what rate is heat transferred to the </w:t>
      </w:r>
      <w:proofErr w:type="gramStart"/>
      <w:r w:rsidRPr="00EE2A31">
        <w:t>air ?</w:t>
      </w:r>
      <w:proofErr w:type="gramEnd"/>
      <w:r w:rsidRPr="00EE2A31">
        <w:t xml:space="preserve">   You may assume that the air has constant specific heat </w:t>
      </w:r>
      <w:proofErr w:type="spellStart"/>
      <w:r w:rsidRPr="00EE2A31">
        <w:t>C</w:t>
      </w:r>
      <w:r w:rsidRPr="000A5593">
        <w:rPr>
          <w:vertAlign w:val="subscript"/>
        </w:rPr>
        <w:t>p</w:t>
      </w:r>
      <w:proofErr w:type="spellEnd"/>
      <w:r w:rsidRPr="00EE2A31">
        <w:t xml:space="preserve"> = 1.00 kJ/</w:t>
      </w:r>
      <w:proofErr w:type="spellStart"/>
      <w:r w:rsidRPr="00EE2A31">
        <w:t>kg.K</w:t>
      </w:r>
      <w:proofErr w:type="spellEnd"/>
      <w:r w:rsidRPr="00EE2A31">
        <w:t xml:space="preserve">.  </w:t>
      </w:r>
      <w:r w:rsidR="00EE2A31" w:rsidRPr="00EE2A31">
        <w:br/>
      </w:r>
      <w:r w:rsidRPr="0064759E">
        <w:rPr>
          <w:rStyle w:val="Emphasis"/>
        </w:rPr>
        <w:t>[</w:t>
      </w:r>
      <w:proofErr w:type="spellStart"/>
      <w:r w:rsidRPr="0064759E">
        <w:rPr>
          <w:rStyle w:val="Emphasis"/>
        </w:rPr>
        <w:t>Ans</w:t>
      </w:r>
      <w:proofErr w:type="spellEnd"/>
      <w:r w:rsidRPr="0064759E">
        <w:rPr>
          <w:rStyle w:val="Emphasis"/>
        </w:rPr>
        <w:t xml:space="preserve"> 178.5kW]</w:t>
      </w:r>
    </w:p>
    <w:p w:rsidR="00EE2A31" w:rsidRPr="00EE2A31" w:rsidRDefault="00EE2A31" w:rsidP="00123DCC">
      <w:pPr>
        <w:ind w:right="0"/>
      </w:pPr>
    </w:p>
    <w:p w:rsidR="00123DCC" w:rsidRDefault="00314476" w:rsidP="00645C17">
      <w:pPr>
        <w:pStyle w:val="ListParagraph"/>
      </w:pPr>
      <w:r w:rsidRPr="00EE2A31">
        <w:t>Water flows into a heater at 1.2 litres per second at 18</w:t>
      </w:r>
      <w:r w:rsidRPr="000A5593">
        <w:rPr>
          <w:vertAlign w:val="superscript"/>
        </w:rPr>
        <w:t>o</w:t>
      </w:r>
      <w:r w:rsidRPr="00EE2A31">
        <w:t>C.  The heater is rated at 2.5 kW.  What will be the temperature of the water leaving the heater?</w:t>
      </w:r>
      <w:r w:rsidR="00EE2A31" w:rsidRPr="00EE2A31">
        <w:t xml:space="preserve"> Take 1 litre of water = (1/1000) m³, and the density of water = 1000 kg/m³. Obtain </w:t>
      </w:r>
      <w:proofErr w:type="spellStart"/>
      <w:r w:rsidR="00EE2A31" w:rsidRPr="00EE2A31">
        <w:t>C</w:t>
      </w:r>
      <w:r w:rsidR="00EE2A31" w:rsidRPr="000A5593">
        <w:rPr>
          <w:vertAlign w:val="subscript"/>
        </w:rPr>
        <w:t>p</w:t>
      </w:r>
      <w:proofErr w:type="spellEnd"/>
      <w:r w:rsidR="00EE2A31" w:rsidRPr="00EE2A31">
        <w:t xml:space="preserve"> from your textbook or table</w:t>
      </w:r>
      <w:r w:rsidR="000A5593">
        <w:t>s</w:t>
      </w:r>
      <w:r w:rsidR="00123DCC">
        <w:t>.</w:t>
      </w:r>
    </w:p>
    <w:p w:rsidR="00314476" w:rsidRPr="0064759E" w:rsidRDefault="00314476" w:rsidP="00123DCC">
      <w:pPr>
        <w:ind w:left="567"/>
        <w:rPr>
          <w:rStyle w:val="Emphasis"/>
        </w:rPr>
      </w:pPr>
      <w:r w:rsidRPr="0064759E">
        <w:rPr>
          <w:rStyle w:val="Emphasis"/>
        </w:rPr>
        <w:t>[</w:t>
      </w:r>
      <w:proofErr w:type="spellStart"/>
      <w:r w:rsidRPr="0064759E">
        <w:rPr>
          <w:rStyle w:val="Emphasis"/>
        </w:rPr>
        <w:t>Ans</w:t>
      </w:r>
      <w:proofErr w:type="spellEnd"/>
      <w:r w:rsidRPr="0064759E">
        <w:rPr>
          <w:rStyle w:val="Emphasis"/>
        </w:rPr>
        <w:t xml:space="preserve"> 18.5oC]</w:t>
      </w:r>
    </w:p>
    <w:p w:rsidR="00314476" w:rsidRPr="00EE2A31" w:rsidRDefault="00314476" w:rsidP="00123DCC">
      <w:pPr>
        <w:ind w:right="0"/>
      </w:pPr>
    </w:p>
    <w:p w:rsidR="00314476" w:rsidRPr="00EE2A31" w:rsidRDefault="00314476" w:rsidP="00645C17">
      <w:pPr>
        <w:pStyle w:val="ListParagraph"/>
      </w:pPr>
      <w:r w:rsidRPr="00EE2A31">
        <w:t>The wall of a cold room is composed of three layers:  The outside layer is brick 0.21 m thick, the middle layer is cork 0.10 m thick, and the inside layer is cement 0.050 m thick.  The wall is 2 m high and 5 m long.  Thermal conductivities are:  brick 0.70; cork 0.44; cement 1.15 W</w:t>
      </w:r>
      <w:proofErr w:type="gramStart"/>
      <w:r w:rsidRPr="00EE2A31">
        <w:t>/(</w:t>
      </w:r>
      <w:proofErr w:type="spellStart"/>
      <w:proofErr w:type="gramEnd"/>
      <w:r w:rsidRPr="00EE2A31">
        <w:t>m.K</w:t>
      </w:r>
      <w:proofErr w:type="spellEnd"/>
      <w:r w:rsidRPr="00EE2A31">
        <w:t>).  The temperature of the outside air is 27°C and the inside air is -23°C.  The convective film coefficients are 48 W</w:t>
      </w:r>
      <w:proofErr w:type="gramStart"/>
      <w:r w:rsidRPr="00EE2A31">
        <w:t>/(</w:t>
      </w:r>
      <w:proofErr w:type="gramEnd"/>
      <w:r w:rsidRPr="00EE2A31">
        <w:t>m².K) for the outside air to brick and 17 W/(m².K) for the inside air to cement.  Determine:</w:t>
      </w:r>
    </w:p>
    <w:p w:rsidR="00314476" w:rsidRPr="00EE2A31" w:rsidRDefault="00314476" w:rsidP="00123DCC">
      <w:pPr>
        <w:ind w:left="851" w:right="0" w:hanging="284"/>
      </w:pPr>
      <w:r w:rsidRPr="00EE2A31">
        <w:t>a)</w:t>
      </w:r>
      <w:r w:rsidRPr="00EE2A31">
        <w:tab/>
      </w:r>
      <w:proofErr w:type="gramStart"/>
      <w:r w:rsidRPr="00EE2A31">
        <w:t>the</w:t>
      </w:r>
      <w:proofErr w:type="gramEnd"/>
      <w:r w:rsidRPr="00EE2A31">
        <w:t xml:space="preserve"> thermal resistance of the wall including the air boundary layers</w:t>
      </w:r>
    </w:p>
    <w:p w:rsidR="00314476" w:rsidRPr="00EE2A31" w:rsidRDefault="00314476" w:rsidP="00123DCC">
      <w:pPr>
        <w:ind w:left="851" w:right="0" w:hanging="284"/>
      </w:pPr>
      <w:r w:rsidRPr="00EE2A31">
        <w:t>b)</w:t>
      </w:r>
      <w:r w:rsidRPr="00EE2A31">
        <w:tab/>
      </w:r>
      <w:proofErr w:type="gramStart"/>
      <w:r w:rsidRPr="00EE2A31">
        <w:t>the</w:t>
      </w:r>
      <w:proofErr w:type="gramEnd"/>
      <w:r w:rsidRPr="00EE2A31">
        <w:t xml:space="preserve"> overall heat transfer coefficient</w:t>
      </w:r>
    </w:p>
    <w:p w:rsidR="00314476" w:rsidRPr="00EE2A31" w:rsidRDefault="00314476" w:rsidP="00123DCC">
      <w:pPr>
        <w:ind w:left="851" w:right="0" w:hanging="284"/>
      </w:pPr>
      <w:r w:rsidRPr="00EE2A31">
        <w:t>c)</w:t>
      </w:r>
      <w:r w:rsidRPr="00EE2A31">
        <w:tab/>
        <w:t xml:space="preserve">the rate of heat flow under steady conditions </w:t>
      </w:r>
    </w:p>
    <w:p w:rsidR="00314476" w:rsidRPr="00EE2A31" w:rsidRDefault="00314476" w:rsidP="00123DCC">
      <w:pPr>
        <w:ind w:left="851" w:right="0" w:hanging="284"/>
      </w:pPr>
      <w:r w:rsidRPr="00EE2A31">
        <w:t>d)</w:t>
      </w:r>
      <w:r w:rsidRPr="00EE2A31">
        <w:tab/>
      </w:r>
      <w:proofErr w:type="gramStart"/>
      <w:r w:rsidRPr="00EE2A31">
        <w:t>the</w:t>
      </w:r>
      <w:proofErr w:type="gramEnd"/>
      <w:r w:rsidRPr="00EE2A31">
        <w:t xml:space="preserve"> temperature on the internal wall surface.</w:t>
      </w:r>
    </w:p>
    <w:p w:rsidR="00314476" w:rsidRPr="0064759E" w:rsidRDefault="00314476" w:rsidP="00123DCC">
      <w:pPr>
        <w:ind w:right="0" w:firstLine="567"/>
        <w:rPr>
          <w:rStyle w:val="Emphasis"/>
        </w:rPr>
      </w:pPr>
      <w:proofErr w:type="gramStart"/>
      <w:r w:rsidRPr="0064759E">
        <w:rPr>
          <w:rStyle w:val="Emphasis"/>
        </w:rPr>
        <w:t>[</w:t>
      </w:r>
      <w:proofErr w:type="spellStart"/>
      <w:r w:rsidR="00123DCC" w:rsidRPr="0064759E">
        <w:rPr>
          <w:rStyle w:val="Emphasis"/>
        </w:rPr>
        <w:t>Ans</w:t>
      </w:r>
      <w:proofErr w:type="spellEnd"/>
      <w:r w:rsidR="00123DCC" w:rsidRPr="0064759E">
        <w:rPr>
          <w:rStyle w:val="Emphasis"/>
        </w:rPr>
        <w:t xml:space="preserve"> </w:t>
      </w:r>
      <w:r w:rsidRPr="0064759E">
        <w:rPr>
          <w:rStyle w:val="Emphasis"/>
        </w:rPr>
        <w:t>(a) 6.503 × 10</w:t>
      </w:r>
      <w:r w:rsidR="008D2804" w:rsidRPr="0064759E">
        <w:rPr>
          <w:rStyle w:val="Emphasis"/>
        </w:rPr>
        <w:t>-</w:t>
      </w:r>
      <w:r w:rsidRPr="0064759E">
        <w:rPr>
          <w:rStyle w:val="Emphasis"/>
        </w:rPr>
        <w:t>² K/W, (b) 1.538 W/m².</w:t>
      </w:r>
      <w:proofErr w:type="gramEnd"/>
      <w:r w:rsidRPr="0064759E">
        <w:rPr>
          <w:rStyle w:val="Emphasis"/>
        </w:rPr>
        <w:t xml:space="preserve"> K, (c) 769W, (d) -18.5°C]</w:t>
      </w:r>
    </w:p>
    <w:p w:rsidR="00AB4B09" w:rsidRDefault="00AB4B09" w:rsidP="00123DCC">
      <w:pPr>
        <w:ind w:right="0"/>
      </w:pPr>
    </w:p>
    <w:p w:rsidR="00314476" w:rsidRPr="003E2B85" w:rsidRDefault="00314476" w:rsidP="00645C17">
      <w:pPr>
        <w:pStyle w:val="ListParagraph"/>
      </w:pPr>
      <w:r w:rsidRPr="003E2B85">
        <w:t xml:space="preserve">Waste steam from a turbine exhausting at atmospheric pressure into a chamber is being used to heat water for building heating as it flows in tubes through the chamber.  The </w:t>
      </w:r>
      <w:proofErr w:type="gramStart"/>
      <w:r w:rsidRPr="003E2B85">
        <w:t>average mean</w:t>
      </w:r>
      <w:proofErr w:type="gramEnd"/>
      <w:r w:rsidRPr="003E2B85">
        <w:t xml:space="preserve"> (bulk) water temperature in the tubes is 90°C and the flow rate is 300 kg/min.  The steel tube is 76 mm OD and 4.5 mm wall thickness and the conductivity of the steel is 50 W/</w:t>
      </w:r>
      <w:proofErr w:type="spellStart"/>
      <w:r w:rsidRPr="003E2B85">
        <w:t>mK.</w:t>
      </w:r>
      <w:proofErr w:type="spellEnd"/>
    </w:p>
    <w:p w:rsidR="00123DCC" w:rsidRDefault="00314476" w:rsidP="00123DCC">
      <w:pPr>
        <w:ind w:left="851" w:right="0" w:hanging="284"/>
      </w:pPr>
      <w:r w:rsidRPr="003E2B85">
        <w:t>a)</w:t>
      </w:r>
      <w:r w:rsidRPr="003E2B85">
        <w:tab/>
        <w:t xml:space="preserve">For forced convection heating inside tubes, for Re </w:t>
      </w:r>
      <w:r w:rsidRPr="003E2B85">
        <w:sym w:font="Symbol" w:char="F0B3"/>
      </w:r>
      <w:r w:rsidRPr="003E2B85">
        <w:t xml:space="preserve"> 10 000, Nu = </w:t>
      </w:r>
      <w:proofErr w:type="gramStart"/>
      <w:r w:rsidRPr="003E2B85">
        <w:t>0.023</w:t>
      </w:r>
      <w:r w:rsidR="00123DCC">
        <w:t>Re</w:t>
      </w:r>
      <w:r w:rsidR="00123DCC" w:rsidRPr="00123DCC">
        <w:rPr>
          <w:vertAlign w:val="superscript"/>
        </w:rPr>
        <w:t>0.8</w:t>
      </w:r>
      <w:r w:rsidR="00123DCC">
        <w:t>Pr</w:t>
      </w:r>
      <w:r w:rsidR="00123DCC" w:rsidRPr="00123DCC">
        <w:rPr>
          <w:vertAlign w:val="superscript"/>
        </w:rPr>
        <w:t>0.4</w:t>
      </w:r>
      <w:r w:rsidRPr="003E2B85">
        <w:t xml:space="preserve">  Using</w:t>
      </w:r>
      <w:proofErr w:type="gramEnd"/>
      <w:r w:rsidRPr="003E2B85">
        <w:t xml:space="preserve"> this and the following data for water at 90</w:t>
      </w:r>
      <w:r w:rsidRPr="003E2B85">
        <w:sym w:font="Symbol" w:char="F0B0"/>
      </w:r>
      <w:r w:rsidRPr="003E2B85">
        <w:t xml:space="preserve">C, determine the convective film co-efficient inside the tubes:  </w:t>
      </w:r>
      <w:proofErr w:type="spellStart"/>
      <w:r w:rsidRPr="003E2B85">
        <w:t>Pr</w:t>
      </w:r>
      <w:proofErr w:type="spellEnd"/>
      <w:r w:rsidRPr="003E2B85">
        <w:t xml:space="preserve"> = 1.93, </w:t>
      </w:r>
      <w:r w:rsidRPr="003E2B85">
        <w:sym w:font="Symbol" w:char="F072"/>
      </w:r>
      <w:r w:rsidRPr="003E2B85">
        <w:t xml:space="preserve"> = 962 kg/m³, </w:t>
      </w:r>
      <w:r w:rsidRPr="003E2B85">
        <w:sym w:font="SymbolProp BT" w:char="F06D"/>
      </w:r>
      <w:r w:rsidRPr="003E2B85">
        <w:t xml:space="preserve"> = 0.311 </w:t>
      </w:r>
      <w:r w:rsidRPr="003E2B85">
        <w:sym w:font="SymbolProp BT" w:char="F0B4"/>
      </w:r>
      <w:r w:rsidRPr="003E2B85">
        <w:t xml:space="preserve"> 10</w:t>
      </w:r>
      <w:r w:rsidRPr="003E2B85">
        <w:rPr>
          <w:sz w:val="16"/>
        </w:rPr>
        <w:t>¯</w:t>
      </w:r>
      <w:r w:rsidRPr="003E2B85">
        <w:t>³ kg/</w:t>
      </w:r>
      <w:proofErr w:type="spellStart"/>
      <w:r w:rsidRPr="003E2B85">
        <w:t>m.s</w:t>
      </w:r>
      <w:proofErr w:type="spellEnd"/>
      <w:r w:rsidRPr="003E2B85">
        <w:t xml:space="preserve">, </w:t>
      </w:r>
      <w:r w:rsidR="00123DCC">
        <w:t>k = 0.676 W/</w:t>
      </w:r>
      <w:proofErr w:type="spellStart"/>
      <w:r w:rsidR="00123DCC">
        <w:t>m.K</w:t>
      </w:r>
      <w:proofErr w:type="spellEnd"/>
      <w:r w:rsidR="00123DCC">
        <w:t xml:space="preserve">. </w:t>
      </w:r>
    </w:p>
    <w:p w:rsidR="00123DCC" w:rsidRDefault="00123DCC" w:rsidP="00123DCC">
      <w:pPr>
        <w:ind w:left="851" w:right="0" w:hanging="284"/>
      </w:pPr>
    </w:p>
    <w:p w:rsidR="00314476" w:rsidRPr="003E2B85" w:rsidRDefault="00314476" w:rsidP="00123DCC">
      <w:pPr>
        <w:ind w:left="567" w:right="0"/>
      </w:pPr>
      <w:r w:rsidRPr="003E2B85">
        <w:t>Using the results from (a) and given t</w:t>
      </w:r>
      <w:r w:rsidR="00123DCC">
        <w:t>hat the convection co</w:t>
      </w:r>
      <w:r w:rsidRPr="003E2B85">
        <w:t>efficient for steam</w:t>
      </w:r>
      <w:r w:rsidR="00123DCC">
        <w:t xml:space="preserve"> </w:t>
      </w:r>
      <w:r w:rsidRPr="003E2B85">
        <w:t xml:space="preserve">condensing on the outside of the tubes is 10 000 W/m².K, the fouling factor on the steam side is </w:t>
      </w:r>
      <w:proofErr w:type="gramStart"/>
      <w:r w:rsidRPr="003E2B85">
        <w:t>0.0001 m².K/W</w:t>
      </w:r>
      <w:proofErr w:type="gramEnd"/>
      <w:r w:rsidRPr="003E2B85">
        <w:t xml:space="preserve"> and on the waterside 0.0002 m².K/W, determine:</w:t>
      </w:r>
    </w:p>
    <w:p w:rsidR="00123DCC" w:rsidRDefault="00314476" w:rsidP="00123DCC">
      <w:pPr>
        <w:ind w:left="851" w:right="0" w:hanging="284"/>
      </w:pPr>
      <w:r w:rsidRPr="003E2B85">
        <w:t>b)</w:t>
      </w:r>
      <w:r w:rsidRPr="003E2B85">
        <w:tab/>
      </w:r>
      <w:proofErr w:type="gramStart"/>
      <w:r w:rsidRPr="003E2B85">
        <w:t>the</w:t>
      </w:r>
      <w:proofErr w:type="gramEnd"/>
      <w:r w:rsidRPr="003E2B85">
        <w:t xml:space="preserve"> total thermal resistance between steam outside and water inside for one meter of tube.</w:t>
      </w:r>
    </w:p>
    <w:p w:rsidR="00123DCC" w:rsidRDefault="00314476" w:rsidP="00123DCC">
      <w:pPr>
        <w:ind w:left="851" w:right="0" w:hanging="284"/>
      </w:pPr>
      <w:r w:rsidRPr="003E2B85">
        <w:t>c)</w:t>
      </w:r>
      <w:r w:rsidRPr="003E2B85">
        <w:tab/>
      </w:r>
      <w:proofErr w:type="gramStart"/>
      <w:r w:rsidRPr="003E2B85">
        <w:t>the</w:t>
      </w:r>
      <w:proofErr w:type="gramEnd"/>
      <w:r w:rsidRPr="003E2B85">
        <w:t xml:space="preserve"> % of the total resistance that is due to the convective film on the water (liquid) side.</w:t>
      </w:r>
    </w:p>
    <w:p w:rsidR="00123DCC" w:rsidRDefault="00314476" w:rsidP="00123DCC">
      <w:pPr>
        <w:ind w:left="851" w:right="0" w:hanging="284"/>
      </w:pPr>
      <w:r w:rsidRPr="003E2B85">
        <w:t>d)</w:t>
      </w:r>
      <w:r w:rsidRPr="003E2B85">
        <w:tab/>
        <w:t>The overall heat transfer co-efficient referred: (</w:t>
      </w:r>
      <w:proofErr w:type="spellStart"/>
      <w:r w:rsidRPr="003E2B85">
        <w:t>i</w:t>
      </w:r>
      <w:proofErr w:type="spellEnd"/>
      <w:r w:rsidRPr="003E2B85">
        <w:t>) to the outside of the tube; (ii) to the inside of the tube.</w:t>
      </w:r>
    </w:p>
    <w:p w:rsidR="00314476" w:rsidRPr="003E2B85" w:rsidRDefault="00314476" w:rsidP="00123DCC">
      <w:pPr>
        <w:ind w:left="851" w:right="0" w:hanging="284"/>
      </w:pPr>
      <w:r w:rsidRPr="003E2B85">
        <w:t>e)</w:t>
      </w:r>
      <w:r w:rsidRPr="003E2B85">
        <w:tab/>
      </w:r>
      <w:proofErr w:type="gramStart"/>
      <w:r w:rsidRPr="003E2B85">
        <w:t>the</w:t>
      </w:r>
      <w:proofErr w:type="gramEnd"/>
      <w:r w:rsidRPr="003E2B85">
        <w:t xml:space="preserve"> overall heat transfer co-efficient referred to the outside of the tube if the water (liquid) flow rate is halved.  Compare to </w:t>
      </w:r>
      <w:r w:rsidR="00123DCC">
        <w:t>(</w:t>
      </w:r>
      <w:r w:rsidRPr="003E2B85">
        <w:t>d</w:t>
      </w:r>
      <w:r w:rsidR="00123DCC">
        <w:t>)</w:t>
      </w:r>
      <w:r w:rsidRPr="003E2B85">
        <w:t>.</w:t>
      </w:r>
    </w:p>
    <w:p w:rsidR="00314476" w:rsidRPr="0064759E" w:rsidRDefault="00314476" w:rsidP="00123DCC">
      <w:pPr>
        <w:ind w:left="567" w:right="0"/>
        <w:rPr>
          <w:rStyle w:val="Emphasis"/>
        </w:rPr>
      </w:pPr>
      <w:r w:rsidRPr="0064759E">
        <w:rPr>
          <w:rStyle w:val="Emphasis"/>
        </w:rPr>
        <w:t>[</w:t>
      </w:r>
      <w:proofErr w:type="spellStart"/>
      <w:r w:rsidR="00123DCC" w:rsidRPr="0064759E">
        <w:rPr>
          <w:rStyle w:val="Emphasis"/>
        </w:rPr>
        <w:t>Ans</w:t>
      </w:r>
      <w:proofErr w:type="spellEnd"/>
      <w:r w:rsidR="00123DCC" w:rsidRPr="0064759E">
        <w:rPr>
          <w:rStyle w:val="Emphasis"/>
        </w:rPr>
        <w:t xml:space="preserve"> </w:t>
      </w:r>
      <w:r w:rsidRPr="0064759E">
        <w:rPr>
          <w:rStyle w:val="Emphasis"/>
        </w:rPr>
        <w:t>(a) h = 7377 W/m².K, (b) 2.833 × 10</w:t>
      </w:r>
      <w:r w:rsidR="00123DCC" w:rsidRPr="0064759E">
        <w:rPr>
          <w:rStyle w:val="Emphasis"/>
        </w:rPr>
        <w:t>-</w:t>
      </w:r>
      <w:r w:rsidRPr="0064759E">
        <w:rPr>
          <w:rStyle w:val="Emphasis"/>
        </w:rPr>
        <w:t>³</w:t>
      </w:r>
      <w:r w:rsidR="00123DCC" w:rsidRPr="0064759E">
        <w:rPr>
          <w:rStyle w:val="Emphasis"/>
        </w:rPr>
        <w:t xml:space="preserve"> </w:t>
      </w:r>
      <w:r w:rsidRPr="0064759E">
        <w:rPr>
          <w:rStyle w:val="Emphasis"/>
        </w:rPr>
        <w:t>K/W, (c) 22.7%, (d) (</w:t>
      </w:r>
      <w:proofErr w:type="spellStart"/>
      <w:r w:rsidRPr="0064759E">
        <w:rPr>
          <w:rStyle w:val="Emphasis"/>
        </w:rPr>
        <w:t>i</w:t>
      </w:r>
      <w:proofErr w:type="spellEnd"/>
      <w:r w:rsidRPr="0064759E">
        <w:rPr>
          <w:rStyle w:val="Emphasis"/>
        </w:rPr>
        <w:t>) 1478 W/[m² (of outside area) . K] (</w:t>
      </w:r>
      <w:proofErr w:type="gramStart"/>
      <w:r w:rsidRPr="0064759E">
        <w:rPr>
          <w:rStyle w:val="Emphasis"/>
        </w:rPr>
        <w:t>ii</w:t>
      </w:r>
      <w:proofErr w:type="gramEnd"/>
      <w:r w:rsidRPr="0064759E">
        <w:rPr>
          <w:rStyle w:val="Emphasis"/>
        </w:rPr>
        <w:t>) 1677 W/[m² (of inside area) . K], (e) 1265 W</w:t>
      </w:r>
      <w:proofErr w:type="gramStart"/>
      <w:r w:rsidRPr="0064759E">
        <w:rPr>
          <w:rStyle w:val="Emphasis"/>
        </w:rPr>
        <w:t>/[</w:t>
      </w:r>
      <w:proofErr w:type="gramEnd"/>
      <w:r w:rsidRPr="0064759E">
        <w:rPr>
          <w:rStyle w:val="Emphasis"/>
        </w:rPr>
        <w:t>m²(outside) . K], which is a 14% reduction from 1478 W/</w:t>
      </w:r>
      <w:proofErr w:type="gramStart"/>
      <w:r w:rsidRPr="0064759E">
        <w:rPr>
          <w:rStyle w:val="Emphasis"/>
        </w:rPr>
        <w:t>m².K ]</w:t>
      </w:r>
      <w:proofErr w:type="gramEnd"/>
    </w:p>
    <w:p w:rsidR="00BE217F" w:rsidRDefault="00BE217F" w:rsidP="00BE217F">
      <w:pPr>
        <w:pStyle w:val="Heading3"/>
      </w:pPr>
    </w:p>
    <w:p w:rsidR="00314476" w:rsidRPr="000E37C1" w:rsidRDefault="00BE217F" w:rsidP="00BE217F">
      <w:pPr>
        <w:pStyle w:val="Heading3"/>
        <w:rPr>
          <w:b/>
        </w:rPr>
      </w:pPr>
      <w:r w:rsidRPr="000E37C1">
        <w:rPr>
          <w:b/>
        </w:rPr>
        <w:t>COP trends in Vapour Refrigeration Cycles</w:t>
      </w:r>
    </w:p>
    <w:p w:rsidR="000729A5" w:rsidRDefault="000729A5" w:rsidP="00645C17">
      <w:pPr>
        <w:pStyle w:val="ListParagraph"/>
      </w:pPr>
      <w:r>
        <w:t>What happens to the COP of a Carnot Refrigerator when the cold reservoir temperature is reduced   and why?</w:t>
      </w:r>
    </w:p>
    <w:p w:rsidR="00DA4B29" w:rsidRDefault="00DA4B29" w:rsidP="00DA4B29">
      <w:pPr>
        <w:pStyle w:val="ListParagraph"/>
        <w:numPr>
          <w:ilvl w:val="0"/>
          <w:numId w:val="0"/>
        </w:numPr>
        <w:ind w:left="567"/>
      </w:pPr>
    </w:p>
    <w:p w:rsidR="000729A5" w:rsidRDefault="000729A5" w:rsidP="00645C17">
      <w:pPr>
        <w:pStyle w:val="ListParagraph"/>
      </w:pPr>
      <w:r>
        <w:t>Likewise what happens to the Carnot COP when the hot reservoir temperature gets higher?</w:t>
      </w:r>
    </w:p>
    <w:p w:rsidR="00DA4B29" w:rsidRDefault="00DA4B29" w:rsidP="00DA4B29">
      <w:pPr>
        <w:pStyle w:val="ListParagraph"/>
        <w:numPr>
          <w:ilvl w:val="0"/>
          <w:numId w:val="0"/>
        </w:numPr>
        <w:ind w:left="567"/>
      </w:pPr>
    </w:p>
    <w:p w:rsidR="000729A5" w:rsidRDefault="000729A5" w:rsidP="00645C17">
      <w:pPr>
        <w:pStyle w:val="ListParagraph"/>
      </w:pPr>
      <w:r>
        <w:t xml:space="preserve">What happens to the Coefficient of performance of the Vapour Compression cycle, when the evaporating temperature gets lower?  </w:t>
      </w:r>
    </w:p>
    <w:p w:rsidR="00DA4B29" w:rsidRDefault="00DA4B29" w:rsidP="00DA4B29"/>
    <w:p w:rsidR="000729A5" w:rsidRDefault="000729A5" w:rsidP="00645C17">
      <w:pPr>
        <w:pStyle w:val="ListParagraph"/>
      </w:pPr>
      <w:r>
        <w:t>Similarly what happens to COP when condensing temperature changes and why?</w:t>
      </w:r>
    </w:p>
    <w:p w:rsidR="00DA4B29" w:rsidRDefault="00DA4B29" w:rsidP="00DA4B29">
      <w:pPr>
        <w:pStyle w:val="ListParagraph"/>
        <w:numPr>
          <w:ilvl w:val="0"/>
          <w:numId w:val="0"/>
        </w:numPr>
        <w:ind w:left="567"/>
      </w:pPr>
    </w:p>
    <w:p w:rsidR="001958E9" w:rsidRDefault="00AD7581" w:rsidP="00645C17">
      <w:pPr>
        <w:pStyle w:val="ListParagraph"/>
      </w:pPr>
      <w:r>
        <w:t>Why are the v</w:t>
      </w:r>
      <w:r w:rsidR="000729A5">
        <w:t xml:space="preserve">apour </w:t>
      </w:r>
      <w:r>
        <w:t>c</w:t>
      </w:r>
      <w:r w:rsidR="000729A5">
        <w:t>ompression cycle COPs less than the corresponding Carnot COPs?</w:t>
      </w:r>
    </w:p>
    <w:p w:rsidR="00840642" w:rsidRDefault="00DA4B29" w:rsidP="00840642">
      <w:pPr>
        <w:pStyle w:val="ListParagraph"/>
        <w:numPr>
          <w:ilvl w:val="0"/>
          <w:numId w:val="0"/>
        </w:numPr>
        <w:ind w:left="567"/>
      </w:pPr>
      <w:r>
        <w:rPr>
          <w:noProof/>
          <w:lang w:val="en-US"/>
        </w:rPr>
        <w:drawing>
          <wp:anchor distT="0" distB="0" distL="114300" distR="114300" simplePos="0" relativeHeight="251704320" behindDoc="0" locked="0" layoutInCell="1" allowOverlap="1" wp14:anchorId="7B3AF419" wp14:editId="1FB367C8">
            <wp:simplePos x="0" y="0"/>
            <wp:positionH relativeFrom="column">
              <wp:posOffset>4324350</wp:posOffset>
            </wp:positionH>
            <wp:positionV relativeFrom="paragraph">
              <wp:posOffset>27940</wp:posOffset>
            </wp:positionV>
            <wp:extent cx="1564640" cy="1643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4640" cy="1643380"/>
                    </a:xfrm>
                    <a:prstGeom prst="rect">
                      <a:avLst/>
                    </a:prstGeom>
                  </pic:spPr>
                </pic:pic>
              </a:graphicData>
            </a:graphic>
            <wp14:sizeRelH relativeFrom="page">
              <wp14:pctWidth>0</wp14:pctWidth>
            </wp14:sizeRelH>
            <wp14:sizeRelV relativeFrom="page">
              <wp14:pctHeight>0</wp14:pctHeight>
            </wp14:sizeRelV>
          </wp:anchor>
        </w:drawing>
      </w:r>
    </w:p>
    <w:p w:rsidR="00840642" w:rsidRDefault="00840642" w:rsidP="00840642">
      <w:pPr>
        <w:pStyle w:val="ListParagraph"/>
      </w:pPr>
      <w:r>
        <w:t xml:space="preserve">A refrigerator uses refrigerant-134a as the working fluid and operates on an ideal </w:t>
      </w:r>
      <w:proofErr w:type="spellStart"/>
      <w:r>
        <w:t>vapor</w:t>
      </w:r>
      <w:proofErr w:type="spellEnd"/>
      <w:r>
        <w:t>-compression refrigeration cycle between 0.14 and 0.8 MPa. If the mass flow rate of the refrigerant is 0.05 kg/s, determine</w:t>
      </w:r>
      <w:proofErr w:type="gramStart"/>
      <w:r w:rsidR="00DA4B29">
        <w:t>:</w:t>
      </w:r>
      <w:proofErr w:type="gramEnd"/>
      <w:r w:rsidR="00DA4B29">
        <w:br/>
      </w:r>
      <w:r>
        <w:t xml:space="preserve">(a) the rate of heat removal from the refrigerated space and the power input to the compressor, </w:t>
      </w:r>
      <w:r w:rsidR="00DA4B29">
        <w:br/>
      </w:r>
      <w:r>
        <w:t xml:space="preserve">(b) the rate of heat rejection to the environment, and </w:t>
      </w:r>
      <w:r w:rsidR="00DA4B29">
        <w:br/>
      </w:r>
      <w:r>
        <w:t>(c) the COP of the refrigerator.</w:t>
      </w:r>
    </w:p>
    <w:p w:rsidR="001958E9" w:rsidRDefault="001958E9" w:rsidP="00645C17">
      <w:pPr>
        <w:ind w:left="567"/>
      </w:pPr>
    </w:p>
    <w:p w:rsidR="00DA4B29" w:rsidRDefault="00DA4B29" w:rsidP="00DA4B29">
      <w:pPr>
        <w:pStyle w:val="ListParagraph"/>
        <w:numPr>
          <w:ilvl w:val="0"/>
          <w:numId w:val="0"/>
        </w:numPr>
        <w:ind w:left="567"/>
      </w:pPr>
      <w:bookmarkStart w:id="0" w:name="_Ref424208637"/>
    </w:p>
    <w:p w:rsidR="00DA4B29" w:rsidRDefault="00DA4B29" w:rsidP="00DA4B29">
      <w:pPr>
        <w:pStyle w:val="ListParagraph"/>
      </w:pPr>
      <w:r>
        <w:rPr>
          <w:noProof/>
          <w:lang w:val="en-US"/>
        </w:rPr>
        <w:drawing>
          <wp:anchor distT="0" distB="0" distL="114300" distR="114300" simplePos="0" relativeHeight="251705344" behindDoc="0" locked="0" layoutInCell="1" allowOverlap="1" wp14:anchorId="01952F9A" wp14:editId="534FE044">
            <wp:simplePos x="0" y="0"/>
            <wp:positionH relativeFrom="column">
              <wp:posOffset>4149090</wp:posOffset>
            </wp:positionH>
            <wp:positionV relativeFrom="paragraph">
              <wp:posOffset>57785</wp:posOffset>
            </wp:positionV>
            <wp:extent cx="1732280" cy="18135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2280" cy="1813560"/>
                    </a:xfrm>
                    <a:prstGeom prst="rect">
                      <a:avLst/>
                    </a:prstGeom>
                  </pic:spPr>
                </pic:pic>
              </a:graphicData>
            </a:graphic>
            <wp14:sizeRelH relativeFrom="page">
              <wp14:pctWidth>0</wp14:pctWidth>
            </wp14:sizeRelH>
            <wp14:sizeRelV relativeFrom="page">
              <wp14:pctHeight>0</wp14:pctHeight>
            </wp14:sizeRelV>
          </wp:anchor>
        </w:drawing>
      </w:r>
      <w:r>
        <w:t xml:space="preserve">A commercial refrigerator with refrigerant-134a as the working fluid is used to keep the refrigerated space at -30°C by rejecting its waste heat to cooling water that enters the condenser at 18°C at a rate of 0.25 kg/s and leaves at 26°C. The refrigerant enters the condenser at 1.2MPa and 65°C and leaves at 42°C. The inlet state of the compressor is 60 </w:t>
      </w:r>
      <w:proofErr w:type="spellStart"/>
      <w:r>
        <w:t>kPa</w:t>
      </w:r>
      <w:proofErr w:type="spellEnd"/>
      <w:r>
        <w:t xml:space="preserve"> and -34°C and the compressor is estimated to gain a net heat of 450 W from the surroundings. Determine</w:t>
      </w:r>
      <w:proofErr w:type="gramStart"/>
      <w:r>
        <w:t>:</w:t>
      </w:r>
      <w:proofErr w:type="gramEnd"/>
      <w:r>
        <w:br/>
        <w:t xml:space="preserve">(a) the quality of the refrigerant at the evaporator inlet, </w:t>
      </w:r>
      <w:r>
        <w:br/>
        <w:t xml:space="preserve">(b) the refrigeration load, </w:t>
      </w:r>
      <w:r>
        <w:br/>
        <w:t xml:space="preserve">(c) the COP of the refrigerator, and </w:t>
      </w:r>
      <w:r>
        <w:br/>
        <w:t>(d) the theoretical maximum refrigeration load for the same power input to the compressor.</w:t>
      </w:r>
    </w:p>
    <w:p w:rsidR="00DA4B29" w:rsidRDefault="00DA4B29" w:rsidP="00DA4B29">
      <w:pPr>
        <w:pStyle w:val="ListParagraph"/>
        <w:numPr>
          <w:ilvl w:val="0"/>
          <w:numId w:val="0"/>
        </w:numPr>
        <w:ind w:left="567"/>
      </w:pPr>
      <w:r>
        <w:t>[</w:t>
      </w:r>
      <w:proofErr w:type="spellStart"/>
      <w:r w:rsidRPr="00AD7581">
        <w:rPr>
          <w:rStyle w:val="Emphasis"/>
        </w:rPr>
        <w:t>Ans</w:t>
      </w:r>
      <w:proofErr w:type="spellEnd"/>
      <w:r w:rsidRPr="00AD7581">
        <w:rPr>
          <w:rStyle w:val="Emphasis"/>
        </w:rPr>
        <w:t xml:space="preserve">: (a) hf@18oC = 75.47 kJ/kg; hf@26oC = </w:t>
      </w:r>
      <w:r w:rsidR="00AD7581" w:rsidRPr="00AD7581">
        <w:rPr>
          <w:rStyle w:val="Emphasis"/>
        </w:rPr>
        <w:t>108.94</w:t>
      </w:r>
      <w:r w:rsidRPr="00AD7581">
        <w:rPr>
          <w:rStyle w:val="Emphasis"/>
        </w:rPr>
        <w:t xml:space="preserve"> kJ/kg; </w:t>
      </w:r>
      <w:r w:rsidR="00AD7581" w:rsidRPr="00AD7581">
        <w:rPr>
          <w:rStyle w:val="Emphasis"/>
        </w:rPr>
        <w:t>(b) Q = 5.85kW</w:t>
      </w:r>
      <w:proofErr w:type="gramStart"/>
      <w:r w:rsidR="00AD7581" w:rsidRPr="00AD7581">
        <w:rPr>
          <w:rStyle w:val="Emphasis"/>
        </w:rPr>
        <w:t xml:space="preserve">; </w:t>
      </w:r>
      <w:r w:rsidRPr="00AD7581">
        <w:rPr>
          <w:rStyle w:val="Emphasis"/>
        </w:rPr>
        <w:t xml:space="preserve"> (</w:t>
      </w:r>
      <w:proofErr w:type="gramEnd"/>
      <w:r w:rsidR="00AD7581" w:rsidRPr="00AD7581">
        <w:rPr>
          <w:rStyle w:val="Emphasis"/>
        </w:rPr>
        <w:t>c</w:t>
      </w:r>
      <w:r w:rsidRPr="00AD7581">
        <w:rPr>
          <w:rStyle w:val="Emphasis"/>
        </w:rPr>
        <w:t xml:space="preserve">) </w:t>
      </w:r>
      <w:r w:rsidR="00AD7581" w:rsidRPr="00AD7581">
        <w:rPr>
          <w:rStyle w:val="Emphasis"/>
        </w:rPr>
        <w:t>COP = 2.33;</w:t>
      </w:r>
      <w:r w:rsidRPr="00AD7581">
        <w:rPr>
          <w:rStyle w:val="Emphasis"/>
        </w:rPr>
        <w:t xml:space="preserve"> </w:t>
      </w:r>
      <w:r w:rsidR="00AD7581" w:rsidRPr="00AD7581">
        <w:rPr>
          <w:rStyle w:val="Emphasis"/>
        </w:rPr>
        <w:t xml:space="preserve"> </w:t>
      </w:r>
      <w:r w:rsidRPr="00AD7581">
        <w:rPr>
          <w:rStyle w:val="Emphasis"/>
        </w:rPr>
        <w:t>(</w:t>
      </w:r>
      <w:r w:rsidR="00AD7581" w:rsidRPr="00AD7581">
        <w:rPr>
          <w:rStyle w:val="Emphasis"/>
        </w:rPr>
        <w:t>d</w:t>
      </w:r>
      <w:r w:rsidRPr="00AD7581">
        <w:rPr>
          <w:rStyle w:val="Emphasis"/>
        </w:rPr>
        <w:t xml:space="preserve">) </w:t>
      </w:r>
      <w:r w:rsidR="00AD7581" w:rsidRPr="00AD7581">
        <w:rPr>
          <w:rStyle w:val="Emphasis"/>
        </w:rPr>
        <w:t>Q = 12.72kW</w:t>
      </w:r>
      <w:r>
        <w:t>]</w:t>
      </w:r>
    </w:p>
    <w:p w:rsidR="00DA4B29" w:rsidRDefault="00DA4B29" w:rsidP="00DA4B29">
      <w:pPr>
        <w:pStyle w:val="ListParagraph"/>
        <w:numPr>
          <w:ilvl w:val="0"/>
          <w:numId w:val="0"/>
        </w:numPr>
        <w:ind w:left="567"/>
      </w:pPr>
    </w:p>
    <w:p w:rsidR="00DA4B29" w:rsidRDefault="00DA4B29" w:rsidP="00DA4B29">
      <w:pPr>
        <w:pStyle w:val="ListParagraph"/>
      </w:pPr>
      <w:bookmarkStart w:id="1" w:name="_Ref424213558"/>
      <w:r>
        <w:t xml:space="preserve">A refrigerator uses refrigerant-134a as the working fluid and operates on an ideal vapour compression refrigeration cycle between 0.12 and 0.7 MPa. The mass flow rate of the refrigerant is 0.05 kg/s. Show the cycle on a T-s diagram with respect to saturation lines. Determine </w:t>
      </w:r>
      <w:r>
        <w:br/>
        <w:t xml:space="preserve">(a) the rate of heat removal from the refrigerated space and the power input to the compressor, (b) the rate of heat rejection to the environment, and </w:t>
      </w:r>
      <w:r>
        <w:br/>
        <w:t xml:space="preserve">(c) the coefficient of performance. </w:t>
      </w:r>
      <w:r>
        <w:br/>
      </w:r>
      <w:r w:rsidRPr="00AD7581">
        <w:rPr>
          <w:rStyle w:val="Emphasis"/>
        </w:rPr>
        <w:t>[</w:t>
      </w:r>
      <w:proofErr w:type="spellStart"/>
      <w:r w:rsidRPr="00AD7581">
        <w:rPr>
          <w:rStyle w:val="Emphasis"/>
        </w:rPr>
        <w:t>Ans</w:t>
      </w:r>
      <w:proofErr w:type="spellEnd"/>
      <w:r w:rsidRPr="00AD7581">
        <w:rPr>
          <w:rStyle w:val="Emphasis"/>
        </w:rPr>
        <w:t>: (a) 7.41 kW, 1.83 kW, (b) 9.23 kW, (c) 4.06]</w:t>
      </w:r>
      <w:bookmarkEnd w:id="1"/>
    </w:p>
    <w:p w:rsidR="00DA4B29" w:rsidRDefault="00DA4B29" w:rsidP="00DA4B29">
      <w:pPr>
        <w:pStyle w:val="ListParagraph"/>
        <w:numPr>
          <w:ilvl w:val="0"/>
          <w:numId w:val="0"/>
        </w:numPr>
        <w:ind w:left="567"/>
      </w:pPr>
    </w:p>
    <w:p w:rsidR="00AD7581" w:rsidRDefault="00AD7581" w:rsidP="00AD7581">
      <w:pPr>
        <w:pStyle w:val="ListParagraph"/>
      </w:pPr>
      <w:r>
        <w:t xml:space="preserve">Repeat Prob. </w:t>
      </w:r>
      <w:r>
        <w:fldChar w:fldCharType="begin"/>
      </w:r>
      <w:r>
        <w:instrText xml:space="preserve"> REF _Ref424213558 \r \h </w:instrText>
      </w:r>
      <w:r>
        <w:fldChar w:fldCharType="separate"/>
      </w:r>
      <w:r w:rsidR="00EA3383">
        <w:t>1.12</w:t>
      </w:r>
      <w:r>
        <w:fldChar w:fldCharType="end"/>
      </w:r>
      <w:r>
        <w:t xml:space="preserve"> for a condenser pressure of 0.9 MPa.</w:t>
      </w:r>
    </w:p>
    <w:p w:rsidR="00AD7581" w:rsidRDefault="00AD7581" w:rsidP="00AD7581">
      <w:pPr>
        <w:pStyle w:val="ListParagraph"/>
        <w:numPr>
          <w:ilvl w:val="0"/>
          <w:numId w:val="0"/>
        </w:numPr>
        <w:ind w:left="567"/>
        <w:rPr>
          <w:rStyle w:val="Emphasis"/>
        </w:rPr>
      </w:pPr>
      <w:r w:rsidRPr="00AD7581">
        <w:rPr>
          <w:rStyle w:val="Emphasis"/>
        </w:rPr>
        <w:t>[</w:t>
      </w:r>
      <w:proofErr w:type="spellStart"/>
      <w:r w:rsidRPr="00AD7581">
        <w:rPr>
          <w:rStyle w:val="Emphasis"/>
        </w:rPr>
        <w:t>Ans</w:t>
      </w:r>
      <w:proofErr w:type="spellEnd"/>
      <w:r w:rsidRPr="00AD7581">
        <w:rPr>
          <w:rStyle w:val="Emphasis"/>
        </w:rPr>
        <w:t xml:space="preserve">: (a) </w:t>
      </w:r>
      <w:r>
        <w:rPr>
          <w:rStyle w:val="Emphasis"/>
        </w:rPr>
        <w:t>6.77</w:t>
      </w:r>
      <w:r w:rsidRPr="00AD7581">
        <w:rPr>
          <w:rStyle w:val="Emphasis"/>
        </w:rPr>
        <w:t xml:space="preserve"> kW, </w:t>
      </w:r>
      <w:r>
        <w:rPr>
          <w:rStyle w:val="Emphasis"/>
        </w:rPr>
        <w:t>2.10</w:t>
      </w:r>
      <w:r w:rsidRPr="00AD7581">
        <w:rPr>
          <w:rStyle w:val="Emphasis"/>
        </w:rPr>
        <w:t xml:space="preserve"> kW, (b) </w:t>
      </w:r>
      <w:r>
        <w:rPr>
          <w:rStyle w:val="Emphasis"/>
        </w:rPr>
        <w:t>8.87</w:t>
      </w:r>
      <w:r w:rsidRPr="00AD7581">
        <w:rPr>
          <w:rStyle w:val="Emphasis"/>
        </w:rPr>
        <w:t xml:space="preserve"> kW, (c)</w:t>
      </w:r>
      <w:r>
        <w:rPr>
          <w:rStyle w:val="Emphasis"/>
        </w:rPr>
        <w:t xml:space="preserve"> 3.23</w:t>
      </w:r>
      <w:r w:rsidRPr="00AD7581">
        <w:rPr>
          <w:rStyle w:val="Emphasis"/>
        </w:rPr>
        <w:t>]</w:t>
      </w:r>
    </w:p>
    <w:p w:rsidR="00AD7581" w:rsidRDefault="00AD7581" w:rsidP="00AD7581">
      <w:pPr>
        <w:pStyle w:val="ListParagraph"/>
        <w:numPr>
          <w:ilvl w:val="0"/>
          <w:numId w:val="0"/>
        </w:numPr>
        <w:ind w:left="567"/>
      </w:pPr>
    </w:p>
    <w:p w:rsidR="001958E9" w:rsidRDefault="000729A5" w:rsidP="00645C17">
      <w:pPr>
        <w:pStyle w:val="ListParagraph"/>
      </w:pPr>
      <w:r>
        <w:t>The temperature in the refrigerated hold of a ship is -13°C and the heat rejected from the refrigeration cycle is passed to the sea which is at 17°C.</w:t>
      </w:r>
      <w:bookmarkEnd w:id="0"/>
      <w:r>
        <w:t xml:space="preserve"> </w:t>
      </w:r>
    </w:p>
    <w:p w:rsidR="001958E9" w:rsidRDefault="000729A5" w:rsidP="001958E9">
      <w:pPr>
        <w:ind w:left="851" w:hanging="284"/>
        <w:rPr>
          <w:i/>
          <w:lang w:val="en-US"/>
        </w:rPr>
      </w:pPr>
      <w:r>
        <w:t>a)</w:t>
      </w:r>
      <w:r>
        <w:tab/>
        <w:t xml:space="preserve">If the evaporator and condenser had infinite heat exchange area and the refrigerator worked on the reversed Carnot cycle what would the coefficient of performance of the refrigerator be? </w:t>
      </w:r>
      <w:r w:rsidRPr="00AD7581">
        <w:rPr>
          <w:rStyle w:val="Emphasis"/>
        </w:rPr>
        <w:t xml:space="preserve"> [</w:t>
      </w:r>
      <w:proofErr w:type="spellStart"/>
      <w:r w:rsidR="001958E9" w:rsidRPr="00AD7581">
        <w:rPr>
          <w:rStyle w:val="Emphasis"/>
        </w:rPr>
        <w:t>Ans</w:t>
      </w:r>
      <w:proofErr w:type="spellEnd"/>
      <w:r w:rsidR="001958E9" w:rsidRPr="00AD7581">
        <w:rPr>
          <w:rStyle w:val="Emphasis"/>
        </w:rPr>
        <w:t xml:space="preserve"> </w:t>
      </w:r>
      <w:r w:rsidRPr="00AD7581">
        <w:rPr>
          <w:rStyle w:val="Emphasis"/>
        </w:rPr>
        <w:t>(a) 8.66]</w:t>
      </w:r>
    </w:p>
    <w:p w:rsidR="001958E9" w:rsidRDefault="000729A5" w:rsidP="001958E9">
      <w:pPr>
        <w:ind w:left="851" w:hanging="284"/>
        <w:rPr>
          <w:i/>
        </w:rPr>
      </w:pPr>
      <w:r>
        <w:t>b)</w:t>
      </w:r>
      <w:r>
        <w:tab/>
        <w:t xml:space="preserve">If the heat exchange areas are reduced to a more reasonable size such that there is a 7°C difference between the evaporating fluid and the hold, and a 13°C difference between the condensing fluid and the entering sea water, what would the coefficient of performance of the Carnot refrigerator be?  *Note the drastic effect on COP of the non-zero temperature differences in real heat exchangers of finite area. </w:t>
      </w:r>
      <w:r w:rsidRPr="00AD7581">
        <w:rPr>
          <w:rStyle w:val="Emphasis"/>
        </w:rPr>
        <w:t xml:space="preserve"> [</w:t>
      </w:r>
      <w:proofErr w:type="spellStart"/>
      <w:r w:rsidR="001958E9" w:rsidRPr="00AD7581">
        <w:rPr>
          <w:rStyle w:val="Emphasis"/>
        </w:rPr>
        <w:t>Ans</w:t>
      </w:r>
      <w:proofErr w:type="spellEnd"/>
      <w:r w:rsidR="001958E9" w:rsidRPr="00AD7581">
        <w:rPr>
          <w:rStyle w:val="Emphasis"/>
        </w:rPr>
        <w:t xml:space="preserve"> </w:t>
      </w:r>
      <w:r w:rsidRPr="00AD7581">
        <w:rPr>
          <w:rStyle w:val="Emphasis"/>
        </w:rPr>
        <w:t>(b) 5.06]</w:t>
      </w:r>
    </w:p>
    <w:p w:rsidR="00A53FBC" w:rsidRDefault="00A53FBC">
      <w:pPr>
        <w:spacing w:after="200" w:line="276" w:lineRule="auto"/>
        <w:ind w:right="0"/>
      </w:pPr>
      <w:r>
        <w:br w:type="page"/>
      </w:r>
    </w:p>
    <w:p w:rsidR="001958E9" w:rsidRDefault="0079382A" w:rsidP="001958E9">
      <w:pPr>
        <w:ind w:left="851" w:hanging="284"/>
      </w:pPr>
      <w:r>
        <w:rPr>
          <w:noProof/>
          <w:lang w:eastAsia="en-A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299.25pt;margin-top:10.35pt;width:154.15pt;height:80.5pt;z-index:251703296;mso-wrap-distance-left:14.2pt;mso-wrap-distance-top:5.65pt;mso-wrap-distance-right:14.2pt;mso-wrap-distance-bottom:5.65pt" o:allowincell="f">
            <v:imagedata r:id="rId11" o:title=""/>
            <w10:wrap type="square"/>
          </v:shape>
          <o:OLEObject Type="Embed" ProgID="PBrush" ShapeID="_x0000_s1073" DrawAspect="Content" ObjectID="_1498648579" r:id="rId12"/>
        </w:pict>
      </w:r>
      <w:r w:rsidR="000729A5">
        <w:t>c)</w:t>
      </w:r>
      <w:r w:rsidR="000729A5">
        <w:tab/>
        <w:t xml:space="preserve">If the refrigerator operates on a vapour compression cycle with: saturated liquid entering the throttle; dry saturated vapour entering the compressor; reversible and adiabatic compression, </w:t>
      </w:r>
      <w:r w:rsidR="000729A5" w:rsidRPr="00396763">
        <w:t xml:space="preserve">ammonia </w:t>
      </w:r>
      <w:r w:rsidR="001958E9">
        <w:t>as a working fluid [</w:t>
      </w:r>
      <w:r w:rsidR="000729A5">
        <w:t>R717], and the same temperatures in the evaporator and condenser as were present in part (b), determine:</w:t>
      </w:r>
    </w:p>
    <w:p w:rsidR="001958E9" w:rsidRDefault="000729A5" w:rsidP="002D2A34">
      <w:pPr>
        <w:pStyle w:val="ListParagraph"/>
        <w:numPr>
          <w:ilvl w:val="0"/>
          <w:numId w:val="2"/>
        </w:numPr>
      </w:pPr>
      <w:r>
        <w:t>The COP of refrigeration &amp; explain why it is less than that for (b)</w:t>
      </w:r>
    </w:p>
    <w:p w:rsidR="001958E9" w:rsidRDefault="000729A5" w:rsidP="002D2A34">
      <w:pPr>
        <w:pStyle w:val="ListParagraph"/>
        <w:numPr>
          <w:ilvl w:val="0"/>
          <w:numId w:val="2"/>
        </w:numPr>
      </w:pPr>
      <w:r>
        <w:t>The compressor power input necessary to achieve 10 kW of refrigeration</w:t>
      </w:r>
    </w:p>
    <w:p w:rsidR="001958E9" w:rsidRDefault="000729A5" w:rsidP="002D2A34">
      <w:pPr>
        <w:pStyle w:val="ListParagraph"/>
        <w:numPr>
          <w:ilvl w:val="0"/>
          <w:numId w:val="2"/>
        </w:numPr>
      </w:pPr>
      <w:r>
        <w:t>The mass flow of refrigerant per ton of refrigeration (1 "ton" = 3.52 kW)</w:t>
      </w:r>
    </w:p>
    <w:p w:rsidR="000729A5" w:rsidRDefault="000729A5" w:rsidP="002D2A34">
      <w:pPr>
        <w:pStyle w:val="ListParagraph"/>
        <w:numPr>
          <w:ilvl w:val="0"/>
          <w:numId w:val="2"/>
        </w:numPr>
      </w:pPr>
      <w:r>
        <w:t>The pressure in the evaporator and condenser</w:t>
      </w:r>
    </w:p>
    <w:p w:rsidR="00BE217F" w:rsidRPr="0064759E" w:rsidRDefault="000729A5" w:rsidP="001958E9">
      <w:pPr>
        <w:spacing w:before="60"/>
        <w:ind w:firstLine="720"/>
        <w:rPr>
          <w:rStyle w:val="Emphasis"/>
        </w:rPr>
      </w:pPr>
      <w:r w:rsidRPr="0064759E">
        <w:rPr>
          <w:rStyle w:val="Emphasis"/>
        </w:rPr>
        <w:t>[</w:t>
      </w:r>
      <w:proofErr w:type="spellStart"/>
      <w:r w:rsidR="001958E9" w:rsidRPr="0064759E">
        <w:rPr>
          <w:rStyle w:val="Emphasis"/>
        </w:rPr>
        <w:t>Ans</w:t>
      </w:r>
      <w:proofErr w:type="spellEnd"/>
      <w:r w:rsidR="001958E9" w:rsidRPr="0064759E">
        <w:rPr>
          <w:rStyle w:val="Emphasis"/>
        </w:rPr>
        <w:t xml:space="preserve"> </w:t>
      </w:r>
      <w:r w:rsidRPr="0064759E">
        <w:rPr>
          <w:rStyle w:val="Emphasis"/>
        </w:rPr>
        <w:t>(c) (</w:t>
      </w:r>
      <w:proofErr w:type="spellStart"/>
      <w:r w:rsidRPr="0064759E">
        <w:rPr>
          <w:rStyle w:val="Emphasis"/>
        </w:rPr>
        <w:t>i</w:t>
      </w:r>
      <w:proofErr w:type="spellEnd"/>
      <w:r w:rsidRPr="0064759E">
        <w:rPr>
          <w:rStyle w:val="Emphasis"/>
        </w:rPr>
        <w:t>) 4.07</w:t>
      </w:r>
      <w:r w:rsidR="001958E9" w:rsidRPr="0064759E">
        <w:rPr>
          <w:rStyle w:val="Emphasis"/>
        </w:rPr>
        <w:t>, (ii) 2.46 kW, (iii) 3.21 × 10-</w:t>
      </w:r>
      <w:r w:rsidRPr="0064759E">
        <w:rPr>
          <w:rStyle w:val="Emphasis"/>
        </w:rPr>
        <w:t xml:space="preserve">³ kg/s, (iv) 190 </w:t>
      </w:r>
      <w:proofErr w:type="spellStart"/>
      <w:r w:rsidRPr="0064759E">
        <w:rPr>
          <w:rStyle w:val="Emphasis"/>
        </w:rPr>
        <w:t>kPa.a</w:t>
      </w:r>
      <w:proofErr w:type="spellEnd"/>
      <w:r w:rsidRPr="0064759E">
        <w:rPr>
          <w:rStyle w:val="Emphasis"/>
        </w:rPr>
        <w:t xml:space="preserve">, 1167 </w:t>
      </w:r>
      <w:proofErr w:type="spellStart"/>
      <w:r w:rsidRPr="0064759E">
        <w:rPr>
          <w:rStyle w:val="Emphasis"/>
        </w:rPr>
        <w:t>kPa.a</w:t>
      </w:r>
      <w:proofErr w:type="spellEnd"/>
      <w:r w:rsidRPr="0064759E">
        <w:rPr>
          <w:rStyle w:val="Emphasis"/>
        </w:rPr>
        <w:t>]</w:t>
      </w:r>
    </w:p>
    <w:p w:rsidR="00BE217F" w:rsidRDefault="00F01C95" w:rsidP="001958E9">
      <w:pPr>
        <w:spacing w:before="60"/>
        <w:ind w:firstLine="720"/>
      </w:pPr>
      <w:r>
        <w:t>U</w:t>
      </w:r>
      <w:r w:rsidRPr="00BE217F">
        <w:t xml:space="preserve">sing the ammonia p-h chart tables draw </w:t>
      </w:r>
      <w:r>
        <w:t xml:space="preserve">its refrigeration </w:t>
      </w:r>
      <w:r w:rsidRPr="00BE217F">
        <w:t>cycle</w:t>
      </w:r>
    </w:p>
    <w:p w:rsidR="00A53FBC" w:rsidRDefault="00A53FBC" w:rsidP="00645C17">
      <w:pPr>
        <w:pStyle w:val="Heading3"/>
        <w:rPr>
          <w:b/>
        </w:rPr>
      </w:pPr>
    </w:p>
    <w:p w:rsidR="00BE217F" w:rsidRPr="000E37C1" w:rsidRDefault="00BE217F" w:rsidP="00645C17">
      <w:pPr>
        <w:pStyle w:val="Heading3"/>
        <w:rPr>
          <w:b/>
        </w:rPr>
      </w:pPr>
      <w:r w:rsidRPr="000E37C1">
        <w:rPr>
          <w:b/>
        </w:rPr>
        <w:t xml:space="preserve">Effects of heat exchanger operating conditions on the performance of the vapour compression refrigeration cycle </w:t>
      </w:r>
    </w:p>
    <w:p w:rsidR="00A27DD9" w:rsidRDefault="00A27DD9" w:rsidP="00645C17">
      <w:pPr>
        <w:ind w:left="851"/>
      </w:pPr>
      <w:r>
        <w:t>d)</w:t>
      </w:r>
      <w:r>
        <w:tab/>
      </w:r>
      <w:r w:rsidR="00BE217F">
        <w:t>A fan is installed in the refrigerated hold to improve the heat transfer coefficient between the evaporator and the air in the hold.  The effect of this is that there is now a 3°C difference between the evaporating fluid and the hold.  Given that the condensing temperature is the same as c) and ammonia is still the working fluid,</w:t>
      </w:r>
    </w:p>
    <w:p w:rsidR="00BE217F" w:rsidRPr="00A27DD9" w:rsidRDefault="00BE217F" w:rsidP="002D2A34">
      <w:pPr>
        <w:pStyle w:val="ListParagraph"/>
        <w:numPr>
          <w:ilvl w:val="0"/>
          <w:numId w:val="7"/>
        </w:numPr>
        <w:ind w:left="1418"/>
      </w:pPr>
      <w:r w:rsidRPr="00A27DD9">
        <w:t>Determine the COP of refrigeration, and contrast this &amp; the p-h diagrams for c) and d).</w:t>
      </w:r>
    </w:p>
    <w:p w:rsidR="00BE217F" w:rsidRPr="00A27DD9" w:rsidRDefault="00BE217F" w:rsidP="002D2A34">
      <w:pPr>
        <w:pStyle w:val="ListParagraph"/>
        <w:numPr>
          <w:ilvl w:val="0"/>
          <w:numId w:val="7"/>
        </w:numPr>
        <w:ind w:left="1418"/>
      </w:pPr>
      <w:r w:rsidRPr="00A27DD9">
        <w:t>Determine the compressor power input necessary to achieve 10 kW of refrigeration &amp; contrast this to that of c).</w:t>
      </w:r>
    </w:p>
    <w:p w:rsidR="00BE217F" w:rsidRPr="00A27DD9" w:rsidRDefault="00BE217F" w:rsidP="002D2A34">
      <w:pPr>
        <w:pStyle w:val="ListParagraph"/>
        <w:numPr>
          <w:ilvl w:val="0"/>
          <w:numId w:val="7"/>
        </w:numPr>
        <w:ind w:left="1418"/>
      </w:pPr>
      <w:r w:rsidRPr="00A27DD9">
        <w:t>If the fan power requirement is 0.30kW, is the total power consumption of d) more or less than that of c) assuming the power spent circulating sea water through the condenser is the same in both, and that 10 kW of refrigeration is being done by both?</w:t>
      </w:r>
    </w:p>
    <w:p w:rsidR="00BE217F" w:rsidRPr="0064759E" w:rsidRDefault="00A27DD9" w:rsidP="00840642">
      <w:pPr>
        <w:ind w:left="851" w:firstLine="720"/>
        <w:rPr>
          <w:rStyle w:val="Emphasis"/>
        </w:rPr>
      </w:pPr>
      <w:r w:rsidRPr="0064759E">
        <w:rPr>
          <w:rStyle w:val="Emphasis"/>
        </w:rPr>
        <w:t>[</w:t>
      </w:r>
      <w:r w:rsidR="00BE217F" w:rsidRPr="0064759E">
        <w:rPr>
          <w:rStyle w:val="Emphasis"/>
        </w:rPr>
        <w:t>Ans. d):  (</w:t>
      </w:r>
      <w:proofErr w:type="spellStart"/>
      <w:r w:rsidR="00BE217F" w:rsidRPr="0064759E">
        <w:rPr>
          <w:rStyle w:val="Emphasis"/>
        </w:rPr>
        <w:t>i</w:t>
      </w:r>
      <w:proofErr w:type="spellEnd"/>
      <w:r w:rsidR="00BE217F" w:rsidRPr="0064759E">
        <w:rPr>
          <w:rStyle w:val="Emphasis"/>
        </w:rPr>
        <w:t>) 4.57, (ii) 2.19 kW, (iii) 0.03kW more</w:t>
      </w:r>
      <w:r w:rsidRPr="0064759E">
        <w:rPr>
          <w:rStyle w:val="Emphasis"/>
        </w:rPr>
        <w:t>]</w:t>
      </w:r>
    </w:p>
    <w:p w:rsidR="00A27DD9" w:rsidRDefault="00F01C95" w:rsidP="00F01C95">
      <w:pPr>
        <w:spacing w:before="60"/>
        <w:ind w:firstLine="720"/>
      </w:pPr>
      <w:r>
        <w:t>U</w:t>
      </w:r>
      <w:r w:rsidRPr="00BE217F">
        <w:t xml:space="preserve">sing the ammonia p-h chart tables draw </w:t>
      </w:r>
      <w:r>
        <w:t xml:space="preserve">its refrigeration </w:t>
      </w:r>
      <w:r w:rsidRPr="00BE217F">
        <w:t>cycle</w:t>
      </w:r>
      <w:r>
        <w:t>, compare with the cycle in (c)</w:t>
      </w:r>
    </w:p>
    <w:p w:rsidR="00BE217F" w:rsidRDefault="00A27DD9" w:rsidP="00A27DD9">
      <w:pPr>
        <w:ind w:left="851" w:hanging="284"/>
      </w:pPr>
      <w:r>
        <w:t>e)</w:t>
      </w:r>
      <w:r>
        <w:tab/>
      </w:r>
      <w:r w:rsidR="00BE217F">
        <w:t>For the arrangement described in c) the condensing temperature was 30°C and you are also now informed that the temperature of the sea water leaving the condenser was 25°C.  (The incoming water was 17°C).</w:t>
      </w:r>
    </w:p>
    <w:p w:rsidR="00840642" w:rsidRDefault="00BE217F" w:rsidP="00A53FBC">
      <w:pPr>
        <w:pStyle w:val="ListParagraph"/>
        <w:numPr>
          <w:ilvl w:val="0"/>
          <w:numId w:val="8"/>
        </w:numPr>
        <w:ind w:left="1418"/>
      </w:pPr>
      <w:r>
        <w:t>Sketch the temperature distribution in the condenser and calculate the arithmetic mean temperature difference between the condensing ammonia and the water [Note:  log mean temp difference is a more accurate tool but we will take the cruder approach in this exercise.]</w:t>
      </w:r>
    </w:p>
    <w:p w:rsidR="00BE217F" w:rsidRDefault="00BE217F" w:rsidP="002D2A34">
      <w:pPr>
        <w:pStyle w:val="ListParagraph"/>
        <w:numPr>
          <w:ilvl w:val="0"/>
          <w:numId w:val="8"/>
        </w:numPr>
      </w:pPr>
      <w:r>
        <w:t>It is decided to reduce the water flow rate to 2/3 what it was with a view to reducing water pumping power and hopefully the overall power consumption.  Assuming the rate of heat rejection in the condenser is still the same, determine:</w:t>
      </w:r>
    </w:p>
    <w:p w:rsidR="00BE217F" w:rsidRDefault="00BE217F" w:rsidP="00645C17">
      <w:pPr>
        <w:ind w:left="1276"/>
      </w:pPr>
      <w:r w:rsidRPr="00645C17">
        <w:rPr>
          <w:i/>
        </w:rPr>
        <w:t>[A]</w:t>
      </w:r>
      <w:r>
        <w:t xml:space="preserve"> -</w:t>
      </w:r>
      <w:r w:rsidRPr="002D5F1F">
        <w:t xml:space="preserve">the leaving water temperature given that the incoming is still 17°C </w:t>
      </w:r>
    </w:p>
    <w:p w:rsidR="00BE217F" w:rsidRDefault="00BE217F" w:rsidP="00645C17">
      <w:pPr>
        <w:ind w:left="1276"/>
      </w:pPr>
      <w:r w:rsidRPr="00645C17">
        <w:rPr>
          <w:i/>
        </w:rPr>
        <w:t>[B]</w:t>
      </w:r>
      <w:r>
        <w:t xml:space="preserve"> -</w:t>
      </w:r>
      <w:r w:rsidRPr="002D5F1F">
        <w:t xml:space="preserve">the new arithmetic mean temperature difference if the overall heat transfer </w:t>
      </w:r>
      <w:r>
        <w:t xml:space="preserve">coefficient </w:t>
      </w:r>
      <w:r w:rsidRPr="002D5F1F">
        <w:t>has been reduced to 0.75 times what it was before the flow was reduced.</w:t>
      </w:r>
    </w:p>
    <w:p w:rsidR="00BE217F" w:rsidRDefault="00BE217F" w:rsidP="00645C17">
      <w:pPr>
        <w:ind w:left="1276"/>
      </w:pPr>
      <w:r w:rsidRPr="00645C17">
        <w:rPr>
          <w:i/>
        </w:rPr>
        <w:t>[C]</w:t>
      </w:r>
      <w:r>
        <w:t xml:space="preserve"> -</w:t>
      </w:r>
      <w:r w:rsidRPr="002D5F1F">
        <w:t>the new condensing temperature and sketch the temperature distribution.</w:t>
      </w:r>
    </w:p>
    <w:p w:rsidR="00BE217F" w:rsidRDefault="00BE217F" w:rsidP="00645C17">
      <w:pPr>
        <w:ind w:left="1276"/>
      </w:pPr>
      <w:r w:rsidRPr="0072355E">
        <w:t xml:space="preserve">With this new condensing temperature, and the same evaporating temperature as in (c) </w:t>
      </w:r>
      <w:proofErr w:type="spellStart"/>
      <w:r w:rsidRPr="0072355E">
        <w:t>ie</w:t>
      </w:r>
      <w:proofErr w:type="spellEnd"/>
      <w:r w:rsidRPr="0072355E">
        <w:t xml:space="preserve"> -20°C, determine:</w:t>
      </w:r>
    </w:p>
    <w:p w:rsidR="00BE217F" w:rsidRDefault="00BE217F" w:rsidP="00645C17">
      <w:pPr>
        <w:ind w:left="1276"/>
      </w:pPr>
      <w:r w:rsidRPr="00645C17">
        <w:rPr>
          <w:i/>
        </w:rPr>
        <w:t>[D]</w:t>
      </w:r>
      <w:r>
        <w:t xml:space="preserve"> -</w:t>
      </w:r>
      <w:r w:rsidRPr="002D5F1F">
        <w:t>the COP and contrast this with that of (c).  {Also contrast the respective p-h diagrams}.</w:t>
      </w:r>
    </w:p>
    <w:p w:rsidR="00BE217F" w:rsidRDefault="00BE217F" w:rsidP="00645C17">
      <w:pPr>
        <w:ind w:left="1276"/>
      </w:pPr>
      <w:r w:rsidRPr="00645C17">
        <w:rPr>
          <w:i/>
        </w:rPr>
        <w:t>[E]</w:t>
      </w:r>
      <w:r>
        <w:t xml:space="preserve"> -</w:t>
      </w:r>
      <w:r w:rsidRPr="002D5F1F">
        <w:t>the compressor power input necessary to achieve 10 kW of refrigeration and contrast this to that of (c)</w:t>
      </w:r>
    </w:p>
    <w:p w:rsidR="00BE217F" w:rsidRDefault="00BE217F" w:rsidP="00645C17">
      <w:pPr>
        <w:ind w:left="1276"/>
      </w:pPr>
      <w:r w:rsidRPr="00645C17">
        <w:rPr>
          <w:i/>
        </w:rPr>
        <w:t>[F]</w:t>
      </w:r>
      <w:r>
        <w:t xml:space="preserve"> -</w:t>
      </w:r>
      <w:r w:rsidRPr="002D5F1F">
        <w:t>the minimum reduction in water pumping power that must be achieved to make this change in conditions beneficial as regards overall power consumption compared to condition (c).</w:t>
      </w:r>
    </w:p>
    <w:p w:rsidR="00BE217F" w:rsidRDefault="00BE217F" w:rsidP="00BE217F"/>
    <w:p w:rsidR="00A53FBC" w:rsidRDefault="00A53FBC">
      <w:pPr>
        <w:spacing w:after="200" w:line="276" w:lineRule="auto"/>
        <w:ind w:right="0"/>
      </w:pPr>
      <w:r>
        <w:br w:type="page"/>
      </w:r>
    </w:p>
    <w:p w:rsidR="00202C14" w:rsidRPr="00106F25" w:rsidRDefault="00202C14" w:rsidP="00645C17">
      <w:pPr>
        <w:pStyle w:val="ListParagraph"/>
      </w:pPr>
      <w:r w:rsidRPr="00106F25">
        <w:lastRenderedPageBreak/>
        <w:t>Sea water enters the condenser of a refrigeration plant at 17</w:t>
      </w:r>
      <w:r w:rsidRPr="00106F25">
        <w:sym w:font="Symbol" w:char="F0B0"/>
      </w:r>
      <w:r w:rsidRPr="00106F25">
        <w:t>C.</w:t>
      </w:r>
    </w:p>
    <w:p w:rsidR="00202C14" w:rsidRPr="00106F25" w:rsidRDefault="00202C14" w:rsidP="002D2A34">
      <w:pPr>
        <w:pStyle w:val="activitytext"/>
        <w:numPr>
          <w:ilvl w:val="0"/>
          <w:numId w:val="4"/>
        </w:numPr>
        <w:ind w:right="252"/>
        <w:rPr>
          <w:rFonts w:ascii="Helvetica Neue" w:hAnsi="Helvetica Neue"/>
          <w:sz w:val="21"/>
          <w:szCs w:val="21"/>
        </w:rPr>
      </w:pPr>
      <w:r w:rsidRPr="00106F25">
        <w:rPr>
          <w:rFonts w:ascii="Helvetica Neue" w:hAnsi="Helvetica Neue"/>
          <w:sz w:val="21"/>
          <w:szCs w:val="21"/>
        </w:rPr>
        <w:t>The water flow rate and rejected heat are such that the condensing temperature is 30</w:t>
      </w:r>
      <w:r w:rsidRPr="00106F25">
        <w:rPr>
          <w:rFonts w:ascii="Helvetica Neue" w:hAnsi="Helvetica Neue"/>
          <w:sz w:val="21"/>
          <w:szCs w:val="21"/>
        </w:rPr>
        <w:sym w:font="Symbol" w:char="F0B0"/>
      </w:r>
      <w:r w:rsidRPr="00106F25">
        <w:rPr>
          <w:rFonts w:ascii="Helvetica Neue" w:hAnsi="Helvetica Neue"/>
          <w:sz w:val="21"/>
          <w:szCs w:val="21"/>
        </w:rPr>
        <w:t>C and the sea water leaves at 25</w:t>
      </w:r>
      <w:r w:rsidRPr="00106F25">
        <w:rPr>
          <w:rFonts w:ascii="Helvetica Neue" w:hAnsi="Helvetica Neue"/>
          <w:sz w:val="21"/>
          <w:szCs w:val="21"/>
        </w:rPr>
        <w:sym w:font="Symbol" w:char="F0B0"/>
      </w:r>
      <w:r w:rsidRPr="00106F25">
        <w:rPr>
          <w:rFonts w:ascii="Helvetica Neue" w:hAnsi="Helvetica Neue"/>
          <w:sz w:val="21"/>
          <w:szCs w:val="21"/>
        </w:rPr>
        <w:t>C.  Sketch the temperature distribution in the condenser and determine:</w:t>
      </w:r>
    </w:p>
    <w:p w:rsidR="00202C14" w:rsidRPr="00106F25" w:rsidRDefault="00202C14" w:rsidP="002D2A34">
      <w:pPr>
        <w:pStyle w:val="activitytext"/>
        <w:numPr>
          <w:ilvl w:val="0"/>
          <w:numId w:val="5"/>
        </w:numPr>
        <w:ind w:right="252"/>
        <w:rPr>
          <w:rFonts w:ascii="Helvetica Neue" w:hAnsi="Helvetica Neue"/>
          <w:sz w:val="21"/>
          <w:szCs w:val="21"/>
        </w:rPr>
      </w:pPr>
      <w:r w:rsidRPr="00106F25">
        <w:rPr>
          <w:rFonts w:ascii="Helvetica Neue" w:hAnsi="Helvetica Neue"/>
          <w:sz w:val="21"/>
          <w:szCs w:val="21"/>
        </w:rPr>
        <w:t>the AMTD</w:t>
      </w:r>
    </w:p>
    <w:p w:rsidR="00202C14" w:rsidRPr="00106F25" w:rsidRDefault="00202C14" w:rsidP="002D2A34">
      <w:pPr>
        <w:pStyle w:val="activitytext"/>
        <w:numPr>
          <w:ilvl w:val="0"/>
          <w:numId w:val="5"/>
        </w:numPr>
        <w:ind w:right="252"/>
        <w:rPr>
          <w:rFonts w:ascii="Helvetica Neue" w:hAnsi="Helvetica Neue"/>
          <w:sz w:val="21"/>
          <w:szCs w:val="21"/>
        </w:rPr>
      </w:pPr>
      <w:r w:rsidRPr="00106F25">
        <w:rPr>
          <w:rFonts w:ascii="Helvetica Neue" w:hAnsi="Helvetica Neue"/>
          <w:sz w:val="21"/>
          <w:szCs w:val="21"/>
        </w:rPr>
        <w:t>the LMTD</w:t>
      </w:r>
    </w:p>
    <w:p w:rsidR="00202C14" w:rsidRPr="00106F25" w:rsidRDefault="00202C14" w:rsidP="002D2A34">
      <w:pPr>
        <w:pStyle w:val="activitytext"/>
        <w:numPr>
          <w:ilvl w:val="0"/>
          <w:numId w:val="4"/>
        </w:numPr>
        <w:ind w:right="252"/>
        <w:rPr>
          <w:rFonts w:ascii="Helvetica Neue" w:hAnsi="Helvetica Neue"/>
          <w:sz w:val="21"/>
          <w:szCs w:val="21"/>
        </w:rPr>
      </w:pPr>
      <w:r w:rsidRPr="00106F25">
        <w:rPr>
          <w:rFonts w:ascii="Helvetica Neue" w:hAnsi="Helvetica Neue"/>
          <w:sz w:val="21"/>
          <w:szCs w:val="21"/>
        </w:rPr>
        <w:t>The water flow rate is half what it was in a), the overall heat transfer coefficient is 0.818 times what it was in a) but the quantity of heat to be handled is the same.</w:t>
      </w:r>
      <w:r w:rsidR="00106F25">
        <w:rPr>
          <w:rFonts w:ascii="Helvetica Neue" w:hAnsi="Helvetica Neue"/>
          <w:sz w:val="21"/>
          <w:szCs w:val="21"/>
        </w:rPr>
        <w:t xml:space="preserve"> </w:t>
      </w:r>
      <w:r w:rsidRPr="00106F25">
        <w:rPr>
          <w:rFonts w:ascii="Helvetica Neue" w:hAnsi="Helvetica Neue"/>
          <w:sz w:val="21"/>
          <w:szCs w:val="21"/>
        </w:rPr>
        <w:t>Determine:</w:t>
      </w:r>
    </w:p>
    <w:p w:rsidR="00202C14" w:rsidRPr="00106F25" w:rsidRDefault="00202C14" w:rsidP="002D2A34">
      <w:pPr>
        <w:pStyle w:val="activitytext"/>
        <w:numPr>
          <w:ilvl w:val="0"/>
          <w:numId w:val="3"/>
        </w:numPr>
        <w:ind w:left="1276" w:right="252" w:hanging="425"/>
        <w:rPr>
          <w:rFonts w:ascii="Helvetica Neue" w:hAnsi="Helvetica Neue"/>
          <w:sz w:val="21"/>
          <w:szCs w:val="21"/>
        </w:rPr>
      </w:pPr>
      <w:r w:rsidRPr="00106F25">
        <w:rPr>
          <w:rFonts w:ascii="Helvetica Neue" w:hAnsi="Helvetica Neue"/>
          <w:sz w:val="21"/>
          <w:szCs w:val="21"/>
        </w:rPr>
        <w:t>the new LMTD that is required in the condenser</w:t>
      </w:r>
    </w:p>
    <w:p w:rsidR="00202C14" w:rsidRPr="00106F25" w:rsidRDefault="00202C14" w:rsidP="002D2A34">
      <w:pPr>
        <w:pStyle w:val="activitytext"/>
        <w:numPr>
          <w:ilvl w:val="0"/>
          <w:numId w:val="3"/>
        </w:numPr>
        <w:ind w:left="1276" w:right="252" w:hanging="425"/>
        <w:rPr>
          <w:rFonts w:ascii="Helvetica Neue" w:hAnsi="Helvetica Neue"/>
          <w:sz w:val="21"/>
          <w:szCs w:val="21"/>
        </w:rPr>
      </w:pPr>
      <w:r w:rsidRPr="00106F25">
        <w:rPr>
          <w:rFonts w:ascii="Helvetica Neue" w:hAnsi="Helvetica Neue"/>
          <w:sz w:val="21"/>
          <w:szCs w:val="21"/>
        </w:rPr>
        <w:t>the new leaving water temperature</w:t>
      </w:r>
    </w:p>
    <w:p w:rsidR="00202C14" w:rsidRPr="00106F25" w:rsidRDefault="00202C14" w:rsidP="002D2A34">
      <w:pPr>
        <w:pStyle w:val="activitytext"/>
        <w:numPr>
          <w:ilvl w:val="0"/>
          <w:numId w:val="3"/>
        </w:numPr>
        <w:ind w:left="1276" w:right="252" w:hanging="425"/>
        <w:rPr>
          <w:rFonts w:ascii="Helvetica Neue" w:hAnsi="Helvetica Neue"/>
          <w:sz w:val="21"/>
          <w:szCs w:val="21"/>
        </w:rPr>
      </w:pPr>
      <w:r w:rsidRPr="00106F25">
        <w:rPr>
          <w:rFonts w:ascii="Helvetica Neue" w:hAnsi="Helvetica Neue"/>
          <w:sz w:val="21"/>
          <w:szCs w:val="21"/>
        </w:rPr>
        <w:t>the new condensing temperature</w:t>
      </w:r>
    </w:p>
    <w:p w:rsidR="00202C14" w:rsidRPr="00106F25" w:rsidRDefault="00202C14" w:rsidP="00106F25">
      <w:pPr>
        <w:pStyle w:val="activitytext"/>
        <w:ind w:left="567"/>
        <w:rPr>
          <w:rFonts w:ascii="Helvetica Neue" w:hAnsi="Helvetica Neue"/>
          <w:sz w:val="21"/>
          <w:szCs w:val="21"/>
        </w:rPr>
      </w:pPr>
      <w:r w:rsidRPr="00106F25">
        <w:rPr>
          <w:rFonts w:ascii="Helvetica Neue" w:hAnsi="Helvetica Neue"/>
          <w:sz w:val="21"/>
          <w:szCs w:val="21"/>
        </w:rPr>
        <w:t>Sketch the new temperature distribution.</w:t>
      </w:r>
    </w:p>
    <w:p w:rsidR="00202C14" w:rsidRPr="0064759E" w:rsidRDefault="00106F25" w:rsidP="00202C14">
      <w:pPr>
        <w:pStyle w:val="activitytext"/>
        <w:ind w:left="0"/>
        <w:rPr>
          <w:rStyle w:val="Emphasis"/>
        </w:rPr>
      </w:pPr>
      <w:r w:rsidRPr="0064759E">
        <w:rPr>
          <w:rStyle w:val="Emphasis"/>
        </w:rPr>
        <w:t>[</w:t>
      </w:r>
      <w:r w:rsidR="00202C14" w:rsidRPr="0064759E">
        <w:rPr>
          <w:rStyle w:val="Emphasis"/>
        </w:rPr>
        <w:t>Ans</w:t>
      </w:r>
      <w:r w:rsidRPr="0064759E">
        <w:rPr>
          <w:rStyle w:val="Emphasis"/>
        </w:rPr>
        <w:t>.</w:t>
      </w:r>
      <w:r w:rsidR="00202C14" w:rsidRPr="0064759E">
        <w:rPr>
          <w:rStyle w:val="Emphasis"/>
        </w:rPr>
        <w:t xml:space="preserve"> a): </w:t>
      </w:r>
      <w:proofErr w:type="spellStart"/>
      <w:r w:rsidR="00202C14" w:rsidRPr="0064759E">
        <w:rPr>
          <w:rStyle w:val="Emphasis"/>
        </w:rPr>
        <w:t>i</w:t>
      </w:r>
      <w:proofErr w:type="spellEnd"/>
      <w:r w:rsidR="00202C14" w:rsidRPr="0064759E">
        <w:rPr>
          <w:rStyle w:val="Emphasis"/>
        </w:rPr>
        <w:t>) 9</w:t>
      </w:r>
      <w:r w:rsidR="00202C14" w:rsidRPr="0064759E">
        <w:rPr>
          <w:rStyle w:val="Emphasis"/>
        </w:rPr>
        <w:sym w:font="Symbol" w:char="F0B0"/>
      </w:r>
      <w:r w:rsidR="00202C14" w:rsidRPr="0064759E">
        <w:rPr>
          <w:rStyle w:val="Emphasis"/>
        </w:rPr>
        <w:t>C, ii) 8.4</w:t>
      </w:r>
      <w:r w:rsidR="00202C14" w:rsidRPr="0064759E">
        <w:rPr>
          <w:rStyle w:val="Emphasis"/>
        </w:rPr>
        <w:sym w:font="Symbol" w:char="F0B0"/>
      </w:r>
      <w:proofErr w:type="gramStart"/>
      <w:r w:rsidRPr="0064759E">
        <w:rPr>
          <w:rStyle w:val="Emphasis"/>
        </w:rPr>
        <w:t xml:space="preserve">C  </w:t>
      </w:r>
      <w:r w:rsidR="00202C14" w:rsidRPr="0064759E">
        <w:rPr>
          <w:rStyle w:val="Emphasis"/>
        </w:rPr>
        <w:t>b</w:t>
      </w:r>
      <w:proofErr w:type="gramEnd"/>
      <w:r w:rsidR="00202C14" w:rsidRPr="0064759E">
        <w:rPr>
          <w:rStyle w:val="Emphasis"/>
        </w:rPr>
        <w:t xml:space="preserve">): </w:t>
      </w:r>
      <w:proofErr w:type="spellStart"/>
      <w:r w:rsidR="00202C14" w:rsidRPr="0064759E">
        <w:rPr>
          <w:rStyle w:val="Emphasis"/>
        </w:rPr>
        <w:t>i</w:t>
      </w:r>
      <w:proofErr w:type="spellEnd"/>
      <w:r w:rsidR="00202C14" w:rsidRPr="0064759E">
        <w:rPr>
          <w:rStyle w:val="Emphasis"/>
        </w:rPr>
        <w:t>) 10.2</w:t>
      </w:r>
      <w:r w:rsidR="00202C14" w:rsidRPr="0064759E">
        <w:rPr>
          <w:rStyle w:val="Emphasis"/>
        </w:rPr>
        <w:sym w:font="Symbol" w:char="F0B0"/>
      </w:r>
      <w:r w:rsidR="00202C14" w:rsidRPr="0064759E">
        <w:rPr>
          <w:rStyle w:val="Emphasis"/>
        </w:rPr>
        <w:t>C, ii) 33</w:t>
      </w:r>
      <w:r w:rsidR="00202C14" w:rsidRPr="0064759E">
        <w:rPr>
          <w:rStyle w:val="Emphasis"/>
        </w:rPr>
        <w:sym w:font="Symbol" w:char="F0B0"/>
      </w:r>
      <w:r w:rsidR="00202C14" w:rsidRPr="0064759E">
        <w:rPr>
          <w:rStyle w:val="Emphasis"/>
        </w:rPr>
        <w:t>C, iii) 37.2</w:t>
      </w:r>
      <w:r w:rsidR="00202C14" w:rsidRPr="0064759E">
        <w:rPr>
          <w:rStyle w:val="Emphasis"/>
        </w:rPr>
        <w:sym w:font="Symbol" w:char="F0B0"/>
      </w:r>
      <w:r w:rsidR="00202C14" w:rsidRPr="0064759E">
        <w:rPr>
          <w:rStyle w:val="Emphasis"/>
        </w:rPr>
        <w:t>C]</w:t>
      </w:r>
    </w:p>
    <w:p w:rsidR="00202C14" w:rsidRPr="00106F25" w:rsidRDefault="00202C14" w:rsidP="00BE217F">
      <w:pPr>
        <w:rPr>
          <w:szCs w:val="21"/>
        </w:rPr>
      </w:pPr>
    </w:p>
    <w:p w:rsidR="00202C14" w:rsidRPr="00106F25" w:rsidRDefault="00202C14" w:rsidP="00645C17">
      <w:pPr>
        <w:pStyle w:val="ListParagraph"/>
      </w:pPr>
      <w:r w:rsidRPr="00106F25">
        <w:t>For a refrigerator operating on a simple vapour compression cycle with:  saturated liquid entering the throttle, dr</w:t>
      </w:r>
      <w:bookmarkStart w:id="2" w:name="_GoBack"/>
      <w:bookmarkEnd w:id="2"/>
      <w:r w:rsidRPr="00106F25">
        <w:t>y saturated vapour entering the compressor, reversible and adiabatic compression, evaporation at -20</w:t>
      </w:r>
      <w:r w:rsidRPr="00106F25">
        <w:sym w:font="Symbol" w:char="F0B0"/>
      </w:r>
      <w:r w:rsidRPr="00106F25">
        <w:t>C and condensation at 30</w:t>
      </w:r>
      <w:r w:rsidRPr="00106F25">
        <w:sym w:font="Symbol" w:char="F0B0"/>
      </w:r>
      <w:r w:rsidRPr="00106F25">
        <w:t>C and using R12 as the refrigerant, plot the cycle R12 p-h charts and determine:</w:t>
      </w:r>
    </w:p>
    <w:p w:rsidR="00202C14" w:rsidRPr="00106F25" w:rsidRDefault="00202C14" w:rsidP="002D2A34">
      <w:pPr>
        <w:pStyle w:val="activitytext"/>
        <w:numPr>
          <w:ilvl w:val="0"/>
          <w:numId w:val="6"/>
        </w:numPr>
        <w:ind w:right="252"/>
        <w:rPr>
          <w:rFonts w:ascii="Helvetica Neue" w:hAnsi="Helvetica Neue"/>
          <w:sz w:val="21"/>
          <w:szCs w:val="21"/>
        </w:rPr>
      </w:pPr>
      <w:proofErr w:type="gramStart"/>
      <w:r w:rsidRPr="00106F25">
        <w:rPr>
          <w:rFonts w:ascii="Helvetica Neue" w:hAnsi="Helvetica Neue"/>
          <w:sz w:val="21"/>
          <w:szCs w:val="21"/>
        </w:rPr>
        <w:t>the</w:t>
      </w:r>
      <w:proofErr w:type="gramEnd"/>
      <w:r w:rsidRPr="00106F25">
        <w:rPr>
          <w:rFonts w:ascii="Helvetica Neue" w:hAnsi="Helvetica Neue"/>
          <w:sz w:val="21"/>
          <w:szCs w:val="21"/>
        </w:rPr>
        <w:t xml:space="preserve"> pressure in the evaporator and condenser and contrast to tho</w:t>
      </w:r>
      <w:r w:rsidR="00840642">
        <w:rPr>
          <w:rFonts w:ascii="Helvetica Neue" w:hAnsi="Helvetica Neue"/>
          <w:sz w:val="21"/>
          <w:szCs w:val="21"/>
        </w:rPr>
        <w:t>se of ammonia determined in Q</w:t>
      </w:r>
      <w:r w:rsidR="00840642">
        <w:rPr>
          <w:rFonts w:ascii="Helvetica Neue" w:hAnsi="Helvetica Neue"/>
          <w:sz w:val="21"/>
          <w:szCs w:val="21"/>
        </w:rPr>
        <w:fldChar w:fldCharType="begin"/>
      </w:r>
      <w:r w:rsidR="00840642">
        <w:rPr>
          <w:rFonts w:ascii="Helvetica Neue" w:hAnsi="Helvetica Neue"/>
          <w:sz w:val="21"/>
          <w:szCs w:val="21"/>
        </w:rPr>
        <w:instrText xml:space="preserve"> REF _Ref424208637 \r \h </w:instrText>
      </w:r>
      <w:r w:rsidR="00840642">
        <w:rPr>
          <w:rFonts w:ascii="Helvetica Neue" w:hAnsi="Helvetica Neue"/>
          <w:sz w:val="21"/>
          <w:szCs w:val="21"/>
        </w:rPr>
      </w:r>
      <w:r w:rsidR="00840642">
        <w:rPr>
          <w:rFonts w:ascii="Helvetica Neue" w:hAnsi="Helvetica Neue"/>
          <w:sz w:val="21"/>
          <w:szCs w:val="21"/>
        </w:rPr>
        <w:fldChar w:fldCharType="separate"/>
      </w:r>
      <w:r w:rsidR="00EA3383">
        <w:rPr>
          <w:rFonts w:ascii="Helvetica Neue" w:hAnsi="Helvetica Neue"/>
          <w:sz w:val="21"/>
          <w:szCs w:val="21"/>
        </w:rPr>
        <w:t>0</w:t>
      </w:r>
      <w:r w:rsidR="00840642">
        <w:rPr>
          <w:rFonts w:ascii="Helvetica Neue" w:hAnsi="Helvetica Neue"/>
          <w:sz w:val="21"/>
          <w:szCs w:val="21"/>
        </w:rPr>
        <w:fldChar w:fldCharType="end"/>
      </w:r>
      <w:r w:rsidRPr="00106F25">
        <w:rPr>
          <w:rFonts w:ascii="Helvetica Neue" w:hAnsi="Helvetica Neue"/>
          <w:sz w:val="21"/>
          <w:szCs w:val="21"/>
        </w:rPr>
        <w:t>.</w:t>
      </w:r>
    </w:p>
    <w:p w:rsidR="00202C14" w:rsidRPr="00106F25" w:rsidRDefault="00202C14" w:rsidP="002D2A34">
      <w:pPr>
        <w:pStyle w:val="activitytext"/>
        <w:numPr>
          <w:ilvl w:val="0"/>
          <w:numId w:val="6"/>
        </w:numPr>
        <w:ind w:right="252"/>
        <w:rPr>
          <w:rFonts w:ascii="Helvetica Neue" w:hAnsi="Helvetica Neue"/>
          <w:sz w:val="21"/>
          <w:szCs w:val="21"/>
        </w:rPr>
      </w:pPr>
      <w:r w:rsidRPr="00106F25">
        <w:rPr>
          <w:rFonts w:ascii="Helvetica Neue" w:hAnsi="Helvetica Neue"/>
          <w:sz w:val="21"/>
          <w:szCs w:val="21"/>
        </w:rPr>
        <w:t>the discharge temperature of the compressor and contrast with ammonia</w:t>
      </w:r>
    </w:p>
    <w:p w:rsidR="00202C14" w:rsidRPr="00106F25" w:rsidRDefault="00202C14" w:rsidP="002D2A34">
      <w:pPr>
        <w:pStyle w:val="activitytext"/>
        <w:numPr>
          <w:ilvl w:val="0"/>
          <w:numId w:val="6"/>
        </w:numPr>
        <w:ind w:right="252"/>
        <w:rPr>
          <w:rFonts w:ascii="Helvetica Neue" w:hAnsi="Helvetica Neue"/>
          <w:sz w:val="21"/>
          <w:szCs w:val="21"/>
        </w:rPr>
      </w:pPr>
      <w:r w:rsidRPr="00106F25">
        <w:rPr>
          <w:rFonts w:ascii="Helvetica Neue" w:hAnsi="Helvetica Neue"/>
          <w:sz w:val="21"/>
          <w:szCs w:val="21"/>
        </w:rPr>
        <w:t xml:space="preserve"> the COP of refrigeration and contrast with ammonia</w:t>
      </w:r>
    </w:p>
    <w:p w:rsidR="00202C14" w:rsidRPr="00106F25" w:rsidRDefault="00202C14" w:rsidP="002D2A34">
      <w:pPr>
        <w:pStyle w:val="activitytext"/>
        <w:numPr>
          <w:ilvl w:val="0"/>
          <w:numId w:val="6"/>
        </w:numPr>
        <w:ind w:right="252"/>
        <w:rPr>
          <w:rFonts w:ascii="Helvetica Neue" w:hAnsi="Helvetica Neue"/>
          <w:sz w:val="21"/>
          <w:szCs w:val="21"/>
        </w:rPr>
      </w:pPr>
      <w:r w:rsidRPr="00106F25">
        <w:rPr>
          <w:rFonts w:ascii="Helvetica Neue" w:hAnsi="Helvetica Neue"/>
          <w:sz w:val="21"/>
          <w:szCs w:val="21"/>
        </w:rPr>
        <w:t xml:space="preserve"> the mass flow of refrigerant per ton of refrigeration &amp; contrast to ammonia</w:t>
      </w:r>
    </w:p>
    <w:p w:rsidR="00202C14" w:rsidRPr="00106F25" w:rsidRDefault="00202C14" w:rsidP="002D2A34">
      <w:pPr>
        <w:pStyle w:val="activitytext"/>
        <w:numPr>
          <w:ilvl w:val="0"/>
          <w:numId w:val="6"/>
        </w:numPr>
        <w:ind w:right="252"/>
        <w:rPr>
          <w:rFonts w:ascii="Helvetica Neue" w:hAnsi="Helvetica Neue"/>
          <w:sz w:val="21"/>
          <w:szCs w:val="21"/>
        </w:rPr>
      </w:pPr>
      <w:r w:rsidRPr="00106F25">
        <w:rPr>
          <w:rFonts w:ascii="Helvetica Neue" w:hAnsi="Helvetica Neue"/>
          <w:sz w:val="21"/>
          <w:szCs w:val="21"/>
        </w:rPr>
        <w:t>the volume flow rate of refrigerant per ton, entering the compressor &amp; contrast to ammonia</w:t>
      </w:r>
    </w:p>
    <w:p w:rsidR="00202C14" w:rsidRPr="00106F25" w:rsidRDefault="00202C14" w:rsidP="00202C14">
      <w:pPr>
        <w:pStyle w:val="activitytext"/>
        <w:rPr>
          <w:rFonts w:ascii="Helvetica Neue" w:hAnsi="Helvetica Neue"/>
          <w:b/>
          <w:i/>
          <w:sz w:val="21"/>
          <w:szCs w:val="21"/>
        </w:rPr>
      </w:pPr>
    </w:p>
    <w:p w:rsidR="00202C14" w:rsidRPr="0064759E" w:rsidRDefault="00854F33" w:rsidP="00202C14">
      <w:pPr>
        <w:pStyle w:val="activitytext"/>
        <w:rPr>
          <w:rStyle w:val="Emphasis"/>
        </w:rPr>
      </w:pPr>
      <w:r w:rsidRPr="0064759E">
        <w:rPr>
          <w:rStyle w:val="Emphasis"/>
        </w:rPr>
        <w:t>[</w:t>
      </w:r>
      <w:proofErr w:type="spellStart"/>
      <w:r w:rsidR="00202C14" w:rsidRPr="0064759E">
        <w:rPr>
          <w:rStyle w:val="Emphasis"/>
        </w:rPr>
        <w:t>Ans</w:t>
      </w:r>
      <w:proofErr w:type="spellEnd"/>
      <w:r w:rsidR="0064759E">
        <w:rPr>
          <w:rStyle w:val="Emphasis"/>
        </w:rPr>
        <w:t xml:space="preserve"> </w:t>
      </w:r>
      <w:r w:rsidR="00202C14" w:rsidRPr="0064759E">
        <w:rPr>
          <w:rStyle w:val="Emphasis"/>
        </w:rPr>
        <w:t>(</w:t>
      </w:r>
      <w:proofErr w:type="spellStart"/>
      <w:r w:rsidR="00202C14" w:rsidRPr="0064759E">
        <w:rPr>
          <w:rStyle w:val="Emphasis"/>
        </w:rPr>
        <w:t>i</w:t>
      </w:r>
      <w:proofErr w:type="spellEnd"/>
      <w:r w:rsidR="00202C14" w:rsidRPr="0064759E">
        <w:rPr>
          <w:rStyle w:val="Emphasis"/>
        </w:rPr>
        <w:t xml:space="preserve">) 150.9 </w:t>
      </w:r>
      <w:proofErr w:type="spellStart"/>
      <w:r w:rsidR="00202C14" w:rsidRPr="0064759E">
        <w:rPr>
          <w:rStyle w:val="Emphasis"/>
        </w:rPr>
        <w:t>kPa.a</w:t>
      </w:r>
      <w:proofErr w:type="spellEnd"/>
      <w:r w:rsidR="00202C14" w:rsidRPr="0064759E">
        <w:rPr>
          <w:rStyle w:val="Emphasis"/>
        </w:rPr>
        <w:t xml:space="preserve"> &amp; 745 </w:t>
      </w:r>
      <w:proofErr w:type="spellStart"/>
      <w:r w:rsidR="00202C14" w:rsidRPr="0064759E">
        <w:rPr>
          <w:rStyle w:val="Emphasis"/>
        </w:rPr>
        <w:t>kPa.a</w:t>
      </w:r>
      <w:proofErr w:type="spellEnd"/>
      <w:r w:rsidR="00202C14" w:rsidRPr="0064759E">
        <w:rPr>
          <w:rStyle w:val="Emphasis"/>
        </w:rPr>
        <w:t xml:space="preserve"> for R12; 190 </w:t>
      </w:r>
      <w:proofErr w:type="spellStart"/>
      <w:r w:rsidR="00202C14" w:rsidRPr="0064759E">
        <w:rPr>
          <w:rStyle w:val="Emphasis"/>
        </w:rPr>
        <w:t>kPa.a</w:t>
      </w:r>
      <w:proofErr w:type="spellEnd"/>
      <w:r w:rsidR="00202C14" w:rsidRPr="0064759E">
        <w:rPr>
          <w:rStyle w:val="Emphasis"/>
        </w:rPr>
        <w:t xml:space="preserve"> &amp; 1167 </w:t>
      </w:r>
      <w:proofErr w:type="spellStart"/>
      <w:r w:rsidR="00202C14" w:rsidRPr="0064759E">
        <w:rPr>
          <w:rStyle w:val="Emphasis"/>
        </w:rPr>
        <w:t>kPa.a</w:t>
      </w:r>
      <w:proofErr w:type="spellEnd"/>
      <w:r w:rsidR="00202C14" w:rsidRPr="0064759E">
        <w:rPr>
          <w:rStyle w:val="Emphasis"/>
        </w:rPr>
        <w:t xml:space="preserve"> for R717 (ii) 39.9</w:t>
      </w:r>
      <w:r w:rsidR="00202C14" w:rsidRPr="0064759E">
        <w:rPr>
          <w:rStyle w:val="Emphasis"/>
        </w:rPr>
        <w:sym w:font="Symbol" w:char="F0B0"/>
      </w:r>
      <w:proofErr w:type="gramStart"/>
      <w:r w:rsidR="00202C14" w:rsidRPr="0064759E">
        <w:rPr>
          <w:rStyle w:val="Emphasis"/>
        </w:rPr>
        <w:t>c  for</w:t>
      </w:r>
      <w:proofErr w:type="gramEnd"/>
      <w:r w:rsidR="00202C14" w:rsidRPr="0064759E">
        <w:rPr>
          <w:rStyle w:val="Emphasis"/>
        </w:rPr>
        <w:t xml:space="preserve"> R12; 111</w:t>
      </w:r>
      <w:r w:rsidR="00202C14" w:rsidRPr="0064759E">
        <w:rPr>
          <w:rStyle w:val="Emphasis"/>
        </w:rPr>
        <w:sym w:font="Symbol" w:char="F0B0"/>
      </w:r>
      <w:r w:rsidR="00202C14" w:rsidRPr="0064759E">
        <w:rPr>
          <w:rStyle w:val="Emphasis"/>
        </w:rPr>
        <w:t>c for R717</w:t>
      </w:r>
    </w:p>
    <w:p w:rsidR="00D707B5" w:rsidRDefault="00202C14" w:rsidP="00202C14">
      <w:pPr>
        <w:pStyle w:val="activitytext"/>
        <w:rPr>
          <w:rStyle w:val="Emphasis"/>
        </w:rPr>
      </w:pPr>
      <w:r w:rsidRPr="0064759E">
        <w:rPr>
          <w:rStyle w:val="Emphasis"/>
        </w:rPr>
        <w:t>(iii) 4.05 for R12; 4.09 for R717</w:t>
      </w:r>
      <w:r w:rsidR="0064759E">
        <w:rPr>
          <w:rStyle w:val="Emphasis"/>
        </w:rPr>
        <w:t xml:space="preserve"> </w:t>
      </w:r>
      <w:r w:rsidRPr="0064759E">
        <w:rPr>
          <w:rStyle w:val="Emphasis"/>
        </w:rPr>
        <w:t xml:space="preserve">(iv) 30.8 </w:t>
      </w:r>
      <w:r w:rsidRPr="0064759E">
        <w:rPr>
          <w:rStyle w:val="Emphasis"/>
        </w:rPr>
        <w:sym w:font="Symbol" w:char="F0B4"/>
      </w:r>
      <w:r w:rsidRPr="0064759E">
        <w:rPr>
          <w:rStyle w:val="Emphasis"/>
        </w:rPr>
        <w:t xml:space="preserve"> 10 </w:t>
      </w:r>
      <w:r w:rsidRPr="0064759E">
        <w:rPr>
          <w:rStyle w:val="Emphasis"/>
        </w:rPr>
        <w:object w:dxaOrig="220" w:dyaOrig="300">
          <v:shape id="_x0000_i1025" type="#_x0000_t75" style="width:12.65pt;height:15.35pt" o:ole="" fillcolor="window">
            <v:imagedata r:id="rId13" o:title=""/>
          </v:shape>
          <o:OLEObject Type="Embed" ProgID="Equation.3" ShapeID="_x0000_i1025" DrawAspect="Content" ObjectID="_1498648572" r:id="rId14"/>
        </w:object>
      </w:r>
      <w:r w:rsidRPr="0064759E">
        <w:rPr>
          <w:rStyle w:val="Emphasis"/>
        </w:rPr>
        <w:t xml:space="preserve">  kg/sec for R12;  3.21 </w:t>
      </w:r>
      <w:r w:rsidRPr="0064759E">
        <w:rPr>
          <w:rStyle w:val="Emphasis"/>
        </w:rPr>
        <w:sym w:font="Symbol" w:char="F0B4"/>
      </w:r>
      <w:r w:rsidRPr="0064759E">
        <w:rPr>
          <w:rStyle w:val="Emphasis"/>
        </w:rPr>
        <w:t xml:space="preserve"> 10 </w:t>
      </w:r>
      <w:r w:rsidRPr="0064759E">
        <w:rPr>
          <w:rStyle w:val="Emphasis"/>
        </w:rPr>
        <w:object w:dxaOrig="220" w:dyaOrig="300">
          <v:shape id="_x0000_i1026" type="#_x0000_t75" style="width:12.65pt;height:15.35pt" o:ole="" fillcolor="window">
            <v:imagedata r:id="rId15" o:title=""/>
          </v:shape>
          <o:OLEObject Type="Embed" ProgID="Equation.3" ShapeID="_x0000_i1026" DrawAspect="Content" ObjectID="_1498648573" r:id="rId16"/>
        </w:object>
      </w:r>
      <w:r w:rsidRPr="0064759E">
        <w:rPr>
          <w:rStyle w:val="Emphasis"/>
        </w:rPr>
        <w:t xml:space="preserve"> kg/sec for R717</w:t>
      </w:r>
      <w:r w:rsidR="0064759E">
        <w:rPr>
          <w:rStyle w:val="Emphasis"/>
        </w:rPr>
        <w:t xml:space="preserve"> </w:t>
      </w:r>
      <w:r w:rsidRPr="0064759E">
        <w:rPr>
          <w:rStyle w:val="Emphasis"/>
        </w:rPr>
        <w:t xml:space="preserve">(v) 3.35 </w:t>
      </w:r>
      <w:r w:rsidRPr="0064759E">
        <w:rPr>
          <w:rStyle w:val="Emphasis"/>
        </w:rPr>
        <w:sym w:font="Symbol" w:char="F0B4"/>
      </w:r>
      <w:r w:rsidRPr="0064759E">
        <w:rPr>
          <w:rStyle w:val="Emphasis"/>
        </w:rPr>
        <w:t xml:space="preserve"> 10 </w:t>
      </w:r>
      <w:r w:rsidRPr="0064759E">
        <w:rPr>
          <w:rStyle w:val="Emphasis"/>
        </w:rPr>
        <w:object w:dxaOrig="360" w:dyaOrig="279">
          <v:shape id="_x0000_i1027" type="#_x0000_t75" style="width:17.35pt;height:14.65pt" o:ole="" fillcolor="window">
            <v:imagedata r:id="rId17" o:title=""/>
          </v:shape>
          <o:OLEObject Type="Embed" ProgID="Equation.3" ShapeID="_x0000_i1027" DrawAspect="Content" ObjectID="_1498648574" r:id="rId18"/>
        </w:object>
      </w:r>
      <w:r w:rsidRPr="0064759E">
        <w:rPr>
          <w:rStyle w:val="Emphasis"/>
        </w:rPr>
        <w:t xml:space="preserve"> m³ /sec for R12  2.00 </w:t>
      </w:r>
      <w:r w:rsidRPr="0064759E">
        <w:rPr>
          <w:rStyle w:val="Emphasis"/>
        </w:rPr>
        <w:sym w:font="Symbol" w:char="F0B4"/>
      </w:r>
      <w:r w:rsidRPr="0064759E">
        <w:rPr>
          <w:rStyle w:val="Emphasis"/>
        </w:rPr>
        <w:t xml:space="preserve"> 10 </w:t>
      </w:r>
      <w:r w:rsidRPr="0064759E">
        <w:rPr>
          <w:rStyle w:val="Emphasis"/>
        </w:rPr>
        <w:object w:dxaOrig="360" w:dyaOrig="279">
          <v:shape id="_x0000_i1028" type="#_x0000_t75" style="width:17.35pt;height:14.65pt" o:ole="" fillcolor="window">
            <v:imagedata r:id="rId17" o:title=""/>
          </v:shape>
          <o:OLEObject Type="Embed" ProgID="Equation.3" ShapeID="_x0000_i1028" DrawAspect="Content" ObjectID="_1498648575" r:id="rId19"/>
        </w:object>
      </w:r>
      <w:r w:rsidR="00CC5F01">
        <w:rPr>
          <w:rStyle w:val="Emphasis"/>
        </w:rPr>
        <w:t xml:space="preserve"> m³ /sec for R717</w:t>
      </w:r>
      <w:r w:rsidR="00854F33" w:rsidRPr="0064759E">
        <w:rPr>
          <w:rStyle w:val="Emphasis"/>
        </w:rPr>
        <w:t>]</w:t>
      </w:r>
    </w:p>
    <w:p w:rsidR="002A45C0" w:rsidRDefault="002A45C0">
      <w:pPr>
        <w:spacing w:after="200" w:line="276" w:lineRule="auto"/>
        <w:ind w:right="0"/>
        <w:rPr>
          <w:rStyle w:val="Emphasis"/>
        </w:rPr>
      </w:pPr>
      <w:r>
        <w:rPr>
          <w:rStyle w:val="Emphasis"/>
        </w:rPr>
        <w:br w:type="page"/>
      </w:r>
    </w:p>
    <w:p w:rsidR="00202C14" w:rsidRDefault="002A45C0" w:rsidP="00F01C95">
      <w:pPr>
        <w:spacing w:after="200" w:line="276" w:lineRule="auto"/>
        <w:ind w:right="0"/>
        <w:rPr>
          <w:rStyle w:val="Emphasis"/>
        </w:rPr>
      </w:pPr>
      <w:r w:rsidRPr="00914E58">
        <w:rPr>
          <w:noProof/>
          <w:lang w:val="en-US"/>
        </w:rPr>
        <w:lastRenderedPageBreak/>
        <w:drawing>
          <wp:inline distT="0" distB="0" distL="0" distR="0" wp14:anchorId="667163A7" wp14:editId="2708DEC7">
            <wp:extent cx="6248400" cy="4343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6250813" cy="4345267"/>
                    </a:xfrm>
                    <a:prstGeom prst="rect">
                      <a:avLst/>
                    </a:prstGeom>
                  </pic:spPr>
                </pic:pic>
              </a:graphicData>
            </a:graphic>
          </wp:inline>
        </w:drawing>
      </w:r>
    </w:p>
    <w:p w:rsidR="00A53FBC" w:rsidRDefault="00A53FBC" w:rsidP="00F01C95">
      <w:pPr>
        <w:spacing w:after="200" w:line="276" w:lineRule="auto"/>
        <w:ind w:right="0"/>
        <w:rPr>
          <w:rStyle w:val="Emphasis"/>
        </w:rPr>
      </w:pPr>
    </w:p>
    <w:p w:rsidR="002A45C0" w:rsidRDefault="002A45C0" w:rsidP="00F01C95">
      <w:pPr>
        <w:spacing w:after="200" w:line="276" w:lineRule="auto"/>
        <w:ind w:right="0"/>
        <w:rPr>
          <w:rStyle w:val="Emphasis"/>
        </w:rPr>
      </w:pPr>
      <w:r>
        <w:rPr>
          <w:i/>
          <w:noProof/>
          <w:sz w:val="18"/>
          <w:szCs w:val="20"/>
          <w:lang w:val="en-US"/>
        </w:rPr>
        <w:drawing>
          <wp:inline distT="0" distB="0" distL="0" distR="0">
            <wp:extent cx="6453729" cy="435186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jpg"/>
                    <pic:cNvPicPr/>
                  </pic:nvPicPr>
                  <pic:blipFill>
                    <a:blip r:embed="rId22">
                      <a:extLst>
                        <a:ext uri="{28A0092B-C50C-407E-A947-70E740481C1C}">
                          <a14:useLocalDpi xmlns:a14="http://schemas.microsoft.com/office/drawing/2010/main" val="0"/>
                        </a:ext>
                      </a:extLst>
                    </a:blip>
                    <a:stretch>
                      <a:fillRect/>
                    </a:stretch>
                  </pic:blipFill>
                  <pic:spPr>
                    <a:xfrm>
                      <a:off x="0" y="0"/>
                      <a:ext cx="6457763" cy="4354587"/>
                    </a:xfrm>
                    <a:prstGeom prst="rect">
                      <a:avLst/>
                    </a:prstGeom>
                  </pic:spPr>
                </pic:pic>
              </a:graphicData>
            </a:graphic>
          </wp:inline>
        </w:drawing>
      </w:r>
    </w:p>
    <w:p w:rsidR="002A45C0" w:rsidRDefault="002A45C0">
      <w:pPr>
        <w:spacing w:after="200" w:line="276" w:lineRule="auto"/>
        <w:ind w:right="0"/>
        <w:rPr>
          <w:rStyle w:val="Emphasis"/>
        </w:rPr>
      </w:pPr>
      <w:r>
        <w:rPr>
          <w:rStyle w:val="Emphasis"/>
        </w:rPr>
        <w:br w:type="page"/>
      </w:r>
    </w:p>
    <w:p w:rsidR="002A45C0" w:rsidRPr="00181BAA" w:rsidRDefault="002A45C0" w:rsidP="002A45C0">
      <w:pPr>
        <w:ind w:hanging="567"/>
        <w:rPr>
          <w:b/>
        </w:rPr>
      </w:pPr>
      <w:bookmarkStart w:id="3" w:name="OLE_LINK17"/>
      <w:bookmarkStart w:id="4" w:name="OLE_LINK18"/>
      <w:bookmarkStart w:id="5" w:name="OLE_LINK19"/>
      <w:r w:rsidRPr="00181BAA">
        <w:rPr>
          <w:b/>
        </w:rPr>
        <w:lastRenderedPageBreak/>
        <w:t xml:space="preserve">Properties of Saturated Ammonia - </w:t>
      </w:r>
      <w:bookmarkEnd w:id="3"/>
      <w:bookmarkEnd w:id="4"/>
      <w:bookmarkEnd w:id="5"/>
      <w:r w:rsidRPr="00181BAA">
        <w:rPr>
          <w:b/>
        </w:rPr>
        <w:t>Temperature Table</w:t>
      </w:r>
    </w:p>
    <w:bookmarkStart w:id="6" w:name="_MON_1498506357"/>
    <w:bookmarkEnd w:id="6"/>
    <w:p w:rsidR="002A45C0" w:rsidRDefault="002A45C0" w:rsidP="002A45C0">
      <w:pPr>
        <w:ind w:hanging="567"/>
      </w:pPr>
      <w:r>
        <w:object w:dxaOrig="9696" w:dyaOrig="11757">
          <v:shape id="_x0000_i1029" type="#_x0000_t75" style="width:534pt;height:9in" o:ole="">
            <v:imagedata r:id="rId23" o:title=""/>
          </v:shape>
          <o:OLEObject Type="Embed" ProgID="Excel.Sheet.12" ShapeID="_x0000_i1029" DrawAspect="Content" ObjectID="_1498648576" r:id="rId24"/>
        </w:object>
      </w:r>
    </w:p>
    <w:p w:rsidR="002A45C0" w:rsidRPr="00181BAA" w:rsidRDefault="002A45C0" w:rsidP="00A53FBC">
      <w:pPr>
        <w:spacing w:after="200" w:line="276" w:lineRule="auto"/>
        <w:ind w:left="-284" w:right="0"/>
        <w:rPr>
          <w:b/>
        </w:rPr>
      </w:pPr>
      <w:r>
        <w:br w:type="page"/>
      </w:r>
      <w:bookmarkStart w:id="7" w:name="OLE_LINK20"/>
      <w:bookmarkStart w:id="8" w:name="OLE_LINK21"/>
      <w:bookmarkStart w:id="9" w:name="OLE_LINK14"/>
      <w:bookmarkStart w:id="10" w:name="OLE_LINK15"/>
      <w:bookmarkStart w:id="11" w:name="OLE_LINK16"/>
      <w:r w:rsidRPr="00181BAA">
        <w:rPr>
          <w:b/>
        </w:rPr>
        <w:lastRenderedPageBreak/>
        <w:t>Properties of Saturated Ammonia – Superheated Table</w:t>
      </w:r>
      <w:bookmarkEnd w:id="7"/>
      <w:bookmarkEnd w:id="8"/>
      <w:bookmarkStart w:id="12" w:name="_MON_1498507802"/>
      <w:bookmarkEnd w:id="12"/>
      <w:r>
        <w:object w:dxaOrig="10602" w:dyaOrig="14712">
          <v:shape id="_x0000_i1030" type="#_x0000_t75" style="width:530.65pt;height:735.35pt" o:ole="">
            <v:imagedata r:id="rId25" o:title=""/>
          </v:shape>
          <o:OLEObject Type="Embed" ProgID="Excel.Sheet.12" ShapeID="_x0000_i1030" DrawAspect="Content" ObjectID="_1498648577" r:id="rId26"/>
        </w:object>
      </w:r>
      <w:bookmarkEnd w:id="9"/>
      <w:bookmarkEnd w:id="10"/>
      <w:bookmarkEnd w:id="11"/>
      <w:r w:rsidRPr="00181BAA">
        <w:rPr>
          <w:b/>
        </w:rPr>
        <w:t>Properties of Saturated Ammonia – Superheated Table</w:t>
      </w:r>
    </w:p>
    <w:bookmarkStart w:id="13" w:name="_MON_1498508073"/>
    <w:bookmarkEnd w:id="13"/>
    <w:p w:rsidR="002A45C0" w:rsidRDefault="002A45C0" w:rsidP="002A45C0">
      <w:pPr>
        <w:spacing w:after="200" w:line="276" w:lineRule="auto"/>
        <w:ind w:left="-284" w:right="0"/>
      </w:pPr>
      <w:r>
        <w:object w:dxaOrig="10602" w:dyaOrig="8313">
          <v:shape id="_x0000_i1031" type="#_x0000_t75" style="width:530.65pt;height:415.35pt" o:ole="">
            <v:imagedata r:id="rId27" o:title=""/>
          </v:shape>
          <o:OLEObject Type="Embed" ProgID="Excel.Sheet.12" ShapeID="_x0000_i1031" DrawAspect="Content" ObjectID="_1498648578" r:id="rId28"/>
        </w:object>
      </w:r>
    </w:p>
    <w:p w:rsidR="002A45C0" w:rsidRPr="0064759E" w:rsidRDefault="002A45C0" w:rsidP="00F01C95">
      <w:pPr>
        <w:spacing w:after="200" w:line="276" w:lineRule="auto"/>
        <w:ind w:right="0"/>
        <w:rPr>
          <w:rStyle w:val="Emphasis"/>
        </w:rPr>
      </w:pPr>
    </w:p>
    <w:sectPr w:rsidR="002A45C0" w:rsidRPr="0064759E" w:rsidSect="002A45C0">
      <w:pgSz w:w="11906" w:h="16838"/>
      <w:pgMar w:top="851" w:right="1416" w:bottom="851" w:left="993" w:header="708" w:footer="708" w:gutter="0"/>
      <w:cols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382A" w:rsidRDefault="0079382A" w:rsidP="00EE2A31">
      <w:r>
        <w:separator/>
      </w:r>
    </w:p>
  </w:endnote>
  <w:endnote w:type="continuationSeparator" w:id="0">
    <w:p w:rsidR="0079382A" w:rsidRDefault="0079382A" w:rsidP="00EE2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0000000000000000000"/>
    <w:charset w:val="00"/>
    <w:family w:val="modern"/>
    <w:notTrueType/>
    <w:pitch w:val="variable"/>
    <w:sig w:usb0="80000067"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KNBHCC+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ヒラギノ角ゴ Pro W3">
    <w:charset w:val="00"/>
    <w:family w:val="roman"/>
    <w:pitch w:val="default"/>
  </w:font>
  <w:font w:name="SymbolProp BT">
    <w:altName w:val="Symbol"/>
    <w:panose1 w:val="00000000000000000000"/>
    <w:charset w:val="02"/>
    <w:family w:val="auto"/>
    <w:notTrueType/>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382A" w:rsidRDefault="0079382A" w:rsidP="00EE2A31">
      <w:r>
        <w:separator/>
      </w:r>
    </w:p>
  </w:footnote>
  <w:footnote w:type="continuationSeparator" w:id="0">
    <w:p w:rsidR="0079382A" w:rsidRDefault="0079382A" w:rsidP="00EE2A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361A"/>
    <w:multiLevelType w:val="hybridMultilevel"/>
    <w:tmpl w:val="6CE629F4"/>
    <w:lvl w:ilvl="0" w:tplc="FDBCD3DE">
      <w:start w:val="1"/>
      <w:numFmt w:val="lowerLetter"/>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1">
    <w:nsid w:val="06EE0285"/>
    <w:multiLevelType w:val="hybridMultilevel"/>
    <w:tmpl w:val="C47E93C2"/>
    <w:lvl w:ilvl="0" w:tplc="1CB6F8D6">
      <w:start w:val="1"/>
      <w:numFmt w:val="lowerRoman"/>
      <w:lvlText w:val="(%1)"/>
      <w:lvlJc w:val="left"/>
      <w:pPr>
        <w:ind w:left="1255" w:hanging="360"/>
      </w:pPr>
      <w:rPr>
        <w:rFonts w:hint="default"/>
      </w:rPr>
    </w:lvl>
    <w:lvl w:ilvl="1" w:tplc="174C3980">
      <w:start w:val="1"/>
      <w:numFmt w:val="lowerLetter"/>
      <w:lvlText w:val="%2)"/>
      <w:lvlJc w:val="left"/>
      <w:pPr>
        <w:ind w:left="1975" w:hanging="360"/>
      </w:pPr>
      <w:rPr>
        <w:rFonts w:hint="default"/>
        <w:b w:val="0"/>
      </w:rPr>
    </w:lvl>
    <w:lvl w:ilvl="2" w:tplc="0C09001B" w:tentative="1">
      <w:start w:val="1"/>
      <w:numFmt w:val="lowerRoman"/>
      <w:lvlText w:val="%3."/>
      <w:lvlJc w:val="right"/>
      <w:pPr>
        <w:ind w:left="2695" w:hanging="180"/>
      </w:pPr>
    </w:lvl>
    <w:lvl w:ilvl="3" w:tplc="0C09000F" w:tentative="1">
      <w:start w:val="1"/>
      <w:numFmt w:val="decimal"/>
      <w:lvlText w:val="%4."/>
      <w:lvlJc w:val="left"/>
      <w:pPr>
        <w:ind w:left="3415" w:hanging="360"/>
      </w:pPr>
    </w:lvl>
    <w:lvl w:ilvl="4" w:tplc="0C090019" w:tentative="1">
      <w:start w:val="1"/>
      <w:numFmt w:val="lowerLetter"/>
      <w:lvlText w:val="%5."/>
      <w:lvlJc w:val="left"/>
      <w:pPr>
        <w:ind w:left="4135" w:hanging="360"/>
      </w:pPr>
    </w:lvl>
    <w:lvl w:ilvl="5" w:tplc="0C09001B" w:tentative="1">
      <w:start w:val="1"/>
      <w:numFmt w:val="lowerRoman"/>
      <w:lvlText w:val="%6."/>
      <w:lvlJc w:val="right"/>
      <w:pPr>
        <w:ind w:left="4855" w:hanging="180"/>
      </w:pPr>
    </w:lvl>
    <w:lvl w:ilvl="6" w:tplc="0C09000F" w:tentative="1">
      <w:start w:val="1"/>
      <w:numFmt w:val="decimal"/>
      <w:lvlText w:val="%7."/>
      <w:lvlJc w:val="left"/>
      <w:pPr>
        <w:ind w:left="5575" w:hanging="360"/>
      </w:pPr>
    </w:lvl>
    <w:lvl w:ilvl="7" w:tplc="0C090019" w:tentative="1">
      <w:start w:val="1"/>
      <w:numFmt w:val="lowerLetter"/>
      <w:lvlText w:val="%8."/>
      <w:lvlJc w:val="left"/>
      <w:pPr>
        <w:ind w:left="6295" w:hanging="360"/>
      </w:pPr>
    </w:lvl>
    <w:lvl w:ilvl="8" w:tplc="0C09001B" w:tentative="1">
      <w:start w:val="1"/>
      <w:numFmt w:val="lowerRoman"/>
      <w:lvlText w:val="%9."/>
      <w:lvlJc w:val="right"/>
      <w:pPr>
        <w:ind w:left="7015" w:hanging="180"/>
      </w:pPr>
    </w:lvl>
  </w:abstractNum>
  <w:abstractNum w:abstractNumId="2">
    <w:nsid w:val="19DF2443"/>
    <w:multiLevelType w:val="hybridMultilevel"/>
    <w:tmpl w:val="94C4CCB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F2A5649"/>
    <w:multiLevelType w:val="hybridMultilevel"/>
    <w:tmpl w:val="E6003DD8"/>
    <w:lvl w:ilvl="0" w:tplc="1CB6F8D6">
      <w:start w:val="1"/>
      <w:numFmt w:val="lowerRoman"/>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4">
    <w:nsid w:val="54797F71"/>
    <w:multiLevelType w:val="hybridMultilevel"/>
    <w:tmpl w:val="B552919E"/>
    <w:lvl w:ilvl="0" w:tplc="F484F638">
      <w:start w:val="1"/>
      <w:numFmt w:val="lowerRoman"/>
      <w:lvlText w:val="%1."/>
      <w:lvlJc w:val="right"/>
      <w:pPr>
        <w:tabs>
          <w:tab w:val="num" w:pos="1332"/>
        </w:tabs>
        <w:ind w:left="1332" w:hanging="360"/>
      </w:pPr>
    </w:lvl>
    <w:lvl w:ilvl="1" w:tplc="0C090019" w:tentative="1">
      <w:start w:val="1"/>
      <w:numFmt w:val="lowerLetter"/>
      <w:lvlText w:val="%2."/>
      <w:lvlJc w:val="left"/>
      <w:pPr>
        <w:tabs>
          <w:tab w:val="num" w:pos="2052"/>
        </w:tabs>
        <w:ind w:left="2052" w:hanging="360"/>
      </w:pPr>
    </w:lvl>
    <w:lvl w:ilvl="2" w:tplc="0C09001B" w:tentative="1">
      <w:start w:val="1"/>
      <w:numFmt w:val="lowerRoman"/>
      <w:lvlText w:val="%3."/>
      <w:lvlJc w:val="right"/>
      <w:pPr>
        <w:tabs>
          <w:tab w:val="num" w:pos="2772"/>
        </w:tabs>
        <w:ind w:left="2772" w:hanging="180"/>
      </w:pPr>
    </w:lvl>
    <w:lvl w:ilvl="3" w:tplc="0C09000F" w:tentative="1">
      <w:start w:val="1"/>
      <w:numFmt w:val="decimal"/>
      <w:lvlText w:val="%4."/>
      <w:lvlJc w:val="left"/>
      <w:pPr>
        <w:tabs>
          <w:tab w:val="num" w:pos="3492"/>
        </w:tabs>
        <w:ind w:left="3492" w:hanging="360"/>
      </w:pPr>
    </w:lvl>
    <w:lvl w:ilvl="4" w:tplc="0C090019" w:tentative="1">
      <w:start w:val="1"/>
      <w:numFmt w:val="lowerLetter"/>
      <w:lvlText w:val="%5."/>
      <w:lvlJc w:val="left"/>
      <w:pPr>
        <w:tabs>
          <w:tab w:val="num" w:pos="4212"/>
        </w:tabs>
        <w:ind w:left="4212" w:hanging="360"/>
      </w:pPr>
    </w:lvl>
    <w:lvl w:ilvl="5" w:tplc="0C09001B" w:tentative="1">
      <w:start w:val="1"/>
      <w:numFmt w:val="lowerRoman"/>
      <w:lvlText w:val="%6."/>
      <w:lvlJc w:val="right"/>
      <w:pPr>
        <w:tabs>
          <w:tab w:val="num" w:pos="4932"/>
        </w:tabs>
        <w:ind w:left="4932" w:hanging="180"/>
      </w:pPr>
    </w:lvl>
    <w:lvl w:ilvl="6" w:tplc="0C09000F" w:tentative="1">
      <w:start w:val="1"/>
      <w:numFmt w:val="decimal"/>
      <w:lvlText w:val="%7."/>
      <w:lvlJc w:val="left"/>
      <w:pPr>
        <w:tabs>
          <w:tab w:val="num" w:pos="5652"/>
        </w:tabs>
        <w:ind w:left="5652" w:hanging="360"/>
      </w:pPr>
    </w:lvl>
    <w:lvl w:ilvl="7" w:tplc="0C090019" w:tentative="1">
      <w:start w:val="1"/>
      <w:numFmt w:val="lowerLetter"/>
      <w:lvlText w:val="%8."/>
      <w:lvlJc w:val="left"/>
      <w:pPr>
        <w:tabs>
          <w:tab w:val="num" w:pos="6372"/>
        </w:tabs>
        <w:ind w:left="6372" w:hanging="360"/>
      </w:pPr>
    </w:lvl>
    <w:lvl w:ilvl="8" w:tplc="0C09001B" w:tentative="1">
      <w:start w:val="1"/>
      <w:numFmt w:val="lowerRoman"/>
      <w:lvlText w:val="%9."/>
      <w:lvlJc w:val="right"/>
      <w:pPr>
        <w:tabs>
          <w:tab w:val="num" w:pos="7092"/>
        </w:tabs>
        <w:ind w:left="7092" w:hanging="180"/>
      </w:pPr>
    </w:lvl>
  </w:abstractNum>
  <w:abstractNum w:abstractNumId="5">
    <w:nsid w:val="5A0824D3"/>
    <w:multiLevelType w:val="hybridMultilevel"/>
    <w:tmpl w:val="D7021DCC"/>
    <w:lvl w:ilvl="0" w:tplc="1CB6F8D6">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nsid w:val="73A95E8E"/>
    <w:multiLevelType w:val="hybridMultilevel"/>
    <w:tmpl w:val="104228BA"/>
    <w:lvl w:ilvl="0" w:tplc="9CDE7D54">
      <w:start w:val="1"/>
      <w:numFmt w:val="decimal"/>
      <w:pStyle w:val="ListParagraph"/>
      <w:lvlText w:val="1.%1."/>
      <w:lvlJc w:val="left"/>
      <w:pPr>
        <w:ind w:left="567"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4E14A9"/>
    <w:multiLevelType w:val="hybridMultilevel"/>
    <w:tmpl w:val="7228C102"/>
    <w:lvl w:ilvl="0" w:tplc="FFFFFFFF">
      <w:start w:val="1"/>
      <w:numFmt w:val="bullet"/>
      <w:pStyle w:val="bodybullets"/>
      <w:lvlText w:val=""/>
      <w:lvlJc w:val="left"/>
      <w:pPr>
        <w:tabs>
          <w:tab w:val="num" w:pos="1800"/>
        </w:tabs>
        <w:ind w:left="1452" w:hanging="12"/>
      </w:pPr>
      <w:rPr>
        <w:rFonts w:ascii="Symbol" w:hAnsi="Symbol"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7C35590C"/>
    <w:multiLevelType w:val="hybridMultilevel"/>
    <w:tmpl w:val="51349C5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0"/>
  </w:num>
  <w:num w:numId="5">
    <w:abstractNumId w:val="1"/>
  </w:num>
  <w:num w:numId="6">
    <w:abstractNumId w:val="3"/>
  </w:num>
  <w:num w:numId="7">
    <w:abstractNumId w:val="8"/>
  </w:num>
  <w:num w:numId="8">
    <w:abstractNumId w:val="2"/>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9F4"/>
    <w:rsid w:val="0001200E"/>
    <w:rsid w:val="000163E8"/>
    <w:rsid w:val="000204FB"/>
    <w:rsid w:val="00023B5B"/>
    <w:rsid w:val="00027277"/>
    <w:rsid w:val="000367A5"/>
    <w:rsid w:val="000373F7"/>
    <w:rsid w:val="000729A5"/>
    <w:rsid w:val="000A5593"/>
    <w:rsid w:val="000B0B84"/>
    <w:rsid w:val="000C172A"/>
    <w:rsid w:val="000C60A3"/>
    <w:rsid w:val="000D0260"/>
    <w:rsid w:val="000E37C1"/>
    <w:rsid w:val="000F1A1B"/>
    <w:rsid w:val="00106C67"/>
    <w:rsid w:val="00106F25"/>
    <w:rsid w:val="001127D7"/>
    <w:rsid w:val="00123DCC"/>
    <w:rsid w:val="00131938"/>
    <w:rsid w:val="00137A97"/>
    <w:rsid w:val="00156A1F"/>
    <w:rsid w:val="00156D08"/>
    <w:rsid w:val="00172FEA"/>
    <w:rsid w:val="00192268"/>
    <w:rsid w:val="001958E9"/>
    <w:rsid w:val="001B14BF"/>
    <w:rsid w:val="001B2C5F"/>
    <w:rsid w:val="00202C14"/>
    <w:rsid w:val="00255D77"/>
    <w:rsid w:val="00256D06"/>
    <w:rsid w:val="00264540"/>
    <w:rsid w:val="00267982"/>
    <w:rsid w:val="00271BF8"/>
    <w:rsid w:val="00276BC6"/>
    <w:rsid w:val="00286A4F"/>
    <w:rsid w:val="002A45C0"/>
    <w:rsid w:val="002A5D6A"/>
    <w:rsid w:val="002D2A34"/>
    <w:rsid w:val="002D5BF4"/>
    <w:rsid w:val="002E0D9E"/>
    <w:rsid w:val="002E313A"/>
    <w:rsid w:val="00314476"/>
    <w:rsid w:val="00326473"/>
    <w:rsid w:val="00346A8B"/>
    <w:rsid w:val="0034744F"/>
    <w:rsid w:val="003714B0"/>
    <w:rsid w:val="00375E98"/>
    <w:rsid w:val="00377238"/>
    <w:rsid w:val="00386D4C"/>
    <w:rsid w:val="003B0EFE"/>
    <w:rsid w:val="003E2B85"/>
    <w:rsid w:val="00477CB3"/>
    <w:rsid w:val="00481707"/>
    <w:rsid w:val="00483E42"/>
    <w:rsid w:val="004950FA"/>
    <w:rsid w:val="004A7188"/>
    <w:rsid w:val="004C654E"/>
    <w:rsid w:val="004D4AFD"/>
    <w:rsid w:val="004F50A8"/>
    <w:rsid w:val="004F660A"/>
    <w:rsid w:val="00504E69"/>
    <w:rsid w:val="00566721"/>
    <w:rsid w:val="00571E23"/>
    <w:rsid w:val="005902AA"/>
    <w:rsid w:val="005C7C56"/>
    <w:rsid w:val="005D6C88"/>
    <w:rsid w:val="00601787"/>
    <w:rsid w:val="00607EEB"/>
    <w:rsid w:val="00624241"/>
    <w:rsid w:val="00631330"/>
    <w:rsid w:val="00645C17"/>
    <w:rsid w:val="0064759E"/>
    <w:rsid w:val="00681692"/>
    <w:rsid w:val="00685059"/>
    <w:rsid w:val="006A4187"/>
    <w:rsid w:val="006A423D"/>
    <w:rsid w:val="006A47BA"/>
    <w:rsid w:val="006A6E83"/>
    <w:rsid w:val="006D6534"/>
    <w:rsid w:val="006E5AF7"/>
    <w:rsid w:val="0071106A"/>
    <w:rsid w:val="007170F9"/>
    <w:rsid w:val="00721C74"/>
    <w:rsid w:val="007302C0"/>
    <w:rsid w:val="00732D48"/>
    <w:rsid w:val="00741164"/>
    <w:rsid w:val="00742351"/>
    <w:rsid w:val="00763C55"/>
    <w:rsid w:val="00765A9A"/>
    <w:rsid w:val="00784D15"/>
    <w:rsid w:val="0079382A"/>
    <w:rsid w:val="007B0E82"/>
    <w:rsid w:val="007C09F4"/>
    <w:rsid w:val="007D54DE"/>
    <w:rsid w:val="007E2A56"/>
    <w:rsid w:val="007E38AD"/>
    <w:rsid w:val="008039D8"/>
    <w:rsid w:val="00810BCF"/>
    <w:rsid w:val="00824F63"/>
    <w:rsid w:val="00840642"/>
    <w:rsid w:val="0084299F"/>
    <w:rsid w:val="00842BC5"/>
    <w:rsid w:val="00842E6C"/>
    <w:rsid w:val="00854F33"/>
    <w:rsid w:val="00883DFE"/>
    <w:rsid w:val="00894D4D"/>
    <w:rsid w:val="008C179C"/>
    <w:rsid w:val="008D0587"/>
    <w:rsid w:val="008D2804"/>
    <w:rsid w:val="008D6523"/>
    <w:rsid w:val="00914E58"/>
    <w:rsid w:val="00931509"/>
    <w:rsid w:val="00935FF2"/>
    <w:rsid w:val="009768CD"/>
    <w:rsid w:val="009A166A"/>
    <w:rsid w:val="00A2559C"/>
    <w:rsid w:val="00A27DD9"/>
    <w:rsid w:val="00A44DD7"/>
    <w:rsid w:val="00A53FBC"/>
    <w:rsid w:val="00A72855"/>
    <w:rsid w:val="00A82876"/>
    <w:rsid w:val="00A92471"/>
    <w:rsid w:val="00AB4B09"/>
    <w:rsid w:val="00AC22D9"/>
    <w:rsid w:val="00AD1461"/>
    <w:rsid w:val="00AD5588"/>
    <w:rsid w:val="00AD7581"/>
    <w:rsid w:val="00AF3DD3"/>
    <w:rsid w:val="00AF55EF"/>
    <w:rsid w:val="00B74BCB"/>
    <w:rsid w:val="00BA2AF0"/>
    <w:rsid w:val="00BA57EB"/>
    <w:rsid w:val="00BD0044"/>
    <w:rsid w:val="00BE0B76"/>
    <w:rsid w:val="00BE217F"/>
    <w:rsid w:val="00C116B8"/>
    <w:rsid w:val="00C14517"/>
    <w:rsid w:val="00C24EEF"/>
    <w:rsid w:val="00C473F0"/>
    <w:rsid w:val="00C543F1"/>
    <w:rsid w:val="00C57534"/>
    <w:rsid w:val="00C853CC"/>
    <w:rsid w:val="00C95120"/>
    <w:rsid w:val="00CA4D15"/>
    <w:rsid w:val="00CA71AF"/>
    <w:rsid w:val="00CB0037"/>
    <w:rsid w:val="00CB11A6"/>
    <w:rsid w:val="00CB57A4"/>
    <w:rsid w:val="00CC15C8"/>
    <w:rsid w:val="00CC18DA"/>
    <w:rsid w:val="00CC5F01"/>
    <w:rsid w:val="00CF2F64"/>
    <w:rsid w:val="00D33802"/>
    <w:rsid w:val="00D625E8"/>
    <w:rsid w:val="00D707B5"/>
    <w:rsid w:val="00D712B9"/>
    <w:rsid w:val="00D84D6A"/>
    <w:rsid w:val="00D86DD2"/>
    <w:rsid w:val="00DA4B29"/>
    <w:rsid w:val="00E23BB7"/>
    <w:rsid w:val="00E5615A"/>
    <w:rsid w:val="00E60F65"/>
    <w:rsid w:val="00E8668B"/>
    <w:rsid w:val="00EA3383"/>
    <w:rsid w:val="00EC2CF9"/>
    <w:rsid w:val="00EC4B32"/>
    <w:rsid w:val="00EC4C27"/>
    <w:rsid w:val="00EE28FA"/>
    <w:rsid w:val="00EE2A31"/>
    <w:rsid w:val="00EF7CAC"/>
    <w:rsid w:val="00F01C95"/>
    <w:rsid w:val="00F27CAA"/>
    <w:rsid w:val="00F36218"/>
    <w:rsid w:val="00F50F0F"/>
    <w:rsid w:val="00F57210"/>
    <w:rsid w:val="00F66A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8E9"/>
    <w:pPr>
      <w:spacing w:after="60" w:line="240" w:lineRule="auto"/>
      <w:ind w:right="249"/>
    </w:pPr>
    <w:rPr>
      <w:rFonts w:ascii="Helvetica Neue" w:eastAsia="Times New Roman" w:hAnsi="Helvetica Neue" w:cs="Times New Roman"/>
      <w:sz w:val="21"/>
      <w:szCs w:val="24"/>
    </w:rPr>
  </w:style>
  <w:style w:type="paragraph" w:styleId="Heading1">
    <w:name w:val="heading 1"/>
    <w:basedOn w:val="Normal"/>
    <w:link w:val="Heading1Char"/>
    <w:uiPriority w:val="9"/>
    <w:qFormat/>
    <w:rsid w:val="00631330"/>
    <w:pPr>
      <w:shd w:val="clear" w:color="auto" w:fill="548DD4" w:themeFill="text2" w:themeFillTint="99"/>
      <w:spacing w:before="100" w:beforeAutospacing="1" w:after="100" w:afterAutospacing="1"/>
      <w:outlineLvl w:val="0"/>
    </w:pPr>
    <w:rPr>
      <w:b/>
      <w:bCs/>
      <w:color w:val="FFFFFF" w:themeColor="background1"/>
      <w:kern w:val="36"/>
      <w:sz w:val="32"/>
      <w:szCs w:val="48"/>
    </w:rPr>
  </w:style>
  <w:style w:type="paragraph" w:styleId="Heading2">
    <w:name w:val="heading 2"/>
    <w:basedOn w:val="Normal"/>
    <w:link w:val="Heading2Char"/>
    <w:uiPriority w:val="9"/>
    <w:qFormat/>
    <w:rsid w:val="00A44DD7"/>
    <w:pPr>
      <w:spacing w:before="120" w:after="120"/>
      <w:outlineLvl w:val="1"/>
    </w:pPr>
    <w:rPr>
      <w:b/>
      <w:bCs/>
      <w:color w:val="0070C0"/>
      <w:sz w:val="28"/>
      <w:szCs w:val="36"/>
    </w:rPr>
  </w:style>
  <w:style w:type="paragraph" w:styleId="Heading3">
    <w:name w:val="heading 3"/>
    <w:basedOn w:val="Normal"/>
    <w:next w:val="Normal"/>
    <w:link w:val="Heading3Char"/>
    <w:uiPriority w:val="9"/>
    <w:unhideWhenUsed/>
    <w:qFormat/>
    <w:rsid w:val="0064759E"/>
    <w:pPr>
      <w:keepNext/>
      <w:keepLines/>
      <w:spacing w:before="80"/>
      <w:outlineLvl w:val="2"/>
    </w:pPr>
    <w:rPr>
      <w:rFonts w:eastAsiaTheme="majorEastAsia" w:cstheme="majorBidi"/>
      <w:bCs/>
      <w:color w:val="4015F7"/>
      <w:sz w:val="22"/>
    </w:rPr>
  </w:style>
  <w:style w:type="paragraph" w:styleId="Heading4">
    <w:name w:val="heading 4"/>
    <w:basedOn w:val="Normal"/>
    <w:next w:val="Normal"/>
    <w:link w:val="Heading4Char"/>
    <w:uiPriority w:val="9"/>
    <w:unhideWhenUsed/>
    <w:qFormat/>
    <w:rsid w:val="00256D06"/>
    <w:pPr>
      <w:keepNext/>
      <w:keepLines/>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A44DD7"/>
    <w:pPr>
      <w:keepNext/>
      <w:keepLines/>
      <w:spacing w:before="200"/>
      <w:outlineLvl w:val="4"/>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9F4"/>
    <w:pPr>
      <w:spacing w:before="100" w:beforeAutospacing="1" w:after="100" w:afterAutospacing="1"/>
    </w:pPr>
    <w:rPr>
      <w:rFonts w:ascii="Times New Roman" w:hAnsi="Times New Roman"/>
      <w:sz w:val="24"/>
    </w:rPr>
  </w:style>
  <w:style w:type="character" w:customStyle="1" w:styleId="Heading1Char">
    <w:name w:val="Heading 1 Char"/>
    <w:basedOn w:val="DefaultParagraphFont"/>
    <w:link w:val="Heading1"/>
    <w:uiPriority w:val="9"/>
    <w:rsid w:val="00631330"/>
    <w:rPr>
      <w:rFonts w:ascii="Helvetica Neue" w:eastAsia="Times New Roman" w:hAnsi="Helvetica Neue" w:cs="Times New Roman"/>
      <w:b/>
      <w:bCs/>
      <w:color w:val="FFFFFF" w:themeColor="background1"/>
      <w:kern w:val="36"/>
      <w:sz w:val="32"/>
      <w:szCs w:val="48"/>
      <w:shd w:val="clear" w:color="auto" w:fill="548DD4" w:themeFill="text2" w:themeFillTint="99"/>
      <w:lang w:eastAsia="en-AU"/>
    </w:rPr>
  </w:style>
  <w:style w:type="character" w:customStyle="1" w:styleId="Heading2Char">
    <w:name w:val="Heading 2 Char"/>
    <w:basedOn w:val="DefaultParagraphFont"/>
    <w:link w:val="Heading2"/>
    <w:uiPriority w:val="9"/>
    <w:rsid w:val="00A44DD7"/>
    <w:rPr>
      <w:rFonts w:ascii="Helvetica" w:eastAsia="Times New Roman" w:hAnsi="Helvetica" w:cs="Times New Roman"/>
      <w:b/>
      <w:bCs/>
      <w:color w:val="0070C0"/>
      <w:sz w:val="28"/>
      <w:szCs w:val="36"/>
      <w:lang w:eastAsia="en-AU"/>
    </w:rPr>
  </w:style>
  <w:style w:type="character" w:customStyle="1" w:styleId="Heading3Char">
    <w:name w:val="Heading 3 Char"/>
    <w:basedOn w:val="DefaultParagraphFont"/>
    <w:link w:val="Heading3"/>
    <w:uiPriority w:val="9"/>
    <w:rsid w:val="0064759E"/>
    <w:rPr>
      <w:rFonts w:ascii="Helvetica Neue" w:eastAsiaTheme="majorEastAsia" w:hAnsi="Helvetica Neue" w:cstheme="majorBidi"/>
      <w:bCs/>
      <w:color w:val="4015F7"/>
      <w:szCs w:val="24"/>
    </w:rPr>
  </w:style>
  <w:style w:type="paragraph" w:styleId="BalloonText">
    <w:name w:val="Balloon Text"/>
    <w:basedOn w:val="Normal"/>
    <w:link w:val="BalloonTextChar"/>
    <w:uiPriority w:val="99"/>
    <w:semiHidden/>
    <w:unhideWhenUsed/>
    <w:rsid w:val="00AD1461"/>
    <w:rPr>
      <w:rFonts w:ascii="Tahoma" w:hAnsi="Tahoma" w:cs="Tahoma"/>
      <w:sz w:val="16"/>
      <w:szCs w:val="16"/>
    </w:rPr>
  </w:style>
  <w:style w:type="character" w:customStyle="1" w:styleId="BalloonTextChar">
    <w:name w:val="Balloon Text Char"/>
    <w:basedOn w:val="DefaultParagraphFont"/>
    <w:link w:val="BalloonText"/>
    <w:uiPriority w:val="99"/>
    <w:semiHidden/>
    <w:rsid w:val="00AD1461"/>
    <w:rPr>
      <w:rFonts w:ascii="Tahoma" w:eastAsia="Times New Roman" w:hAnsi="Tahoma" w:cs="Tahoma"/>
      <w:color w:val="000000"/>
      <w:sz w:val="16"/>
      <w:szCs w:val="16"/>
      <w:lang w:eastAsia="en-AU"/>
    </w:rPr>
  </w:style>
  <w:style w:type="character" w:styleId="Hyperlink">
    <w:name w:val="Hyperlink"/>
    <w:basedOn w:val="DefaultParagraphFont"/>
    <w:unhideWhenUsed/>
    <w:rsid w:val="00137A97"/>
    <w:rPr>
      <w:color w:val="0000FF"/>
      <w:u w:val="single"/>
    </w:rPr>
  </w:style>
  <w:style w:type="character" w:customStyle="1" w:styleId="apple-converted-space">
    <w:name w:val="apple-converted-space"/>
    <w:basedOn w:val="DefaultParagraphFont"/>
    <w:rsid w:val="00137A97"/>
  </w:style>
  <w:style w:type="paragraph" w:customStyle="1" w:styleId="bodytext">
    <w:name w:val="bodytext"/>
    <w:basedOn w:val="Normal"/>
    <w:rsid w:val="00F50F0F"/>
    <w:pPr>
      <w:spacing w:before="100" w:beforeAutospacing="1" w:after="100" w:afterAutospacing="1"/>
    </w:pPr>
    <w:rPr>
      <w:rFonts w:ascii="Times New Roman" w:hAnsi="Times New Roman"/>
      <w:sz w:val="24"/>
    </w:rPr>
  </w:style>
  <w:style w:type="character" w:customStyle="1" w:styleId="bodytext1">
    <w:name w:val="bodytext1"/>
    <w:basedOn w:val="DefaultParagraphFont"/>
    <w:rsid w:val="00F50F0F"/>
  </w:style>
  <w:style w:type="paragraph" w:customStyle="1" w:styleId="blackheading">
    <w:name w:val="black_heading"/>
    <w:basedOn w:val="Normal"/>
    <w:rsid w:val="00F50F0F"/>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F50F0F"/>
    <w:rPr>
      <w:b/>
      <w:bCs/>
    </w:rPr>
  </w:style>
  <w:style w:type="character" w:styleId="Emphasis">
    <w:name w:val="Emphasis"/>
    <w:uiPriority w:val="20"/>
    <w:qFormat/>
    <w:rsid w:val="0064759E"/>
    <w:rPr>
      <w:rFonts w:ascii="Helvetica Neue" w:hAnsi="Helvetica Neue"/>
      <w:i/>
      <w:sz w:val="18"/>
      <w:szCs w:val="20"/>
    </w:rPr>
  </w:style>
  <w:style w:type="character" w:customStyle="1" w:styleId="Heading4Char">
    <w:name w:val="Heading 4 Char"/>
    <w:basedOn w:val="DefaultParagraphFont"/>
    <w:link w:val="Heading4"/>
    <w:uiPriority w:val="9"/>
    <w:rsid w:val="00256D06"/>
    <w:rPr>
      <w:rFonts w:ascii="Helvetica" w:eastAsiaTheme="majorEastAsia" w:hAnsi="Helvetica" w:cstheme="majorBidi"/>
      <w:b/>
      <w:bCs/>
      <w:iCs/>
      <w:color w:val="000000" w:themeColor="text1"/>
      <w:sz w:val="20"/>
      <w:szCs w:val="23"/>
      <w:lang w:eastAsia="en-AU"/>
    </w:rPr>
  </w:style>
  <w:style w:type="paragraph" w:customStyle="1" w:styleId="BodyText10">
    <w:name w:val="Body Text1"/>
    <w:basedOn w:val="BodyText0"/>
    <w:rsid w:val="00E23BB7"/>
    <w:pPr>
      <w:ind w:left="1418"/>
    </w:pPr>
    <w:rPr>
      <w:rFonts w:ascii="Book Antiqua" w:hAnsi="Book Antiqua"/>
      <w:sz w:val="24"/>
      <w:szCs w:val="20"/>
    </w:rPr>
  </w:style>
  <w:style w:type="paragraph" w:customStyle="1" w:styleId="bodybullets">
    <w:name w:val="body bullets"/>
    <w:basedOn w:val="BodyText10"/>
    <w:rsid w:val="00E23BB7"/>
    <w:pPr>
      <w:numPr>
        <w:numId w:val="1"/>
      </w:numPr>
      <w:ind w:left="1837" w:right="210" w:hanging="397"/>
    </w:pPr>
    <w:rPr>
      <w:szCs w:val="24"/>
    </w:rPr>
  </w:style>
  <w:style w:type="paragraph" w:styleId="BodyText0">
    <w:name w:val="Body Text"/>
    <w:basedOn w:val="Normal"/>
    <w:link w:val="BodyTextChar"/>
    <w:uiPriority w:val="99"/>
    <w:unhideWhenUsed/>
    <w:rsid w:val="00E23BB7"/>
    <w:pPr>
      <w:spacing w:after="120"/>
    </w:pPr>
  </w:style>
  <w:style w:type="character" w:customStyle="1" w:styleId="BodyTextChar">
    <w:name w:val="Body Text Char"/>
    <w:basedOn w:val="DefaultParagraphFont"/>
    <w:link w:val="BodyText0"/>
    <w:uiPriority w:val="99"/>
    <w:rsid w:val="00E23BB7"/>
    <w:rPr>
      <w:rFonts w:ascii="Helvetica" w:eastAsia="Times New Roman" w:hAnsi="Helvetica" w:cs="Arial"/>
      <w:color w:val="000000"/>
      <w:sz w:val="20"/>
      <w:szCs w:val="23"/>
      <w:lang w:eastAsia="en-AU"/>
    </w:rPr>
  </w:style>
  <w:style w:type="character" w:styleId="FollowedHyperlink">
    <w:name w:val="FollowedHyperlink"/>
    <w:basedOn w:val="DefaultParagraphFont"/>
    <w:uiPriority w:val="99"/>
    <w:semiHidden/>
    <w:unhideWhenUsed/>
    <w:rsid w:val="00A2559C"/>
    <w:rPr>
      <w:color w:val="800080"/>
      <w:u w:val="single"/>
    </w:rPr>
  </w:style>
  <w:style w:type="character" w:customStyle="1" w:styleId="apple-tab-span">
    <w:name w:val="apple-tab-span"/>
    <w:basedOn w:val="DefaultParagraphFont"/>
    <w:rsid w:val="00A2559C"/>
  </w:style>
  <w:style w:type="character" w:styleId="PlaceholderText">
    <w:name w:val="Placeholder Text"/>
    <w:basedOn w:val="DefaultParagraphFont"/>
    <w:uiPriority w:val="99"/>
    <w:semiHidden/>
    <w:rsid w:val="00810BCF"/>
    <w:rPr>
      <w:color w:val="808080"/>
    </w:rPr>
  </w:style>
  <w:style w:type="paragraph" w:styleId="Footer">
    <w:name w:val="footer"/>
    <w:basedOn w:val="Normal"/>
    <w:next w:val="Normal"/>
    <w:link w:val="FooterChar"/>
    <w:uiPriority w:val="99"/>
    <w:rsid w:val="0034744F"/>
    <w:pPr>
      <w:autoSpaceDE w:val="0"/>
      <w:autoSpaceDN w:val="0"/>
      <w:adjustRightInd w:val="0"/>
    </w:pPr>
    <w:rPr>
      <w:rFonts w:ascii="KNBHCC+TimesNewRoman" w:eastAsiaTheme="minorHAnsi" w:hAnsi="KNBHCC+TimesNewRoman" w:cstheme="minorBidi"/>
      <w:sz w:val="24"/>
    </w:rPr>
  </w:style>
  <w:style w:type="character" w:customStyle="1" w:styleId="FooterChar">
    <w:name w:val="Footer Char"/>
    <w:basedOn w:val="DefaultParagraphFont"/>
    <w:link w:val="Footer"/>
    <w:uiPriority w:val="99"/>
    <w:rsid w:val="0034744F"/>
    <w:rPr>
      <w:rFonts w:ascii="KNBHCC+TimesNewRoman" w:hAnsi="KNBHCC+TimesNewRoman"/>
      <w:sz w:val="24"/>
      <w:szCs w:val="24"/>
    </w:rPr>
  </w:style>
  <w:style w:type="paragraph" w:customStyle="1" w:styleId="Problem">
    <w:name w:val="Problem"/>
    <w:basedOn w:val="Normal"/>
    <w:next w:val="Normal"/>
    <w:uiPriority w:val="99"/>
    <w:rsid w:val="008039D8"/>
    <w:pPr>
      <w:autoSpaceDE w:val="0"/>
      <w:autoSpaceDN w:val="0"/>
      <w:adjustRightInd w:val="0"/>
    </w:pPr>
    <w:rPr>
      <w:rFonts w:ascii="KNBHCC+TimesNewRoman" w:eastAsiaTheme="minorHAnsi" w:hAnsi="KNBHCC+TimesNewRoman" w:cstheme="minorBidi"/>
      <w:sz w:val="24"/>
    </w:rPr>
  </w:style>
  <w:style w:type="paragraph" w:styleId="NoSpacing">
    <w:name w:val="No Spacing"/>
    <w:uiPriority w:val="1"/>
    <w:qFormat/>
    <w:rsid w:val="00286A4F"/>
    <w:pPr>
      <w:spacing w:after="0" w:line="240" w:lineRule="auto"/>
      <w:jc w:val="both"/>
    </w:pPr>
    <w:rPr>
      <w:rFonts w:ascii="Helvetica" w:eastAsia="Times New Roman" w:hAnsi="Helvetica" w:cs="Arial"/>
      <w:color w:val="000000"/>
      <w:sz w:val="20"/>
      <w:szCs w:val="23"/>
      <w:lang w:eastAsia="en-AU"/>
    </w:rPr>
  </w:style>
  <w:style w:type="paragraph" w:styleId="ListParagraph">
    <w:name w:val="List Paragraph"/>
    <w:basedOn w:val="Normal"/>
    <w:uiPriority w:val="34"/>
    <w:qFormat/>
    <w:rsid w:val="00645C17"/>
    <w:pPr>
      <w:numPr>
        <w:numId w:val="9"/>
      </w:numPr>
      <w:ind w:right="0"/>
    </w:pPr>
  </w:style>
  <w:style w:type="character" w:customStyle="1" w:styleId="Heading5Char">
    <w:name w:val="Heading 5 Char"/>
    <w:basedOn w:val="DefaultParagraphFont"/>
    <w:link w:val="Heading5"/>
    <w:uiPriority w:val="9"/>
    <w:rsid w:val="00A44DD7"/>
    <w:rPr>
      <w:rFonts w:ascii="Helvetica" w:eastAsiaTheme="majorEastAsia" w:hAnsi="Helvetica" w:cstheme="majorBidi"/>
      <w:i/>
      <w:color w:val="000000" w:themeColor="text1"/>
      <w:szCs w:val="23"/>
      <w:u w:val="single"/>
      <w:lang w:eastAsia="en-AU"/>
    </w:rPr>
  </w:style>
  <w:style w:type="table" w:styleId="TableGrid">
    <w:name w:val="Table Grid"/>
    <w:basedOn w:val="TableNormal"/>
    <w:uiPriority w:val="59"/>
    <w:rsid w:val="00C5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106C67"/>
    <w:pPr>
      <w:spacing w:before="120" w:after="120"/>
    </w:pPr>
    <w:rPr>
      <w:i/>
      <w:iCs/>
      <w:color w:val="000000" w:themeColor="text1"/>
    </w:rPr>
  </w:style>
  <w:style w:type="character" w:customStyle="1" w:styleId="QuoteChar">
    <w:name w:val="Quote Char"/>
    <w:basedOn w:val="DefaultParagraphFont"/>
    <w:link w:val="Quote"/>
    <w:uiPriority w:val="29"/>
    <w:rsid w:val="00106C67"/>
    <w:rPr>
      <w:rFonts w:ascii="Helvetica" w:eastAsia="Times New Roman" w:hAnsi="Helvetica" w:cs="Arial"/>
      <w:i/>
      <w:iCs/>
      <w:color w:val="000000" w:themeColor="text1"/>
      <w:sz w:val="20"/>
      <w:szCs w:val="23"/>
      <w:lang w:eastAsia="en-AU"/>
    </w:rPr>
  </w:style>
  <w:style w:type="paragraph" w:customStyle="1" w:styleId="copyrightAttributionofImageTableBottom">
    <w:name w:val="copyright © Attribution of Image/Table Bottom"/>
    <w:basedOn w:val="Normal"/>
    <w:next w:val="Normal"/>
    <w:rsid w:val="00EC4B32"/>
    <w:pPr>
      <w:spacing w:after="120"/>
      <w:ind w:left="1418"/>
      <w:jc w:val="center"/>
    </w:pPr>
    <w:rPr>
      <w:rFonts w:ascii="Book Antiqua" w:hAnsi="Book Antiqua"/>
      <w:sz w:val="16"/>
    </w:rPr>
  </w:style>
  <w:style w:type="character" w:styleId="FootnoteReference">
    <w:name w:val="footnote reference"/>
    <w:basedOn w:val="DefaultParagraphFont"/>
    <w:unhideWhenUsed/>
    <w:rsid w:val="00264540"/>
    <w:rPr>
      <w:vertAlign w:val="superscript"/>
    </w:rPr>
  </w:style>
  <w:style w:type="paragraph" w:styleId="FootnoteText">
    <w:name w:val="footnote text"/>
    <w:basedOn w:val="Normal"/>
    <w:link w:val="FootnoteTextChar"/>
    <w:unhideWhenUsed/>
    <w:rsid w:val="00023B5B"/>
    <w:rPr>
      <w:szCs w:val="20"/>
    </w:rPr>
  </w:style>
  <w:style w:type="character" w:customStyle="1" w:styleId="FootnoteTextChar">
    <w:name w:val="Footnote Text Char"/>
    <w:basedOn w:val="DefaultParagraphFont"/>
    <w:link w:val="FootnoteText"/>
    <w:rsid w:val="00023B5B"/>
    <w:rPr>
      <w:rFonts w:ascii="Helvetica" w:eastAsia="Times New Roman" w:hAnsi="Helvetica" w:cs="Arial"/>
      <w:color w:val="000000"/>
      <w:sz w:val="20"/>
      <w:szCs w:val="20"/>
      <w:lang w:eastAsia="en-AU"/>
    </w:rPr>
  </w:style>
  <w:style w:type="paragraph" w:customStyle="1" w:styleId="activitytext">
    <w:name w:val="activity text"/>
    <w:basedOn w:val="BodyText10"/>
    <w:rsid w:val="00375E98"/>
    <w:pPr>
      <w:spacing w:after="0"/>
      <w:ind w:left="175"/>
    </w:pPr>
    <w:rPr>
      <w:rFonts w:ascii="Tahoma" w:hAnsi="Tahoma"/>
      <w:szCs w:val="24"/>
    </w:rPr>
  </w:style>
  <w:style w:type="paragraph" w:customStyle="1" w:styleId="iconhead">
    <w:name w:val="icon head"/>
    <w:basedOn w:val="Normal"/>
    <w:next w:val="BodyText10"/>
    <w:autoRedefine/>
    <w:rsid w:val="00763C55"/>
    <w:pPr>
      <w:spacing w:before="240"/>
      <w:outlineLvl w:val="4"/>
    </w:pPr>
    <w:rPr>
      <w:rFonts w:ascii="Tahoma" w:hAnsi="Tahoma"/>
      <w:b/>
      <w:bCs/>
      <w:iCs/>
      <w:color w:val="666699"/>
      <w:sz w:val="24"/>
      <w:szCs w:val="26"/>
    </w:rPr>
  </w:style>
  <w:style w:type="paragraph" w:customStyle="1" w:styleId="head2">
    <w:name w:val="head 2"/>
    <w:basedOn w:val="Heading2"/>
    <w:next w:val="BodyText10"/>
    <w:rsid w:val="00CA71AF"/>
    <w:pPr>
      <w:keepNext/>
      <w:spacing w:before="240"/>
      <w:ind w:left="709"/>
    </w:pPr>
    <w:rPr>
      <w:rFonts w:ascii="Tahoma" w:hAnsi="Tahoma" w:cs="Arial"/>
      <w:iCs/>
      <w:color w:val="666699"/>
      <w:sz w:val="32"/>
      <w:szCs w:val="28"/>
    </w:rPr>
  </w:style>
  <w:style w:type="paragraph" w:customStyle="1" w:styleId="head3">
    <w:name w:val="head 3"/>
    <w:next w:val="BodyText10"/>
    <w:rsid w:val="00CA71AF"/>
    <w:pPr>
      <w:keepNext/>
      <w:spacing w:before="120" w:after="120" w:line="240" w:lineRule="auto"/>
      <w:ind w:left="709"/>
      <w:outlineLvl w:val="2"/>
    </w:pPr>
    <w:rPr>
      <w:rFonts w:ascii="Arial Narrow" w:eastAsia="ヒラギノ角ゴ Pro W3" w:hAnsi="Arial Narrow" w:cs="Times New Roman"/>
      <w:b/>
      <w:color w:val="525483"/>
      <w:sz w:val="28"/>
      <w:szCs w:val="20"/>
      <w:lang w:eastAsia="en-AU"/>
    </w:rPr>
  </w:style>
  <w:style w:type="paragraph" w:customStyle="1" w:styleId="StyleactivityheadGray-50">
    <w:name w:val="Style activity head + Gray-50%"/>
    <w:basedOn w:val="Normal"/>
    <w:rsid w:val="00CA71AF"/>
    <w:pPr>
      <w:spacing w:before="240"/>
      <w:outlineLvl w:val="4"/>
    </w:pPr>
    <w:rPr>
      <w:rFonts w:ascii="Tahoma" w:hAnsi="Tahoma"/>
      <w:b/>
      <w:bCs/>
      <w:color w:val="666699"/>
      <w:sz w:val="24"/>
      <w:szCs w:val="26"/>
    </w:rPr>
  </w:style>
  <w:style w:type="paragraph" w:customStyle="1" w:styleId="BodyText2">
    <w:name w:val="Body Text2"/>
    <w:basedOn w:val="BodyText0"/>
    <w:rsid w:val="000C172A"/>
    <w:pPr>
      <w:ind w:left="1418"/>
    </w:pPr>
    <w:rPr>
      <w:rFonts w:ascii="Book Antiqua" w:hAnsi="Book Antiqua"/>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8E9"/>
    <w:pPr>
      <w:spacing w:after="60" w:line="240" w:lineRule="auto"/>
      <w:ind w:right="249"/>
    </w:pPr>
    <w:rPr>
      <w:rFonts w:ascii="Helvetica Neue" w:eastAsia="Times New Roman" w:hAnsi="Helvetica Neue" w:cs="Times New Roman"/>
      <w:sz w:val="21"/>
      <w:szCs w:val="24"/>
    </w:rPr>
  </w:style>
  <w:style w:type="paragraph" w:styleId="Heading1">
    <w:name w:val="heading 1"/>
    <w:basedOn w:val="Normal"/>
    <w:link w:val="Heading1Char"/>
    <w:uiPriority w:val="9"/>
    <w:qFormat/>
    <w:rsid w:val="00631330"/>
    <w:pPr>
      <w:shd w:val="clear" w:color="auto" w:fill="548DD4" w:themeFill="text2" w:themeFillTint="99"/>
      <w:spacing w:before="100" w:beforeAutospacing="1" w:after="100" w:afterAutospacing="1"/>
      <w:outlineLvl w:val="0"/>
    </w:pPr>
    <w:rPr>
      <w:b/>
      <w:bCs/>
      <w:color w:val="FFFFFF" w:themeColor="background1"/>
      <w:kern w:val="36"/>
      <w:sz w:val="32"/>
      <w:szCs w:val="48"/>
    </w:rPr>
  </w:style>
  <w:style w:type="paragraph" w:styleId="Heading2">
    <w:name w:val="heading 2"/>
    <w:basedOn w:val="Normal"/>
    <w:link w:val="Heading2Char"/>
    <w:uiPriority w:val="9"/>
    <w:qFormat/>
    <w:rsid w:val="00A44DD7"/>
    <w:pPr>
      <w:spacing w:before="120" w:after="120"/>
      <w:outlineLvl w:val="1"/>
    </w:pPr>
    <w:rPr>
      <w:b/>
      <w:bCs/>
      <w:color w:val="0070C0"/>
      <w:sz w:val="28"/>
      <w:szCs w:val="36"/>
    </w:rPr>
  </w:style>
  <w:style w:type="paragraph" w:styleId="Heading3">
    <w:name w:val="heading 3"/>
    <w:basedOn w:val="Normal"/>
    <w:next w:val="Normal"/>
    <w:link w:val="Heading3Char"/>
    <w:uiPriority w:val="9"/>
    <w:unhideWhenUsed/>
    <w:qFormat/>
    <w:rsid w:val="0064759E"/>
    <w:pPr>
      <w:keepNext/>
      <w:keepLines/>
      <w:spacing w:before="80"/>
      <w:outlineLvl w:val="2"/>
    </w:pPr>
    <w:rPr>
      <w:rFonts w:eastAsiaTheme="majorEastAsia" w:cstheme="majorBidi"/>
      <w:bCs/>
      <w:color w:val="4015F7"/>
      <w:sz w:val="22"/>
    </w:rPr>
  </w:style>
  <w:style w:type="paragraph" w:styleId="Heading4">
    <w:name w:val="heading 4"/>
    <w:basedOn w:val="Normal"/>
    <w:next w:val="Normal"/>
    <w:link w:val="Heading4Char"/>
    <w:uiPriority w:val="9"/>
    <w:unhideWhenUsed/>
    <w:qFormat/>
    <w:rsid w:val="00256D06"/>
    <w:pPr>
      <w:keepNext/>
      <w:keepLines/>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A44DD7"/>
    <w:pPr>
      <w:keepNext/>
      <w:keepLines/>
      <w:spacing w:before="200"/>
      <w:outlineLvl w:val="4"/>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9F4"/>
    <w:pPr>
      <w:spacing w:before="100" w:beforeAutospacing="1" w:after="100" w:afterAutospacing="1"/>
    </w:pPr>
    <w:rPr>
      <w:rFonts w:ascii="Times New Roman" w:hAnsi="Times New Roman"/>
      <w:sz w:val="24"/>
    </w:rPr>
  </w:style>
  <w:style w:type="character" w:customStyle="1" w:styleId="Heading1Char">
    <w:name w:val="Heading 1 Char"/>
    <w:basedOn w:val="DefaultParagraphFont"/>
    <w:link w:val="Heading1"/>
    <w:uiPriority w:val="9"/>
    <w:rsid w:val="00631330"/>
    <w:rPr>
      <w:rFonts w:ascii="Helvetica Neue" w:eastAsia="Times New Roman" w:hAnsi="Helvetica Neue" w:cs="Times New Roman"/>
      <w:b/>
      <w:bCs/>
      <w:color w:val="FFFFFF" w:themeColor="background1"/>
      <w:kern w:val="36"/>
      <w:sz w:val="32"/>
      <w:szCs w:val="48"/>
      <w:shd w:val="clear" w:color="auto" w:fill="548DD4" w:themeFill="text2" w:themeFillTint="99"/>
      <w:lang w:eastAsia="en-AU"/>
    </w:rPr>
  </w:style>
  <w:style w:type="character" w:customStyle="1" w:styleId="Heading2Char">
    <w:name w:val="Heading 2 Char"/>
    <w:basedOn w:val="DefaultParagraphFont"/>
    <w:link w:val="Heading2"/>
    <w:uiPriority w:val="9"/>
    <w:rsid w:val="00A44DD7"/>
    <w:rPr>
      <w:rFonts w:ascii="Helvetica" w:eastAsia="Times New Roman" w:hAnsi="Helvetica" w:cs="Times New Roman"/>
      <w:b/>
      <w:bCs/>
      <w:color w:val="0070C0"/>
      <w:sz w:val="28"/>
      <w:szCs w:val="36"/>
      <w:lang w:eastAsia="en-AU"/>
    </w:rPr>
  </w:style>
  <w:style w:type="character" w:customStyle="1" w:styleId="Heading3Char">
    <w:name w:val="Heading 3 Char"/>
    <w:basedOn w:val="DefaultParagraphFont"/>
    <w:link w:val="Heading3"/>
    <w:uiPriority w:val="9"/>
    <w:rsid w:val="0064759E"/>
    <w:rPr>
      <w:rFonts w:ascii="Helvetica Neue" w:eastAsiaTheme="majorEastAsia" w:hAnsi="Helvetica Neue" w:cstheme="majorBidi"/>
      <w:bCs/>
      <w:color w:val="4015F7"/>
      <w:szCs w:val="24"/>
    </w:rPr>
  </w:style>
  <w:style w:type="paragraph" w:styleId="BalloonText">
    <w:name w:val="Balloon Text"/>
    <w:basedOn w:val="Normal"/>
    <w:link w:val="BalloonTextChar"/>
    <w:uiPriority w:val="99"/>
    <w:semiHidden/>
    <w:unhideWhenUsed/>
    <w:rsid w:val="00AD1461"/>
    <w:rPr>
      <w:rFonts w:ascii="Tahoma" w:hAnsi="Tahoma" w:cs="Tahoma"/>
      <w:sz w:val="16"/>
      <w:szCs w:val="16"/>
    </w:rPr>
  </w:style>
  <w:style w:type="character" w:customStyle="1" w:styleId="BalloonTextChar">
    <w:name w:val="Balloon Text Char"/>
    <w:basedOn w:val="DefaultParagraphFont"/>
    <w:link w:val="BalloonText"/>
    <w:uiPriority w:val="99"/>
    <w:semiHidden/>
    <w:rsid w:val="00AD1461"/>
    <w:rPr>
      <w:rFonts w:ascii="Tahoma" w:eastAsia="Times New Roman" w:hAnsi="Tahoma" w:cs="Tahoma"/>
      <w:color w:val="000000"/>
      <w:sz w:val="16"/>
      <w:szCs w:val="16"/>
      <w:lang w:eastAsia="en-AU"/>
    </w:rPr>
  </w:style>
  <w:style w:type="character" w:styleId="Hyperlink">
    <w:name w:val="Hyperlink"/>
    <w:basedOn w:val="DefaultParagraphFont"/>
    <w:unhideWhenUsed/>
    <w:rsid w:val="00137A97"/>
    <w:rPr>
      <w:color w:val="0000FF"/>
      <w:u w:val="single"/>
    </w:rPr>
  </w:style>
  <w:style w:type="character" w:customStyle="1" w:styleId="apple-converted-space">
    <w:name w:val="apple-converted-space"/>
    <w:basedOn w:val="DefaultParagraphFont"/>
    <w:rsid w:val="00137A97"/>
  </w:style>
  <w:style w:type="paragraph" w:customStyle="1" w:styleId="bodytext">
    <w:name w:val="bodytext"/>
    <w:basedOn w:val="Normal"/>
    <w:rsid w:val="00F50F0F"/>
    <w:pPr>
      <w:spacing w:before="100" w:beforeAutospacing="1" w:after="100" w:afterAutospacing="1"/>
    </w:pPr>
    <w:rPr>
      <w:rFonts w:ascii="Times New Roman" w:hAnsi="Times New Roman"/>
      <w:sz w:val="24"/>
    </w:rPr>
  </w:style>
  <w:style w:type="character" w:customStyle="1" w:styleId="bodytext1">
    <w:name w:val="bodytext1"/>
    <w:basedOn w:val="DefaultParagraphFont"/>
    <w:rsid w:val="00F50F0F"/>
  </w:style>
  <w:style w:type="paragraph" w:customStyle="1" w:styleId="blackheading">
    <w:name w:val="black_heading"/>
    <w:basedOn w:val="Normal"/>
    <w:rsid w:val="00F50F0F"/>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F50F0F"/>
    <w:rPr>
      <w:b/>
      <w:bCs/>
    </w:rPr>
  </w:style>
  <w:style w:type="character" w:styleId="Emphasis">
    <w:name w:val="Emphasis"/>
    <w:uiPriority w:val="20"/>
    <w:qFormat/>
    <w:rsid w:val="0064759E"/>
    <w:rPr>
      <w:rFonts w:ascii="Helvetica Neue" w:hAnsi="Helvetica Neue"/>
      <w:i/>
      <w:sz w:val="18"/>
      <w:szCs w:val="20"/>
    </w:rPr>
  </w:style>
  <w:style w:type="character" w:customStyle="1" w:styleId="Heading4Char">
    <w:name w:val="Heading 4 Char"/>
    <w:basedOn w:val="DefaultParagraphFont"/>
    <w:link w:val="Heading4"/>
    <w:uiPriority w:val="9"/>
    <w:rsid w:val="00256D06"/>
    <w:rPr>
      <w:rFonts w:ascii="Helvetica" w:eastAsiaTheme="majorEastAsia" w:hAnsi="Helvetica" w:cstheme="majorBidi"/>
      <w:b/>
      <w:bCs/>
      <w:iCs/>
      <w:color w:val="000000" w:themeColor="text1"/>
      <w:sz w:val="20"/>
      <w:szCs w:val="23"/>
      <w:lang w:eastAsia="en-AU"/>
    </w:rPr>
  </w:style>
  <w:style w:type="paragraph" w:customStyle="1" w:styleId="BodyText10">
    <w:name w:val="Body Text1"/>
    <w:basedOn w:val="BodyText0"/>
    <w:rsid w:val="00E23BB7"/>
    <w:pPr>
      <w:ind w:left="1418"/>
    </w:pPr>
    <w:rPr>
      <w:rFonts w:ascii="Book Antiqua" w:hAnsi="Book Antiqua"/>
      <w:sz w:val="24"/>
      <w:szCs w:val="20"/>
    </w:rPr>
  </w:style>
  <w:style w:type="paragraph" w:customStyle="1" w:styleId="bodybullets">
    <w:name w:val="body bullets"/>
    <w:basedOn w:val="BodyText10"/>
    <w:rsid w:val="00E23BB7"/>
    <w:pPr>
      <w:numPr>
        <w:numId w:val="1"/>
      </w:numPr>
      <w:ind w:left="1837" w:right="210" w:hanging="397"/>
    </w:pPr>
    <w:rPr>
      <w:szCs w:val="24"/>
    </w:rPr>
  </w:style>
  <w:style w:type="paragraph" w:styleId="BodyText0">
    <w:name w:val="Body Text"/>
    <w:basedOn w:val="Normal"/>
    <w:link w:val="BodyTextChar"/>
    <w:uiPriority w:val="99"/>
    <w:unhideWhenUsed/>
    <w:rsid w:val="00E23BB7"/>
    <w:pPr>
      <w:spacing w:after="120"/>
    </w:pPr>
  </w:style>
  <w:style w:type="character" w:customStyle="1" w:styleId="BodyTextChar">
    <w:name w:val="Body Text Char"/>
    <w:basedOn w:val="DefaultParagraphFont"/>
    <w:link w:val="BodyText0"/>
    <w:uiPriority w:val="99"/>
    <w:rsid w:val="00E23BB7"/>
    <w:rPr>
      <w:rFonts w:ascii="Helvetica" w:eastAsia="Times New Roman" w:hAnsi="Helvetica" w:cs="Arial"/>
      <w:color w:val="000000"/>
      <w:sz w:val="20"/>
      <w:szCs w:val="23"/>
      <w:lang w:eastAsia="en-AU"/>
    </w:rPr>
  </w:style>
  <w:style w:type="character" w:styleId="FollowedHyperlink">
    <w:name w:val="FollowedHyperlink"/>
    <w:basedOn w:val="DefaultParagraphFont"/>
    <w:uiPriority w:val="99"/>
    <w:semiHidden/>
    <w:unhideWhenUsed/>
    <w:rsid w:val="00A2559C"/>
    <w:rPr>
      <w:color w:val="800080"/>
      <w:u w:val="single"/>
    </w:rPr>
  </w:style>
  <w:style w:type="character" w:customStyle="1" w:styleId="apple-tab-span">
    <w:name w:val="apple-tab-span"/>
    <w:basedOn w:val="DefaultParagraphFont"/>
    <w:rsid w:val="00A2559C"/>
  </w:style>
  <w:style w:type="character" w:styleId="PlaceholderText">
    <w:name w:val="Placeholder Text"/>
    <w:basedOn w:val="DefaultParagraphFont"/>
    <w:uiPriority w:val="99"/>
    <w:semiHidden/>
    <w:rsid w:val="00810BCF"/>
    <w:rPr>
      <w:color w:val="808080"/>
    </w:rPr>
  </w:style>
  <w:style w:type="paragraph" w:styleId="Footer">
    <w:name w:val="footer"/>
    <w:basedOn w:val="Normal"/>
    <w:next w:val="Normal"/>
    <w:link w:val="FooterChar"/>
    <w:uiPriority w:val="99"/>
    <w:rsid w:val="0034744F"/>
    <w:pPr>
      <w:autoSpaceDE w:val="0"/>
      <w:autoSpaceDN w:val="0"/>
      <w:adjustRightInd w:val="0"/>
    </w:pPr>
    <w:rPr>
      <w:rFonts w:ascii="KNBHCC+TimesNewRoman" w:eastAsiaTheme="minorHAnsi" w:hAnsi="KNBHCC+TimesNewRoman" w:cstheme="minorBidi"/>
      <w:sz w:val="24"/>
    </w:rPr>
  </w:style>
  <w:style w:type="character" w:customStyle="1" w:styleId="FooterChar">
    <w:name w:val="Footer Char"/>
    <w:basedOn w:val="DefaultParagraphFont"/>
    <w:link w:val="Footer"/>
    <w:uiPriority w:val="99"/>
    <w:rsid w:val="0034744F"/>
    <w:rPr>
      <w:rFonts w:ascii="KNBHCC+TimesNewRoman" w:hAnsi="KNBHCC+TimesNewRoman"/>
      <w:sz w:val="24"/>
      <w:szCs w:val="24"/>
    </w:rPr>
  </w:style>
  <w:style w:type="paragraph" w:customStyle="1" w:styleId="Problem">
    <w:name w:val="Problem"/>
    <w:basedOn w:val="Normal"/>
    <w:next w:val="Normal"/>
    <w:uiPriority w:val="99"/>
    <w:rsid w:val="008039D8"/>
    <w:pPr>
      <w:autoSpaceDE w:val="0"/>
      <w:autoSpaceDN w:val="0"/>
      <w:adjustRightInd w:val="0"/>
    </w:pPr>
    <w:rPr>
      <w:rFonts w:ascii="KNBHCC+TimesNewRoman" w:eastAsiaTheme="minorHAnsi" w:hAnsi="KNBHCC+TimesNewRoman" w:cstheme="minorBidi"/>
      <w:sz w:val="24"/>
    </w:rPr>
  </w:style>
  <w:style w:type="paragraph" w:styleId="NoSpacing">
    <w:name w:val="No Spacing"/>
    <w:uiPriority w:val="1"/>
    <w:qFormat/>
    <w:rsid w:val="00286A4F"/>
    <w:pPr>
      <w:spacing w:after="0" w:line="240" w:lineRule="auto"/>
      <w:jc w:val="both"/>
    </w:pPr>
    <w:rPr>
      <w:rFonts w:ascii="Helvetica" w:eastAsia="Times New Roman" w:hAnsi="Helvetica" w:cs="Arial"/>
      <w:color w:val="000000"/>
      <w:sz w:val="20"/>
      <w:szCs w:val="23"/>
      <w:lang w:eastAsia="en-AU"/>
    </w:rPr>
  </w:style>
  <w:style w:type="paragraph" w:styleId="ListParagraph">
    <w:name w:val="List Paragraph"/>
    <w:basedOn w:val="Normal"/>
    <w:uiPriority w:val="34"/>
    <w:qFormat/>
    <w:rsid w:val="00645C17"/>
    <w:pPr>
      <w:numPr>
        <w:numId w:val="9"/>
      </w:numPr>
      <w:ind w:right="0"/>
    </w:pPr>
  </w:style>
  <w:style w:type="character" w:customStyle="1" w:styleId="Heading5Char">
    <w:name w:val="Heading 5 Char"/>
    <w:basedOn w:val="DefaultParagraphFont"/>
    <w:link w:val="Heading5"/>
    <w:uiPriority w:val="9"/>
    <w:rsid w:val="00A44DD7"/>
    <w:rPr>
      <w:rFonts w:ascii="Helvetica" w:eastAsiaTheme="majorEastAsia" w:hAnsi="Helvetica" w:cstheme="majorBidi"/>
      <w:i/>
      <w:color w:val="000000" w:themeColor="text1"/>
      <w:szCs w:val="23"/>
      <w:u w:val="single"/>
      <w:lang w:eastAsia="en-AU"/>
    </w:rPr>
  </w:style>
  <w:style w:type="table" w:styleId="TableGrid">
    <w:name w:val="Table Grid"/>
    <w:basedOn w:val="TableNormal"/>
    <w:uiPriority w:val="59"/>
    <w:rsid w:val="00C5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106C67"/>
    <w:pPr>
      <w:spacing w:before="120" w:after="120"/>
    </w:pPr>
    <w:rPr>
      <w:i/>
      <w:iCs/>
      <w:color w:val="000000" w:themeColor="text1"/>
    </w:rPr>
  </w:style>
  <w:style w:type="character" w:customStyle="1" w:styleId="QuoteChar">
    <w:name w:val="Quote Char"/>
    <w:basedOn w:val="DefaultParagraphFont"/>
    <w:link w:val="Quote"/>
    <w:uiPriority w:val="29"/>
    <w:rsid w:val="00106C67"/>
    <w:rPr>
      <w:rFonts w:ascii="Helvetica" w:eastAsia="Times New Roman" w:hAnsi="Helvetica" w:cs="Arial"/>
      <w:i/>
      <w:iCs/>
      <w:color w:val="000000" w:themeColor="text1"/>
      <w:sz w:val="20"/>
      <w:szCs w:val="23"/>
      <w:lang w:eastAsia="en-AU"/>
    </w:rPr>
  </w:style>
  <w:style w:type="paragraph" w:customStyle="1" w:styleId="copyrightAttributionofImageTableBottom">
    <w:name w:val="copyright © Attribution of Image/Table Bottom"/>
    <w:basedOn w:val="Normal"/>
    <w:next w:val="Normal"/>
    <w:rsid w:val="00EC4B32"/>
    <w:pPr>
      <w:spacing w:after="120"/>
      <w:ind w:left="1418"/>
      <w:jc w:val="center"/>
    </w:pPr>
    <w:rPr>
      <w:rFonts w:ascii="Book Antiqua" w:hAnsi="Book Antiqua"/>
      <w:sz w:val="16"/>
    </w:rPr>
  </w:style>
  <w:style w:type="character" w:styleId="FootnoteReference">
    <w:name w:val="footnote reference"/>
    <w:basedOn w:val="DefaultParagraphFont"/>
    <w:unhideWhenUsed/>
    <w:rsid w:val="00264540"/>
    <w:rPr>
      <w:vertAlign w:val="superscript"/>
    </w:rPr>
  </w:style>
  <w:style w:type="paragraph" w:styleId="FootnoteText">
    <w:name w:val="footnote text"/>
    <w:basedOn w:val="Normal"/>
    <w:link w:val="FootnoteTextChar"/>
    <w:unhideWhenUsed/>
    <w:rsid w:val="00023B5B"/>
    <w:rPr>
      <w:szCs w:val="20"/>
    </w:rPr>
  </w:style>
  <w:style w:type="character" w:customStyle="1" w:styleId="FootnoteTextChar">
    <w:name w:val="Footnote Text Char"/>
    <w:basedOn w:val="DefaultParagraphFont"/>
    <w:link w:val="FootnoteText"/>
    <w:rsid w:val="00023B5B"/>
    <w:rPr>
      <w:rFonts w:ascii="Helvetica" w:eastAsia="Times New Roman" w:hAnsi="Helvetica" w:cs="Arial"/>
      <w:color w:val="000000"/>
      <w:sz w:val="20"/>
      <w:szCs w:val="20"/>
      <w:lang w:eastAsia="en-AU"/>
    </w:rPr>
  </w:style>
  <w:style w:type="paragraph" w:customStyle="1" w:styleId="activitytext">
    <w:name w:val="activity text"/>
    <w:basedOn w:val="BodyText10"/>
    <w:rsid w:val="00375E98"/>
    <w:pPr>
      <w:spacing w:after="0"/>
      <w:ind w:left="175"/>
    </w:pPr>
    <w:rPr>
      <w:rFonts w:ascii="Tahoma" w:hAnsi="Tahoma"/>
      <w:szCs w:val="24"/>
    </w:rPr>
  </w:style>
  <w:style w:type="paragraph" w:customStyle="1" w:styleId="iconhead">
    <w:name w:val="icon head"/>
    <w:basedOn w:val="Normal"/>
    <w:next w:val="BodyText10"/>
    <w:autoRedefine/>
    <w:rsid w:val="00763C55"/>
    <w:pPr>
      <w:spacing w:before="240"/>
      <w:outlineLvl w:val="4"/>
    </w:pPr>
    <w:rPr>
      <w:rFonts w:ascii="Tahoma" w:hAnsi="Tahoma"/>
      <w:b/>
      <w:bCs/>
      <w:iCs/>
      <w:color w:val="666699"/>
      <w:sz w:val="24"/>
      <w:szCs w:val="26"/>
    </w:rPr>
  </w:style>
  <w:style w:type="paragraph" w:customStyle="1" w:styleId="head2">
    <w:name w:val="head 2"/>
    <w:basedOn w:val="Heading2"/>
    <w:next w:val="BodyText10"/>
    <w:rsid w:val="00CA71AF"/>
    <w:pPr>
      <w:keepNext/>
      <w:spacing w:before="240"/>
      <w:ind w:left="709"/>
    </w:pPr>
    <w:rPr>
      <w:rFonts w:ascii="Tahoma" w:hAnsi="Tahoma" w:cs="Arial"/>
      <w:iCs/>
      <w:color w:val="666699"/>
      <w:sz w:val="32"/>
      <w:szCs w:val="28"/>
    </w:rPr>
  </w:style>
  <w:style w:type="paragraph" w:customStyle="1" w:styleId="head3">
    <w:name w:val="head 3"/>
    <w:next w:val="BodyText10"/>
    <w:rsid w:val="00CA71AF"/>
    <w:pPr>
      <w:keepNext/>
      <w:spacing w:before="120" w:after="120" w:line="240" w:lineRule="auto"/>
      <w:ind w:left="709"/>
      <w:outlineLvl w:val="2"/>
    </w:pPr>
    <w:rPr>
      <w:rFonts w:ascii="Arial Narrow" w:eastAsia="ヒラギノ角ゴ Pro W3" w:hAnsi="Arial Narrow" w:cs="Times New Roman"/>
      <w:b/>
      <w:color w:val="525483"/>
      <w:sz w:val="28"/>
      <w:szCs w:val="20"/>
      <w:lang w:eastAsia="en-AU"/>
    </w:rPr>
  </w:style>
  <w:style w:type="paragraph" w:customStyle="1" w:styleId="StyleactivityheadGray-50">
    <w:name w:val="Style activity head + Gray-50%"/>
    <w:basedOn w:val="Normal"/>
    <w:rsid w:val="00CA71AF"/>
    <w:pPr>
      <w:spacing w:before="240"/>
      <w:outlineLvl w:val="4"/>
    </w:pPr>
    <w:rPr>
      <w:rFonts w:ascii="Tahoma" w:hAnsi="Tahoma"/>
      <w:b/>
      <w:bCs/>
      <w:color w:val="666699"/>
      <w:sz w:val="24"/>
      <w:szCs w:val="26"/>
    </w:rPr>
  </w:style>
  <w:style w:type="paragraph" w:customStyle="1" w:styleId="BodyText2">
    <w:name w:val="Body Text2"/>
    <w:basedOn w:val="BodyText0"/>
    <w:rsid w:val="000C172A"/>
    <w:pPr>
      <w:ind w:left="1418"/>
    </w:pPr>
    <w:rPr>
      <w:rFonts w:ascii="Book Antiqua" w:hAnsi="Book Antiqua"/>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00192">
      <w:bodyDiv w:val="1"/>
      <w:marLeft w:val="0"/>
      <w:marRight w:val="0"/>
      <w:marTop w:val="0"/>
      <w:marBottom w:val="0"/>
      <w:divBdr>
        <w:top w:val="none" w:sz="0" w:space="0" w:color="auto"/>
        <w:left w:val="none" w:sz="0" w:space="0" w:color="auto"/>
        <w:bottom w:val="none" w:sz="0" w:space="0" w:color="auto"/>
        <w:right w:val="none" w:sz="0" w:space="0" w:color="auto"/>
      </w:divBdr>
    </w:div>
    <w:div w:id="292560880">
      <w:bodyDiv w:val="1"/>
      <w:marLeft w:val="0"/>
      <w:marRight w:val="0"/>
      <w:marTop w:val="0"/>
      <w:marBottom w:val="0"/>
      <w:divBdr>
        <w:top w:val="none" w:sz="0" w:space="0" w:color="auto"/>
        <w:left w:val="none" w:sz="0" w:space="0" w:color="auto"/>
        <w:bottom w:val="none" w:sz="0" w:space="0" w:color="auto"/>
        <w:right w:val="none" w:sz="0" w:space="0" w:color="auto"/>
      </w:divBdr>
    </w:div>
    <w:div w:id="304284786">
      <w:bodyDiv w:val="1"/>
      <w:marLeft w:val="0"/>
      <w:marRight w:val="0"/>
      <w:marTop w:val="0"/>
      <w:marBottom w:val="0"/>
      <w:divBdr>
        <w:top w:val="none" w:sz="0" w:space="0" w:color="auto"/>
        <w:left w:val="none" w:sz="0" w:space="0" w:color="auto"/>
        <w:bottom w:val="none" w:sz="0" w:space="0" w:color="auto"/>
        <w:right w:val="none" w:sz="0" w:space="0" w:color="auto"/>
      </w:divBdr>
    </w:div>
    <w:div w:id="316492977">
      <w:bodyDiv w:val="1"/>
      <w:marLeft w:val="0"/>
      <w:marRight w:val="0"/>
      <w:marTop w:val="0"/>
      <w:marBottom w:val="0"/>
      <w:divBdr>
        <w:top w:val="none" w:sz="0" w:space="0" w:color="auto"/>
        <w:left w:val="none" w:sz="0" w:space="0" w:color="auto"/>
        <w:bottom w:val="none" w:sz="0" w:space="0" w:color="auto"/>
        <w:right w:val="none" w:sz="0" w:space="0" w:color="auto"/>
      </w:divBdr>
    </w:div>
    <w:div w:id="395476878">
      <w:bodyDiv w:val="1"/>
      <w:marLeft w:val="0"/>
      <w:marRight w:val="0"/>
      <w:marTop w:val="0"/>
      <w:marBottom w:val="0"/>
      <w:divBdr>
        <w:top w:val="none" w:sz="0" w:space="0" w:color="auto"/>
        <w:left w:val="none" w:sz="0" w:space="0" w:color="auto"/>
        <w:bottom w:val="none" w:sz="0" w:space="0" w:color="auto"/>
        <w:right w:val="none" w:sz="0" w:space="0" w:color="auto"/>
      </w:divBdr>
      <w:divsChild>
        <w:div w:id="1254315549">
          <w:marLeft w:val="0"/>
          <w:marRight w:val="0"/>
          <w:marTop w:val="0"/>
          <w:marBottom w:val="0"/>
          <w:divBdr>
            <w:top w:val="none" w:sz="0" w:space="0" w:color="auto"/>
            <w:left w:val="none" w:sz="0" w:space="0" w:color="auto"/>
            <w:bottom w:val="none" w:sz="0" w:space="0" w:color="auto"/>
            <w:right w:val="none" w:sz="0" w:space="0" w:color="auto"/>
          </w:divBdr>
        </w:div>
        <w:div w:id="1629165965">
          <w:marLeft w:val="0"/>
          <w:marRight w:val="0"/>
          <w:marTop w:val="0"/>
          <w:marBottom w:val="0"/>
          <w:divBdr>
            <w:top w:val="none" w:sz="0" w:space="0" w:color="auto"/>
            <w:left w:val="none" w:sz="0" w:space="0" w:color="auto"/>
            <w:bottom w:val="none" w:sz="0" w:space="0" w:color="auto"/>
            <w:right w:val="none" w:sz="0" w:space="0" w:color="auto"/>
          </w:divBdr>
        </w:div>
        <w:div w:id="1028071280">
          <w:marLeft w:val="0"/>
          <w:marRight w:val="0"/>
          <w:marTop w:val="0"/>
          <w:marBottom w:val="0"/>
          <w:divBdr>
            <w:top w:val="none" w:sz="0" w:space="0" w:color="auto"/>
            <w:left w:val="none" w:sz="0" w:space="0" w:color="auto"/>
            <w:bottom w:val="none" w:sz="0" w:space="0" w:color="auto"/>
            <w:right w:val="none" w:sz="0" w:space="0" w:color="auto"/>
          </w:divBdr>
        </w:div>
      </w:divsChild>
    </w:div>
    <w:div w:id="419912622">
      <w:bodyDiv w:val="1"/>
      <w:marLeft w:val="0"/>
      <w:marRight w:val="0"/>
      <w:marTop w:val="0"/>
      <w:marBottom w:val="0"/>
      <w:divBdr>
        <w:top w:val="none" w:sz="0" w:space="0" w:color="auto"/>
        <w:left w:val="none" w:sz="0" w:space="0" w:color="auto"/>
        <w:bottom w:val="none" w:sz="0" w:space="0" w:color="auto"/>
        <w:right w:val="none" w:sz="0" w:space="0" w:color="auto"/>
      </w:divBdr>
    </w:div>
    <w:div w:id="607347027">
      <w:bodyDiv w:val="1"/>
      <w:marLeft w:val="0"/>
      <w:marRight w:val="0"/>
      <w:marTop w:val="0"/>
      <w:marBottom w:val="0"/>
      <w:divBdr>
        <w:top w:val="none" w:sz="0" w:space="0" w:color="auto"/>
        <w:left w:val="none" w:sz="0" w:space="0" w:color="auto"/>
        <w:bottom w:val="none" w:sz="0" w:space="0" w:color="auto"/>
        <w:right w:val="none" w:sz="0" w:space="0" w:color="auto"/>
      </w:divBdr>
      <w:divsChild>
        <w:div w:id="1777677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774908">
          <w:blockQuote w:val="1"/>
          <w:marLeft w:val="720"/>
          <w:marRight w:val="720"/>
          <w:marTop w:val="100"/>
          <w:marBottom w:val="100"/>
          <w:divBdr>
            <w:top w:val="none" w:sz="0" w:space="0" w:color="auto"/>
            <w:left w:val="none" w:sz="0" w:space="0" w:color="auto"/>
            <w:bottom w:val="none" w:sz="0" w:space="0" w:color="auto"/>
            <w:right w:val="none" w:sz="0" w:space="0" w:color="auto"/>
          </w:divBdr>
        </w:div>
        <w:div w:id="581914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5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917208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658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909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57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8411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639344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7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30913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311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20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941199">
      <w:bodyDiv w:val="1"/>
      <w:marLeft w:val="0"/>
      <w:marRight w:val="0"/>
      <w:marTop w:val="0"/>
      <w:marBottom w:val="0"/>
      <w:divBdr>
        <w:top w:val="none" w:sz="0" w:space="0" w:color="auto"/>
        <w:left w:val="none" w:sz="0" w:space="0" w:color="auto"/>
        <w:bottom w:val="none" w:sz="0" w:space="0" w:color="auto"/>
        <w:right w:val="none" w:sz="0" w:space="0" w:color="auto"/>
      </w:divBdr>
    </w:div>
    <w:div w:id="1038164860">
      <w:bodyDiv w:val="1"/>
      <w:marLeft w:val="0"/>
      <w:marRight w:val="0"/>
      <w:marTop w:val="0"/>
      <w:marBottom w:val="0"/>
      <w:divBdr>
        <w:top w:val="none" w:sz="0" w:space="0" w:color="auto"/>
        <w:left w:val="none" w:sz="0" w:space="0" w:color="auto"/>
        <w:bottom w:val="none" w:sz="0" w:space="0" w:color="auto"/>
        <w:right w:val="none" w:sz="0" w:space="0" w:color="auto"/>
      </w:divBdr>
    </w:div>
    <w:div w:id="1099715500">
      <w:bodyDiv w:val="1"/>
      <w:marLeft w:val="0"/>
      <w:marRight w:val="0"/>
      <w:marTop w:val="0"/>
      <w:marBottom w:val="0"/>
      <w:divBdr>
        <w:top w:val="none" w:sz="0" w:space="0" w:color="auto"/>
        <w:left w:val="none" w:sz="0" w:space="0" w:color="auto"/>
        <w:bottom w:val="none" w:sz="0" w:space="0" w:color="auto"/>
        <w:right w:val="none" w:sz="0" w:space="0" w:color="auto"/>
      </w:divBdr>
      <w:divsChild>
        <w:div w:id="15927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025131">
      <w:bodyDiv w:val="1"/>
      <w:marLeft w:val="0"/>
      <w:marRight w:val="0"/>
      <w:marTop w:val="0"/>
      <w:marBottom w:val="0"/>
      <w:divBdr>
        <w:top w:val="none" w:sz="0" w:space="0" w:color="auto"/>
        <w:left w:val="none" w:sz="0" w:space="0" w:color="auto"/>
        <w:bottom w:val="none" w:sz="0" w:space="0" w:color="auto"/>
        <w:right w:val="none" w:sz="0" w:space="0" w:color="auto"/>
      </w:divBdr>
    </w:div>
    <w:div w:id="1351686656">
      <w:bodyDiv w:val="1"/>
      <w:marLeft w:val="0"/>
      <w:marRight w:val="0"/>
      <w:marTop w:val="0"/>
      <w:marBottom w:val="0"/>
      <w:divBdr>
        <w:top w:val="none" w:sz="0" w:space="0" w:color="auto"/>
        <w:left w:val="none" w:sz="0" w:space="0" w:color="auto"/>
        <w:bottom w:val="none" w:sz="0" w:space="0" w:color="auto"/>
        <w:right w:val="none" w:sz="0" w:space="0" w:color="auto"/>
      </w:divBdr>
    </w:div>
    <w:div w:id="162276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package" Target="embeddings/Microsoft_Excel_Worksheet2.xlsx"/><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package" Target="embeddings/Microsoft_Excel_Worksheet3.xlsx"/><Relationship Id="rId10" Type="http://schemas.openxmlformats.org/officeDocument/2006/relationships/image" Target="media/image2.png"/><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8.jpg"/><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EC8B-1EB4-4352-B4BB-65895B55B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1702</Words>
  <Characters>9704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dc:creator>
  <cp:lastModifiedBy>e66682</cp:lastModifiedBy>
  <cp:revision>12</cp:revision>
  <cp:lastPrinted>2015-07-17T04:19:00Z</cp:lastPrinted>
  <dcterms:created xsi:type="dcterms:W3CDTF">2015-07-09T04:02:00Z</dcterms:created>
  <dcterms:modified xsi:type="dcterms:W3CDTF">2015-07-17T04:29:00Z</dcterms:modified>
</cp:coreProperties>
</file>