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51" w:rsidRDefault="00657DE2" w:rsidP="00EA18C3">
      <w:pPr>
        <w:pStyle w:val="Heading1"/>
        <w:spacing w:before="0" w:beforeAutospacing="0" w:after="0" w:afterAutospacing="0"/>
      </w:pPr>
      <w:r>
        <w:t>Question Set 0</w:t>
      </w:r>
      <w:r w:rsidR="00D00359">
        <w:t>4</w:t>
      </w:r>
    </w:p>
    <w:p w:rsidR="00C32E25" w:rsidRDefault="00C32E25" w:rsidP="00C32E25">
      <w:pPr>
        <w:pStyle w:val="Heading3"/>
      </w:pPr>
      <w:r>
        <w:t>Critical Radius of insulation</w:t>
      </w:r>
    </w:p>
    <w:p w:rsidR="00D00359" w:rsidRDefault="00D00359" w:rsidP="00E33170">
      <w:pPr>
        <w:pStyle w:val="ListParagraph"/>
        <w:numPr>
          <w:ilvl w:val="0"/>
          <w:numId w:val="16"/>
        </w:numPr>
        <w:ind w:left="426" w:hanging="426"/>
      </w:pPr>
      <w:r>
        <w:t>Consider the situation where there is a tube of 0.003m outside radius (designated r</w:t>
      </w:r>
      <w:r w:rsidRPr="00131C97">
        <w:rPr>
          <w:sz w:val="16"/>
          <w:szCs w:val="16"/>
        </w:rPr>
        <w:t>1</w:t>
      </w:r>
      <w:r>
        <w:t>) and 1m length. It is exposed to still air such that the convective heat transfer coefficient h is 5 W/(m</w:t>
      </w:r>
      <w:r w:rsidR="00131C97" w:rsidRPr="00131C97">
        <w:rPr>
          <w:vertAlign w:val="superscript"/>
        </w:rPr>
        <w:t>2</w:t>
      </w:r>
      <w:r>
        <w:t>.K). It is proposed to insulate the tube with flexible urethane foam for which the conductivity k is 0.036 W/(m.K). Various thicknesses of insulation are being considered which will result in the outer cylindrical radius (designated r</w:t>
      </w:r>
      <w:r w:rsidR="00131C97" w:rsidRPr="00131C97">
        <w:rPr>
          <w:vertAlign w:val="superscript"/>
        </w:rPr>
        <w:t>2</w:t>
      </w:r>
      <w:r>
        <w:t xml:space="preserve">) varying from 0.003m (bare tube) to </w:t>
      </w:r>
      <w:r w:rsidR="00B76642">
        <w:t>0.</w:t>
      </w:r>
      <w:bookmarkStart w:id="0" w:name="_GoBack"/>
      <w:bookmarkEnd w:id="0"/>
      <w:r>
        <w:t>027m in 0.003m increments. Draw up a table with 4 columns. The first column is outside radius r</w:t>
      </w:r>
      <w:r w:rsidRPr="00131C97">
        <w:rPr>
          <w:sz w:val="16"/>
          <w:szCs w:val="16"/>
        </w:rPr>
        <w:t xml:space="preserve">2 </w:t>
      </w:r>
      <w:r>
        <w:t>in metres, the second is conductive resistance of the insulation R</w:t>
      </w:r>
      <w:r w:rsidRPr="00131C97">
        <w:rPr>
          <w:sz w:val="16"/>
          <w:szCs w:val="16"/>
        </w:rPr>
        <w:t xml:space="preserve">ins </w:t>
      </w:r>
      <w:r>
        <w:t>in K/W, the third is convective resistance of the outer surface R</w:t>
      </w:r>
      <w:r w:rsidRPr="00131C97">
        <w:rPr>
          <w:sz w:val="16"/>
          <w:szCs w:val="16"/>
        </w:rPr>
        <w:t xml:space="preserve">conv </w:t>
      </w:r>
      <w:r>
        <w:t xml:space="preserve">in K/W, the fourth is combined conductive and convective resistance </w:t>
      </w:r>
      <w:r w:rsidRPr="00131C97">
        <w:rPr>
          <w:b/>
        </w:rPr>
        <w:t>(</w:t>
      </w:r>
      <w:r>
        <w:t>R</w:t>
      </w:r>
      <w:r w:rsidR="00131C97" w:rsidRPr="00131C97">
        <w:rPr>
          <w:vertAlign w:val="subscript"/>
        </w:rPr>
        <w:t>ins</w:t>
      </w:r>
      <w:r w:rsidRPr="00131C97">
        <w:rPr>
          <w:sz w:val="16"/>
          <w:szCs w:val="16"/>
        </w:rPr>
        <w:t xml:space="preserve"> </w:t>
      </w:r>
      <w:r>
        <w:t>+ R</w:t>
      </w:r>
      <w:r w:rsidR="00131C97" w:rsidRPr="00131C97">
        <w:rPr>
          <w:vertAlign w:val="subscript"/>
        </w:rPr>
        <w:t>conv</w:t>
      </w:r>
      <w:r w:rsidRPr="00131C97">
        <w:rPr>
          <w:b/>
        </w:rPr>
        <w:t xml:space="preserve">) </w:t>
      </w:r>
      <w:r>
        <w:t xml:space="preserve">in K/W. Observe how the various resistances vary as the outer radius is changed. </w:t>
      </w:r>
    </w:p>
    <w:p w:rsidR="00D00359" w:rsidRDefault="00D00359" w:rsidP="00E33170">
      <w:pPr>
        <w:pStyle w:val="Default"/>
        <w:ind w:left="426" w:hanging="426"/>
        <w:rPr>
          <w:sz w:val="23"/>
          <w:szCs w:val="23"/>
        </w:rPr>
      </w:pPr>
    </w:p>
    <w:p w:rsidR="00D00359" w:rsidRPr="00EA18C3" w:rsidRDefault="00D00359" w:rsidP="00655E54">
      <w:pPr>
        <w:pStyle w:val="ListParagraph"/>
        <w:numPr>
          <w:ilvl w:val="0"/>
          <w:numId w:val="16"/>
        </w:numPr>
        <w:ind w:left="426" w:hanging="426"/>
        <w:rPr>
          <w:i/>
          <w:color w:val="auto"/>
        </w:rPr>
      </w:pPr>
      <w:r>
        <w:t xml:space="preserve">For the situation described in </w:t>
      </w:r>
      <w:r w:rsidR="00131C97">
        <w:t xml:space="preserve">4.1 </w:t>
      </w:r>
      <w:r>
        <w:t xml:space="preserve">calculate (i) the critical radius (ii) the combined conductive and convective resistance </w:t>
      </w:r>
      <w:r w:rsidRPr="00EA18C3">
        <w:rPr>
          <w:b/>
        </w:rPr>
        <w:t>(</w:t>
      </w:r>
      <w:r>
        <w:t>R</w:t>
      </w:r>
      <w:r w:rsidRPr="00EA18C3">
        <w:rPr>
          <w:sz w:val="16"/>
          <w:szCs w:val="16"/>
        </w:rPr>
        <w:t xml:space="preserve">ins </w:t>
      </w:r>
      <w:r>
        <w:t>+ R</w:t>
      </w:r>
      <w:r w:rsidRPr="00EA18C3">
        <w:rPr>
          <w:sz w:val="16"/>
          <w:szCs w:val="16"/>
        </w:rPr>
        <w:t>conv</w:t>
      </w:r>
      <w:r w:rsidRPr="00EA18C3">
        <w:rPr>
          <w:b/>
        </w:rPr>
        <w:t xml:space="preserve">) </w:t>
      </w:r>
      <w:r>
        <w:t xml:space="preserve">for 1 m of tube when </w:t>
      </w:r>
      <w:r w:rsidR="00131C97">
        <w:t>r</w:t>
      </w:r>
      <w:r w:rsidR="00131C97" w:rsidRPr="00EA18C3">
        <w:rPr>
          <w:vertAlign w:val="superscript"/>
        </w:rPr>
        <w:t>2</w:t>
      </w:r>
      <w:r w:rsidRPr="00EA18C3">
        <w:rPr>
          <w:sz w:val="16"/>
          <w:szCs w:val="16"/>
        </w:rPr>
        <w:t xml:space="preserve"> </w:t>
      </w:r>
      <w:r>
        <w:t xml:space="preserve">reaches the value of critical radius. </w:t>
      </w:r>
      <w:r w:rsidRPr="00EA18C3">
        <w:rPr>
          <w:b/>
          <w:i/>
          <w:color w:val="FF0000"/>
        </w:rPr>
        <w:t>Ans</w:t>
      </w:r>
      <w:r w:rsidR="00E6143A" w:rsidRPr="00EA18C3">
        <w:rPr>
          <w:b/>
          <w:i/>
          <w:color w:val="FF0000"/>
        </w:rPr>
        <w:t>wer</w:t>
      </w:r>
      <w:r w:rsidRPr="00EA18C3">
        <w:rPr>
          <w:i/>
          <w:color w:val="FF0000"/>
        </w:rPr>
        <w:t xml:space="preserve">: </w:t>
      </w:r>
      <w:r w:rsidR="00131C97" w:rsidRPr="00EA18C3">
        <w:rPr>
          <w:i/>
          <w:color w:val="FF0000"/>
        </w:rPr>
        <w:t>(i) 0.0072m, (ii) 8.29 K /W</w:t>
      </w:r>
      <w:r w:rsidR="00131C97" w:rsidRPr="00EA18C3">
        <w:rPr>
          <w:i/>
          <w:color w:val="auto"/>
        </w:rPr>
        <w:t xml:space="preserve"> </w:t>
      </w:r>
    </w:p>
    <w:p w:rsidR="001507D1" w:rsidRPr="00EA18C3" w:rsidRDefault="001507D1" w:rsidP="00E33170">
      <w:pPr>
        <w:pStyle w:val="Default"/>
        <w:ind w:left="426" w:hanging="426"/>
        <w:rPr>
          <w:color w:val="auto"/>
          <w:sz w:val="23"/>
          <w:szCs w:val="23"/>
        </w:rPr>
      </w:pPr>
    </w:p>
    <w:p w:rsidR="001507D1" w:rsidRDefault="001507D1" w:rsidP="00E33170">
      <w:pPr>
        <w:pStyle w:val="ListParagraph"/>
        <w:numPr>
          <w:ilvl w:val="0"/>
          <w:numId w:val="16"/>
        </w:numPr>
        <w:ind w:left="426" w:hanging="426"/>
      </w:pPr>
      <w:r w:rsidRPr="001507D1">
        <w:t>Consider an insulated pipe exposed to the atmosphere.</w:t>
      </w:r>
      <w:r w:rsidR="00131C97">
        <w:t xml:space="preserve"> </w:t>
      </w:r>
      <w:r w:rsidRPr="001507D1">
        <w:t>Will the critical radius of insulation be greater on calm</w:t>
      </w:r>
      <w:r w:rsidR="00131C97">
        <w:t xml:space="preserve"> </w:t>
      </w:r>
      <w:r w:rsidRPr="001507D1">
        <w:t>days or on windy days? Why?</w:t>
      </w:r>
    </w:p>
    <w:p w:rsidR="00D00359" w:rsidRDefault="00D00359" w:rsidP="00D00359">
      <w:pPr>
        <w:pStyle w:val="Default"/>
        <w:rPr>
          <w:sz w:val="23"/>
          <w:szCs w:val="23"/>
        </w:rPr>
      </w:pPr>
    </w:p>
    <w:p w:rsidR="00B944B5" w:rsidRDefault="001507D1" w:rsidP="00131C97">
      <w:pPr>
        <w:pStyle w:val="Heading3"/>
      </w:pPr>
      <w:r>
        <w:t>Fins</w:t>
      </w:r>
    </w:p>
    <w:p w:rsidR="001507D1" w:rsidRPr="00131C97" w:rsidRDefault="001507D1" w:rsidP="00EA18C3">
      <w:pPr>
        <w:pStyle w:val="ListParagraph"/>
        <w:numPr>
          <w:ilvl w:val="0"/>
          <w:numId w:val="16"/>
        </w:numPr>
        <w:ind w:left="567" w:hanging="567"/>
      </w:pPr>
      <w:r w:rsidRPr="00E6143A">
        <w:rPr>
          <w:rFonts w:eastAsiaTheme="minorHAnsi"/>
        </w:rPr>
        <w:t>What is the difference between the fin effectiveness</w:t>
      </w:r>
      <w:r w:rsidR="00131C97" w:rsidRPr="00E6143A">
        <w:rPr>
          <w:rFonts w:eastAsiaTheme="minorHAnsi"/>
        </w:rPr>
        <w:t xml:space="preserve"> </w:t>
      </w:r>
      <w:r w:rsidRPr="00131C97">
        <w:t>and the fin efficiency?</w:t>
      </w:r>
    </w:p>
    <w:p w:rsidR="001507D1" w:rsidRDefault="001507D1" w:rsidP="00EA18C3">
      <w:pPr>
        <w:ind w:left="567" w:hanging="567"/>
        <w:rPr>
          <w:sz w:val="20"/>
        </w:rPr>
      </w:pPr>
    </w:p>
    <w:p w:rsidR="00E04C15" w:rsidRPr="00E6143A" w:rsidRDefault="00E04C15" w:rsidP="00EA18C3">
      <w:pPr>
        <w:pStyle w:val="ListParagraph"/>
        <w:numPr>
          <w:ilvl w:val="0"/>
          <w:numId w:val="16"/>
        </w:numPr>
        <w:ind w:left="567" w:hanging="567"/>
        <w:rPr>
          <w:rFonts w:eastAsiaTheme="minorHAnsi"/>
          <w:lang w:val="en-US"/>
        </w:rPr>
      </w:pPr>
      <w:r w:rsidRPr="00E6143A">
        <w:rPr>
          <w:rFonts w:eastAsiaTheme="minorHAnsi"/>
          <w:lang w:val="en-US"/>
        </w:rPr>
        <w:t>Two finned surfaces are identical, except that the</w:t>
      </w:r>
      <w:r w:rsidR="00131C97" w:rsidRPr="00E6143A">
        <w:rPr>
          <w:rFonts w:eastAsiaTheme="minorHAnsi"/>
          <w:lang w:val="en-US"/>
        </w:rPr>
        <w:t xml:space="preserve"> </w:t>
      </w:r>
      <w:r w:rsidRPr="00E6143A">
        <w:rPr>
          <w:rFonts w:eastAsiaTheme="minorHAnsi"/>
          <w:lang w:val="en-US"/>
        </w:rPr>
        <w:t>convection heat transfer coefficient of one of them is twice that</w:t>
      </w:r>
      <w:r w:rsidR="00131C97" w:rsidRPr="00E6143A">
        <w:rPr>
          <w:rFonts w:eastAsiaTheme="minorHAnsi"/>
          <w:lang w:val="en-US"/>
        </w:rPr>
        <w:t xml:space="preserve"> </w:t>
      </w:r>
      <w:r w:rsidRPr="00E6143A">
        <w:rPr>
          <w:rFonts w:eastAsiaTheme="minorHAnsi"/>
          <w:lang w:val="en-US"/>
        </w:rPr>
        <w:t>of the other. For which finned surface will the (</w:t>
      </w:r>
      <w:r w:rsidRPr="00E6143A">
        <w:rPr>
          <w:rFonts w:ascii="Times-Italic" w:eastAsiaTheme="minorHAnsi" w:hAnsi="Times-Italic" w:cs="Times-Italic"/>
          <w:i/>
          <w:iCs/>
          <w:lang w:val="en-US"/>
        </w:rPr>
        <w:t>a</w:t>
      </w:r>
      <w:r w:rsidRPr="00E6143A">
        <w:rPr>
          <w:rFonts w:eastAsiaTheme="minorHAnsi"/>
          <w:lang w:val="en-US"/>
        </w:rPr>
        <w:t>) fin effectiveness</w:t>
      </w:r>
      <w:r w:rsidR="00131C97" w:rsidRPr="00E6143A">
        <w:rPr>
          <w:rFonts w:eastAsiaTheme="minorHAnsi"/>
          <w:lang w:val="en-US"/>
        </w:rPr>
        <w:t xml:space="preserve"> </w:t>
      </w:r>
      <w:r w:rsidRPr="00E6143A">
        <w:rPr>
          <w:rFonts w:eastAsiaTheme="minorHAnsi"/>
          <w:lang w:val="en-US"/>
        </w:rPr>
        <w:t>and (</w:t>
      </w:r>
      <w:r w:rsidRPr="00E6143A">
        <w:rPr>
          <w:rFonts w:ascii="Times-Italic" w:eastAsiaTheme="minorHAnsi" w:hAnsi="Times-Italic" w:cs="Times-Italic"/>
          <w:i/>
          <w:iCs/>
          <w:lang w:val="en-US"/>
        </w:rPr>
        <w:t>b</w:t>
      </w:r>
      <w:r w:rsidR="00DA58BD" w:rsidRPr="00E6143A">
        <w:rPr>
          <w:rFonts w:eastAsiaTheme="minorHAnsi"/>
          <w:lang w:val="en-US"/>
        </w:rPr>
        <w:t>) fin efficiency be higher?</w:t>
      </w:r>
      <w:r w:rsidR="00131C97" w:rsidRPr="00E6143A">
        <w:rPr>
          <w:rFonts w:eastAsiaTheme="minorHAnsi"/>
          <w:lang w:val="en-US"/>
        </w:rPr>
        <w:t xml:space="preserve"> </w:t>
      </w:r>
    </w:p>
    <w:p w:rsidR="00E04C15" w:rsidRDefault="00E04C15" w:rsidP="00EA18C3">
      <w:pPr>
        <w:ind w:left="567" w:hanging="567"/>
        <w:rPr>
          <w:rFonts w:ascii="Times-Roman" w:eastAsiaTheme="minorHAnsi" w:hAnsi="Times-Roman" w:cs="Times-Roman"/>
          <w:sz w:val="19"/>
          <w:szCs w:val="19"/>
          <w:lang w:val="en-US"/>
        </w:rPr>
      </w:pPr>
    </w:p>
    <w:p w:rsidR="001507D1" w:rsidRPr="00E6143A" w:rsidRDefault="001507D1" w:rsidP="00EA18C3">
      <w:pPr>
        <w:pStyle w:val="ListParagraph"/>
        <w:numPr>
          <w:ilvl w:val="0"/>
          <w:numId w:val="16"/>
        </w:numPr>
        <w:ind w:left="567" w:hanging="567"/>
      </w:pPr>
      <w:r w:rsidRPr="00E6143A">
        <w:rPr>
          <w:rFonts w:eastAsiaTheme="minorHAnsi"/>
        </w:rPr>
        <w:t>Hot water is to be cooled as it flows through the tubes</w:t>
      </w:r>
      <w:r w:rsidR="00131C97" w:rsidRPr="00E6143A">
        <w:rPr>
          <w:rFonts w:eastAsiaTheme="minorHAnsi"/>
        </w:rPr>
        <w:t xml:space="preserve"> </w:t>
      </w:r>
      <w:r w:rsidRPr="00E6143A">
        <w:rPr>
          <w:rFonts w:eastAsiaTheme="minorHAnsi"/>
        </w:rPr>
        <w:t>exposed to atmospheric air. Fins are to be attached in order to</w:t>
      </w:r>
      <w:r w:rsidR="00131C97" w:rsidRPr="00E6143A">
        <w:rPr>
          <w:rFonts w:eastAsiaTheme="minorHAnsi"/>
        </w:rPr>
        <w:t xml:space="preserve"> </w:t>
      </w:r>
      <w:r w:rsidRPr="00E6143A">
        <w:rPr>
          <w:rFonts w:eastAsiaTheme="minorHAnsi"/>
        </w:rPr>
        <w:t>enhance heat transfer. Would you recommend attaching the</w:t>
      </w:r>
      <w:r w:rsidR="00131C97" w:rsidRPr="00E6143A">
        <w:rPr>
          <w:rFonts w:eastAsiaTheme="minorHAnsi"/>
        </w:rPr>
        <w:t xml:space="preserve"> </w:t>
      </w:r>
      <w:r w:rsidRPr="00E6143A">
        <w:t>fins inside or outside the tubes? Why?</w:t>
      </w:r>
    </w:p>
    <w:p w:rsidR="001507D1" w:rsidRDefault="001507D1" w:rsidP="00EA18C3">
      <w:pPr>
        <w:ind w:left="567" w:hanging="567"/>
        <w:rPr>
          <w:sz w:val="20"/>
        </w:rPr>
      </w:pPr>
    </w:p>
    <w:p w:rsidR="001507D1" w:rsidRPr="00E6143A" w:rsidRDefault="001507D1" w:rsidP="00EA18C3">
      <w:pPr>
        <w:pStyle w:val="ListParagraph"/>
        <w:numPr>
          <w:ilvl w:val="0"/>
          <w:numId w:val="16"/>
        </w:numPr>
        <w:ind w:left="567" w:hanging="567"/>
      </w:pPr>
      <w:r w:rsidRPr="00E6143A">
        <w:rPr>
          <w:rFonts w:eastAsiaTheme="minorHAnsi"/>
        </w:rPr>
        <w:t>Does the (</w:t>
      </w:r>
      <w:r w:rsidRPr="00E6143A">
        <w:rPr>
          <w:rFonts w:ascii="Times-Italic" w:eastAsiaTheme="minorHAnsi" w:hAnsi="Times-Italic" w:cs="Times-Italic"/>
          <w:i/>
          <w:iCs/>
        </w:rPr>
        <w:t>a</w:t>
      </w:r>
      <w:r w:rsidRPr="00E6143A">
        <w:rPr>
          <w:rFonts w:eastAsiaTheme="minorHAnsi"/>
        </w:rPr>
        <w:t>) efficiency and (</w:t>
      </w:r>
      <w:r w:rsidRPr="00E6143A">
        <w:rPr>
          <w:rFonts w:ascii="Times-Italic" w:eastAsiaTheme="minorHAnsi" w:hAnsi="Times-Italic" w:cs="Times-Italic"/>
          <w:i/>
          <w:iCs/>
        </w:rPr>
        <w:t>b</w:t>
      </w:r>
      <w:r w:rsidRPr="00E6143A">
        <w:rPr>
          <w:rFonts w:eastAsiaTheme="minorHAnsi"/>
        </w:rPr>
        <w:t>) effectiveness of a fin</w:t>
      </w:r>
      <w:r w:rsidR="00131C97" w:rsidRPr="00E6143A">
        <w:rPr>
          <w:rFonts w:eastAsiaTheme="minorHAnsi"/>
        </w:rPr>
        <w:t xml:space="preserve"> </w:t>
      </w:r>
      <w:r w:rsidRPr="00E6143A">
        <w:t>increase or decrease as the fin length is increased?</w:t>
      </w:r>
    </w:p>
    <w:p w:rsidR="001507D1" w:rsidRPr="00E6143A" w:rsidRDefault="00EA18C3" w:rsidP="00EA18C3">
      <w:pPr>
        <w:ind w:left="567" w:hanging="567"/>
      </w:pPr>
      <w:r w:rsidRPr="00E6143A">
        <w:rPr>
          <w:noProof/>
          <w:lang w:eastAsia="en-AU"/>
        </w:rPr>
        <w:drawing>
          <wp:anchor distT="0" distB="0" distL="114300" distR="114300" simplePos="0" relativeHeight="251654144" behindDoc="0" locked="0" layoutInCell="1" allowOverlap="1" wp14:anchorId="0C923FD5" wp14:editId="61A78F1D">
            <wp:simplePos x="0" y="0"/>
            <wp:positionH relativeFrom="column">
              <wp:posOffset>4878185</wp:posOffset>
            </wp:positionH>
            <wp:positionV relativeFrom="paragraph">
              <wp:posOffset>7620</wp:posOffset>
            </wp:positionV>
            <wp:extent cx="1418590" cy="1565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7D1" w:rsidRPr="00E6143A" w:rsidRDefault="00B27F52" w:rsidP="00EA18C3">
      <w:pPr>
        <w:pStyle w:val="ListParagraph"/>
        <w:numPr>
          <w:ilvl w:val="0"/>
          <w:numId w:val="16"/>
        </w:numPr>
        <w:ind w:left="567" w:hanging="567"/>
      </w:pPr>
      <w:r w:rsidRPr="00E6143A">
        <w:rPr>
          <w:rFonts w:eastAsiaTheme="minorHAnsi" w:cs="Times-Roman"/>
          <w:color w:val="000000"/>
        </w:rPr>
        <w:t>Steam in a heating system flows through tubes whose</w:t>
      </w:r>
      <w:r w:rsidR="00E6143A" w:rsidRPr="00E6143A">
        <w:rPr>
          <w:rFonts w:eastAsiaTheme="minorHAnsi" w:cs="Times-Roman"/>
          <w:color w:val="000000"/>
        </w:rPr>
        <w:t xml:space="preserve"> </w:t>
      </w:r>
      <w:r w:rsidRPr="00E6143A">
        <w:rPr>
          <w:rFonts w:eastAsiaTheme="minorHAnsi" w:cs="Times-Roman"/>
          <w:color w:val="000000"/>
        </w:rPr>
        <w:t>outer diameter is 5 cm and whose walls are maintained at a</w:t>
      </w:r>
      <w:r w:rsidR="00E6143A" w:rsidRPr="00E6143A">
        <w:rPr>
          <w:rFonts w:eastAsiaTheme="minorHAnsi" w:cs="Times-Roman"/>
          <w:color w:val="000000"/>
        </w:rPr>
        <w:t xml:space="preserve"> </w:t>
      </w:r>
      <w:r w:rsidRPr="00E6143A">
        <w:rPr>
          <w:rFonts w:eastAsiaTheme="minorHAnsi" w:cs="Times-Roman"/>
          <w:color w:val="000000"/>
        </w:rPr>
        <w:t xml:space="preserve">temperature of 180°C. Circular </w:t>
      </w:r>
      <w:r w:rsidR="00E6143A" w:rsidRPr="00E6143A">
        <w:rPr>
          <w:rFonts w:eastAsiaTheme="minorHAnsi" w:cs="Times-Roman"/>
          <w:color w:val="000000"/>
        </w:rPr>
        <w:t>aluminium</w:t>
      </w:r>
      <w:r w:rsidRPr="00E6143A">
        <w:rPr>
          <w:rFonts w:eastAsiaTheme="minorHAnsi" w:cs="Times-Roman"/>
          <w:color w:val="000000"/>
        </w:rPr>
        <w:t xml:space="preserve"> alloy 2024-T6 fins</w:t>
      </w:r>
      <w:r w:rsidR="00E6143A" w:rsidRPr="00E6143A">
        <w:rPr>
          <w:rFonts w:eastAsiaTheme="minorHAnsi" w:cs="Times-Roman"/>
          <w:color w:val="000000"/>
        </w:rPr>
        <w:t xml:space="preserve"> </w:t>
      </w:r>
      <w:r w:rsidRPr="00E6143A">
        <w:rPr>
          <w:rFonts w:eastAsiaTheme="minorHAnsi" w:cs="Times-Roman"/>
          <w:color w:val="000000"/>
        </w:rPr>
        <w:t>(</w:t>
      </w:r>
      <w:r w:rsidRPr="00E6143A">
        <w:rPr>
          <w:rFonts w:eastAsiaTheme="minorHAnsi" w:cs="Times-Italic"/>
          <w:i/>
          <w:iCs/>
          <w:color w:val="000000"/>
        </w:rPr>
        <w:t xml:space="preserve">k </w:t>
      </w:r>
      <w:r w:rsidR="00E6143A" w:rsidRPr="00E6143A">
        <w:rPr>
          <w:rFonts w:eastAsiaTheme="minorHAnsi" w:cs="MathematicalPi-One"/>
          <w:color w:val="000000"/>
        </w:rPr>
        <w:t>=</w:t>
      </w:r>
      <w:r w:rsidRPr="00E6143A">
        <w:rPr>
          <w:rFonts w:eastAsiaTheme="minorHAnsi" w:cs="Times-Roman"/>
          <w:color w:val="000000"/>
        </w:rPr>
        <w:t>186 W/m · °C) of outer diameter 6 cm and constant thickness</w:t>
      </w:r>
      <w:r w:rsidRPr="00E6143A">
        <w:rPr>
          <w:noProof/>
          <w:lang w:eastAsia="en-AU"/>
        </w:rPr>
        <w:t xml:space="preserve"> </w:t>
      </w:r>
      <w:r w:rsidRPr="00E6143A">
        <w:rPr>
          <w:rFonts w:eastAsiaTheme="minorHAnsi" w:cs="Times-Roman"/>
          <w:color w:val="000000"/>
        </w:rPr>
        <w:t>1 mm are attached to the tube. The space between the fins</w:t>
      </w:r>
      <w:r w:rsidR="00E6143A" w:rsidRPr="00E6143A">
        <w:rPr>
          <w:rFonts w:eastAsiaTheme="minorHAnsi" w:cs="Times-Roman"/>
          <w:color w:val="000000"/>
        </w:rPr>
        <w:t xml:space="preserve"> </w:t>
      </w:r>
      <w:r w:rsidRPr="00E6143A">
        <w:rPr>
          <w:rFonts w:eastAsiaTheme="minorHAnsi" w:cs="Times-Roman"/>
          <w:color w:val="000000"/>
        </w:rPr>
        <w:t>is 3 mm, and thus there are 250 fins per meter length of the</w:t>
      </w:r>
      <w:r w:rsidR="00E6143A" w:rsidRPr="00E6143A">
        <w:rPr>
          <w:rFonts w:eastAsiaTheme="minorHAnsi" w:cs="Times-Roman"/>
          <w:color w:val="000000"/>
        </w:rPr>
        <w:t xml:space="preserve"> </w:t>
      </w:r>
      <w:r w:rsidRPr="00E6143A">
        <w:rPr>
          <w:rFonts w:eastAsiaTheme="minorHAnsi" w:cs="Times-Roman"/>
          <w:color w:val="000000"/>
        </w:rPr>
        <w:t xml:space="preserve">tube. Heat is transferred to the surrounding air at </w:t>
      </w:r>
      <w:r w:rsidRPr="00E6143A">
        <w:rPr>
          <w:rFonts w:eastAsiaTheme="minorHAnsi" w:cs="Times-Italic"/>
          <w:i/>
          <w:iCs/>
          <w:color w:val="000000"/>
        </w:rPr>
        <w:t>T</w:t>
      </w:r>
      <w:r w:rsidR="00E6143A" w:rsidRPr="00E6143A">
        <w:rPr>
          <w:rFonts w:eastAsiaTheme="minorHAnsi" w:cs="Times-Italic"/>
          <w:i/>
          <w:iCs/>
          <w:color w:val="000000"/>
          <w:vertAlign w:val="subscript"/>
        </w:rPr>
        <w:t>∞</w:t>
      </w:r>
      <w:r w:rsidR="00E6143A" w:rsidRPr="00E6143A">
        <w:rPr>
          <w:rFonts w:eastAsiaTheme="minorHAnsi" w:cs="Times-Italic"/>
          <w:i/>
          <w:iCs/>
          <w:color w:val="000000"/>
        </w:rPr>
        <w:t xml:space="preserve"> =</w:t>
      </w:r>
      <w:r w:rsidRPr="00E6143A">
        <w:rPr>
          <w:rFonts w:eastAsiaTheme="minorHAnsi" w:cs="MathematicalPi-One"/>
          <w:color w:val="000000"/>
        </w:rPr>
        <w:t xml:space="preserve"> </w:t>
      </w:r>
      <w:r w:rsidRPr="00E6143A">
        <w:rPr>
          <w:rFonts w:eastAsiaTheme="minorHAnsi" w:cs="Times-Roman"/>
          <w:color w:val="000000"/>
        </w:rPr>
        <w:t>25°C,</w:t>
      </w:r>
      <w:r w:rsidR="00E6143A" w:rsidRPr="00E6143A">
        <w:rPr>
          <w:rFonts w:eastAsiaTheme="minorHAnsi" w:cs="Times-Roman"/>
          <w:color w:val="000000"/>
        </w:rPr>
        <w:t xml:space="preserve"> </w:t>
      </w:r>
      <w:r w:rsidRPr="00E6143A">
        <w:rPr>
          <w:rFonts w:eastAsiaTheme="minorHAnsi" w:cs="Times-Roman"/>
          <w:color w:val="000000"/>
        </w:rPr>
        <w:t>with a heat transfer coefficient of 40 W/m</w:t>
      </w:r>
      <w:r w:rsidRPr="00E6143A">
        <w:rPr>
          <w:rFonts w:eastAsiaTheme="minorHAnsi" w:cs="Times-Roman"/>
          <w:color w:val="000000"/>
          <w:vertAlign w:val="superscript"/>
        </w:rPr>
        <w:t>2</w:t>
      </w:r>
      <w:r w:rsidRPr="00E6143A">
        <w:rPr>
          <w:rFonts w:eastAsiaTheme="minorHAnsi" w:cs="Times-Roman"/>
          <w:color w:val="000000"/>
        </w:rPr>
        <w:t xml:space="preserve"> °C.</w:t>
      </w:r>
      <w:r w:rsidR="00E6143A" w:rsidRPr="00E6143A">
        <w:rPr>
          <w:rFonts w:eastAsiaTheme="minorHAnsi" w:cs="Times-Roman"/>
          <w:color w:val="000000"/>
        </w:rPr>
        <w:t xml:space="preserve"> </w:t>
      </w:r>
      <w:r w:rsidRPr="00E6143A">
        <w:rPr>
          <w:rFonts w:eastAsiaTheme="minorHAnsi" w:cs="Times-Roman"/>
          <w:color w:val="000000"/>
        </w:rPr>
        <w:t>Determine the</w:t>
      </w:r>
      <w:r w:rsidR="00E6143A" w:rsidRPr="00E6143A">
        <w:rPr>
          <w:rFonts w:eastAsiaTheme="minorHAnsi" w:cs="Times-Roman"/>
          <w:color w:val="000000"/>
        </w:rPr>
        <w:t xml:space="preserve"> </w:t>
      </w:r>
      <w:r w:rsidRPr="00E6143A">
        <w:rPr>
          <w:rFonts w:eastAsiaTheme="minorHAnsi" w:cs="Times-Roman"/>
          <w:color w:val="000000"/>
        </w:rPr>
        <w:t>increase in heat transfer from the tube per meter of its length as</w:t>
      </w:r>
      <w:r w:rsidR="00E6143A" w:rsidRPr="00E6143A">
        <w:rPr>
          <w:rFonts w:eastAsiaTheme="minorHAnsi" w:cs="Times-Roman"/>
          <w:color w:val="000000"/>
        </w:rPr>
        <w:t xml:space="preserve"> </w:t>
      </w:r>
      <w:r w:rsidRPr="00E6143A">
        <w:rPr>
          <w:rFonts w:cs="Times-Roman"/>
        </w:rPr>
        <w:t xml:space="preserve">a result of adding fins. </w:t>
      </w:r>
      <w:r w:rsidRPr="00E6143A">
        <w:rPr>
          <w:rFonts w:cs="TradeGothic-Oblique"/>
          <w:i/>
          <w:iCs/>
          <w:color w:val="FF0000"/>
        </w:rPr>
        <w:t xml:space="preserve">Answer: </w:t>
      </w:r>
      <w:r w:rsidRPr="00E6143A">
        <w:rPr>
          <w:rFonts w:cs="TradeGothic"/>
          <w:color w:val="FF0000"/>
        </w:rPr>
        <w:t>2639 W</w:t>
      </w:r>
    </w:p>
    <w:p w:rsidR="001507D1" w:rsidRPr="00E6143A" w:rsidRDefault="001507D1" w:rsidP="00E6143A"/>
    <w:p w:rsidR="00DA58BD" w:rsidRPr="00B028D7" w:rsidRDefault="00B028D7" w:rsidP="00EA18C3">
      <w:pPr>
        <w:pStyle w:val="ListParagraph"/>
        <w:keepNext w:val="0"/>
        <w:keepLines w:val="0"/>
        <w:numPr>
          <w:ilvl w:val="0"/>
          <w:numId w:val="16"/>
        </w:numPr>
        <w:ind w:left="567" w:hanging="567"/>
        <w:rPr>
          <w:rFonts w:eastAsiaTheme="minorHAnsi" w:cs="Times-Roman"/>
          <w:lang w:val="en-US"/>
        </w:rPr>
      </w:pPr>
      <w:r w:rsidRPr="00E6143A">
        <w:rPr>
          <w:b/>
          <w:i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F86367E" wp14:editId="5AE574F6">
                <wp:simplePos x="0" y="0"/>
                <wp:positionH relativeFrom="margin">
                  <wp:posOffset>5554345</wp:posOffset>
                </wp:positionH>
                <wp:positionV relativeFrom="paragraph">
                  <wp:posOffset>209839</wp:posOffset>
                </wp:positionV>
                <wp:extent cx="679450" cy="1398905"/>
                <wp:effectExtent l="0" t="209550" r="6350" b="10795"/>
                <wp:wrapSquare wrapText="bothSides"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" cy="1398905"/>
                          <a:chOff x="9590" y="4271"/>
                          <a:chExt cx="1307" cy="3568"/>
                        </a:xfrm>
                      </wpg:grpSpPr>
                      <wps:wsp>
                        <wps:cNvPr id="153" name="Rectangle 10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8222" y="6111"/>
                            <a:ext cx="3276" cy="18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4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9410" y="7263"/>
                            <a:ext cx="540" cy="180"/>
                            <a:chOff x="3321" y="9004"/>
                            <a:chExt cx="720" cy="449"/>
                          </a:xfrm>
                        </wpg:grpSpPr>
                        <wps:wsp>
                          <wps:cNvPr id="155" name="AutoShape 12" descr="Granite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1" y="9004"/>
                              <a:ext cx="360" cy="360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blipFill dpi="0" rotWithShape="0">
                              <a:blip r:embed="rId9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9274"/>
                              <a:ext cx="720" cy="17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0000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000000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4"/>
                        <wpg:cNvGrpSpPr>
                          <a:grpSpLocks/>
                        </wpg:cNvGrpSpPr>
                        <wpg:grpSpPr bwMode="auto">
                          <a:xfrm rot="-5400000">
                            <a:off x="9410" y="6543"/>
                            <a:ext cx="540" cy="180"/>
                            <a:chOff x="3321" y="9004"/>
                            <a:chExt cx="720" cy="449"/>
                          </a:xfrm>
                        </wpg:grpSpPr>
                        <wps:wsp>
                          <wps:cNvPr id="158" name="AutoShape 15" descr="Granite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1" y="9004"/>
                              <a:ext cx="360" cy="360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blipFill dpi="0" rotWithShape="0">
                              <a:blip r:embed="rId9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9274"/>
                              <a:ext cx="720" cy="17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0000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000000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7"/>
                        <wpg:cNvGrpSpPr>
                          <a:grpSpLocks/>
                        </wpg:cNvGrpSpPr>
                        <wpg:grpSpPr bwMode="auto">
                          <a:xfrm rot="-5400000">
                            <a:off x="9410" y="5103"/>
                            <a:ext cx="540" cy="180"/>
                            <a:chOff x="3321" y="9004"/>
                            <a:chExt cx="720" cy="449"/>
                          </a:xfrm>
                        </wpg:grpSpPr>
                        <wps:wsp>
                          <wps:cNvPr id="161" name="AutoShape 18" descr="Granite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1" y="9004"/>
                              <a:ext cx="360" cy="360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blipFill dpi="0" rotWithShape="0">
                              <a:blip r:embed="rId9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9274"/>
                              <a:ext cx="720" cy="17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0000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000000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20"/>
                        <wpg:cNvGrpSpPr>
                          <a:grpSpLocks/>
                        </wpg:cNvGrpSpPr>
                        <wpg:grpSpPr bwMode="auto">
                          <a:xfrm rot="-5400000">
                            <a:off x="9410" y="5823"/>
                            <a:ext cx="540" cy="180"/>
                            <a:chOff x="3321" y="9004"/>
                            <a:chExt cx="720" cy="449"/>
                          </a:xfrm>
                        </wpg:grpSpPr>
                        <wps:wsp>
                          <wps:cNvPr id="164" name="AutoShape 21" descr="Granite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1" y="9004"/>
                              <a:ext cx="360" cy="360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blipFill dpi="0" rotWithShape="0">
                              <a:blip r:embed="rId9"/>
                              <a:srcRect/>
                              <a:tile tx="0" ty="0" sx="100000" sy="100000" flip="none" algn="tl"/>
                            </a:blip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1" y="9274"/>
                              <a:ext cx="720" cy="17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0000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000000"/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23"/>
                        <wpg:cNvGrpSpPr>
                          <a:grpSpLocks/>
                        </wpg:cNvGrpSpPr>
                        <wpg:grpSpPr bwMode="auto">
                          <a:xfrm>
                            <a:off x="9951" y="4684"/>
                            <a:ext cx="900" cy="900"/>
                            <a:chOff x="9951" y="4684"/>
                            <a:chExt cx="900" cy="900"/>
                          </a:xfrm>
                        </wpg:grpSpPr>
                        <wps:wsp>
                          <wps:cNvPr id="167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1" y="4684"/>
                              <a:ext cx="900" cy="1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1" y="5044"/>
                              <a:ext cx="900" cy="1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1" y="5404"/>
                              <a:ext cx="900" cy="1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27"/>
                        <wpg:cNvGrpSpPr>
                          <a:grpSpLocks/>
                        </wpg:cNvGrpSpPr>
                        <wpg:grpSpPr bwMode="auto">
                          <a:xfrm>
                            <a:off x="9951" y="5764"/>
                            <a:ext cx="900" cy="900"/>
                            <a:chOff x="9951" y="4684"/>
                            <a:chExt cx="900" cy="900"/>
                          </a:xfrm>
                        </wpg:grpSpPr>
                        <wps:wsp>
                          <wps:cNvPr id="17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1" y="4684"/>
                              <a:ext cx="900" cy="1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1" y="5044"/>
                              <a:ext cx="900" cy="1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1" y="5404"/>
                              <a:ext cx="900" cy="1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31"/>
                        <wpg:cNvGrpSpPr>
                          <a:grpSpLocks/>
                        </wpg:cNvGrpSpPr>
                        <wpg:grpSpPr bwMode="auto">
                          <a:xfrm>
                            <a:off x="9951" y="6844"/>
                            <a:ext cx="900" cy="900"/>
                            <a:chOff x="9951" y="4684"/>
                            <a:chExt cx="900" cy="900"/>
                          </a:xfrm>
                        </wpg:grpSpPr>
                        <wps:wsp>
                          <wps:cNvPr id="17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1" y="4684"/>
                              <a:ext cx="900" cy="1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1" y="5044"/>
                              <a:ext cx="900" cy="1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951" y="5404"/>
                              <a:ext cx="900" cy="1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Rectangle 3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148" y="3894"/>
                            <a:ext cx="371" cy="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028D7" w:rsidRDefault="00B028D7" w:rsidP="00B028D7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 cm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6367E" id="Group 152" o:spid="_x0000_s1026" style="position:absolute;left:0;text-align:left;margin-left:437.35pt;margin-top:16.5pt;width:53.5pt;height:110.15pt;z-index:251686912;mso-position-horizontal-relative:margin" coordorigin="9590,4271" coordsize="1307,35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">
                <v:rect id="Rectangle 10" o:spid="_x0000_s1027" style="position:absolute;left:8222;top:6111;width:3276;height:18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fEsEA&#10;AADcAAAADwAAAGRycy9kb3ducmV2LnhtbERPS4vCMBC+L/gfwgh7WxNdXLQaRS2C7J58X4dmbIvN&#10;pDRR67/fLCx4m4/vOdN5aytxp8aXjjX0ewoEceZMybmGw379MQLhA7LByjFpeJKH+azzNsXEuAdv&#10;6b4LuYgh7BPUUIRQJ1L6rCCLvudq4shdXGMxRNjk0jT4iOG2kgOlvqTFkmNDgTWtCsquu5vV8NNX&#10;qdyfh7dxmp4O7TKsv9XoqPV7t11MQARqw0v8796YOH/4CX/PxAv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ZHxLBAAAA3AAAAA8AAAAAAAAAAAAAAAAAmAIAAGRycy9kb3du&#10;cmV2LnhtbFBLBQYAAAAABAAEAPUAAACGAwAAAAA=&#10;" fillcolor="#a6a6a6" strokeweight=".5pt"/>
                <v:group id="Group 11" o:spid="_x0000_s1028" style="position:absolute;left:9410;top:7263;width:540;height:180;rotation:-90" coordorigin="3321,9004" coordsize="720,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c2ZLsQAAADcAAAA&#10;DwAAAAAAAAAAAAAAAACqAgAAZHJzL2Rvd25yZXYueG1sUEsFBgAAAAAEAAQA+gAAAJsDAAAAAA=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12" o:spid="_x0000_s1029" type="#_x0000_t22" alt="Granite" style="position:absolute;left:3501;top:900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TmcUA&#10;AADcAAAADwAAAGRycy9kb3ducmV2LnhtbESPQWvCQBCF74X+h2UEb83GQqykrtIWhfQg1MSLtyE7&#10;TUKzsyG7JvHfdwXB2wzvvW/erLeTacVAvWssK1hEMQji0uqGKwWnYv+yAuE8ssbWMim4koPt5vlp&#10;jam2Ix9pyH0lAoRdigpq77tUSlfWZNBFtiMO2q/tDfqw9pXUPY4Bblr5GsdLabDhcKHGjr5qKv/y&#10;iwmU4dNVZ86Xb987fxwPu9EV2Y9S89n08Q7C0+Qf5ns606F+ksDtmTCB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dOZxQAAANwAAAAPAAAAAAAAAAAAAAAAAJgCAABkcnMv&#10;ZG93bnJldi54bWxQSwUGAAAAAAQABAD1AAAAigMAAAAA&#10;">
                    <v:fill r:id="rId10" o:title="Granite" recolor="t" type="tile"/>
                  </v:shape>
                  <v:roundrect id="AutoShape 13" o:spid="_x0000_s1030" style="position:absolute;left:3321;top:9274;width:720;height:1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02MUA&#10;AADcAAAADwAAAGRycy9kb3ducmV2LnhtbERPTWvCQBC9C/6HZQRvurHYUKIbEUuhFlqpFWtu0+yY&#10;BLOzIbtq/PduodDbPN7nzBedqcWFWldZVjAZRyCIc6srLhTsvl5GTyCcR9ZYWyYFN3KwSPu9OSba&#10;XvmTLltfiBDCLkEFpfdNIqXLSzLoxrYhDtzRtgZ9gG0hdYvXEG5q+RBFsTRYcWgosaFVSflpezYK&#10;Drr4ObzF0+/N+fa+zrKP/XH3bJQaDrrlDISnzv+L/9yvOsx/jOH3mXCBT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PTYxQAAANwAAAAPAAAAAAAAAAAAAAAAAJgCAABkcnMv&#10;ZG93bnJldi54bWxQSwUGAAAAAAQABAD1AAAAigMAAAAA&#10;">
                    <v:fill color2="black" focus="100%" type="gradient"/>
                  </v:roundrect>
                </v:group>
                <v:group id="Group 14" o:spid="_x0000_s1031" style="position:absolute;left:9410;top:6543;width:540;height:180;rotation:-90" coordorigin="3321,9004" coordsize="720,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8HWcQAAADcAAAA&#10;DwAAAAAAAAAAAAAAAACqAgAAZHJzL2Rvd25yZXYueG1sUEsFBgAAAAAEAAQA+gAAAJsDAAAAAA==&#10;">
                  <v:shape id="AutoShape 15" o:spid="_x0000_s1032" type="#_x0000_t22" alt="Granite" style="position:absolute;left:3501;top:900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8B8UA&#10;AADcAAAADwAAAGRycy9kb3ducmV2LnhtbESPQWvCQBCF74L/YZlCb7ppoSrRTajFgj0UNHrxNmTH&#10;JDQ7G7LbJP33nUOhtzfMm2/e2+WTa9VAfWg8G3haJqCIS28brgxcL++LDagQkS22nsnADwXIs/ls&#10;h6n1I59pKGKlBMIhRQN1jF2qdShrchiWviOW3d33DqOMfaVtj6PAXaufk2SlHTYsH2rs6K2m8qv4&#10;dkIZ9qG6cbFafxziefw8jOFyPBnz+DC9bkFFmuK/+e/6aCX+i6SVMqJA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+HwHxQAAANwAAAAPAAAAAAAAAAAAAAAAAJgCAABkcnMv&#10;ZG93bnJldi54bWxQSwUGAAAAAAQABAD1AAAAigMAAAAA&#10;">
                    <v:fill r:id="rId10" o:title="Granite" recolor="t" type="tile"/>
                  </v:shape>
                  <v:roundrect id="AutoShape 16" o:spid="_x0000_s1033" style="position:absolute;left:3321;top:9274;width:720;height:1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gqsUA&#10;AADcAAAADwAAAGRycy9kb3ducmV2LnhtbERP22rCQBB9F/oPyxR8001FRVNXEUtBC7Z4werbNDsm&#10;wexsyK4a/94tCL7N4VxnNKlNIS5Uudyygrd2BII4sTrnVMF289kagHAeWWNhmRTcyMFk/NIYYazt&#10;lVd0WftUhBB2MSrIvC9jKV2SkUHXtiVx4I62MugDrFKpK7yGcFPIThT1pcGcQ0OGJc0ySk7rs1Gw&#10;1+nf/qvf/f0535aLw+F7d9x+GKWar/X0HYSn2j/FD/dch/m9Ifw/Ey6Q4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2CqxQAAANwAAAAPAAAAAAAAAAAAAAAAAJgCAABkcnMv&#10;ZG93bnJldi54bWxQSwUGAAAAAAQABAD1AAAAigMAAAAA&#10;">
                    <v:fill color2="black" focus="100%" type="gradient"/>
                  </v:roundrect>
                </v:group>
                <v:group id="Group 17" o:spid="_x0000_s1034" style="position:absolute;left:9410;top:5103;width:540;height:180;rotation:-90" coordorigin="3321,9004" coordsize="720,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JpVkMcAAADc&#10;AAAADwAAAAAAAAAAAAAAAACqAgAAZHJzL2Rvd25yZXYueG1sUEsFBgAAAAAEAAQA+gAAAJ4DAAAA&#10;AA==&#10;">
                  <v:shape id="AutoShape 18" o:spid="_x0000_s1035" type="#_x0000_t22" alt="Granite" style="position:absolute;left:3501;top:900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4fJ8QA&#10;AADcAAAADwAAAGRycy9kb3ducmV2LnhtbESPQYvCMBCF74L/IYzgTVM9dKVrlFUU3IOgrRdvQzPb&#10;lm0mpYlt99+bBcHbDO+9b96st4OpRUetqywrWMwjEMS51RUXCm7ZcbYC4TyyxtoyKfgjB9vNeLTG&#10;RNuer9SlvhABwi5BBaX3TSKly0sy6Oa2IQ7aj20N+rC2hdQt9gFuarmMolgarDhcKLGhfUn5b/ow&#10;gdLtXHHnNP74Pvhrfz70LjtdlJpOhq9PEJ4G/za/0icd6scL+H8mTC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uHyfEAAAA3AAAAA8AAAAAAAAAAAAAAAAAmAIAAGRycy9k&#10;b3ducmV2LnhtbFBLBQYAAAAABAAEAPUAAACJAwAAAAA=&#10;">
                    <v:fill r:id="rId10" o:title="Granite" recolor="t" type="tile"/>
                  </v:shape>
                  <v:roundrect id="AutoShape 19" o:spid="_x0000_s1036" style="position:absolute;left:3321;top:9274;width:720;height:1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c4ZsUA&#10;AADcAAAADwAAAGRycy9kb3ducmV2LnhtbERP22rCQBB9L/Qflin0rW4UCSW6ilgKtdAWL2jyNmbH&#10;JDQ7G7Krxr93BcG3OZzrjKedqcWJWldZVtDvRSCIc6srLhRs1p9v7yCcR9ZYWyYFF3IwnTw/jTHR&#10;9sxLOq18IUIIuwQVlN43iZQuL8mg69mGOHAH2xr0AbaF1C2eQ7ip5SCKYmmw4tBQYkPzkvL/1dEo&#10;SHWxT7/j4e7vePlZZNnv9rD5MEq9vnSzEQhPnX+I7+4vHebHA7g9Ey6Q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zhmxQAAANwAAAAPAAAAAAAAAAAAAAAAAJgCAABkcnMv&#10;ZG93bnJldi54bWxQSwUGAAAAAAQABAD1AAAAigMAAAAA&#10;">
                    <v:fill color2="black" focus="100%" type="gradient"/>
                  </v:roundrect>
                </v:group>
                <v:group id="Group 20" o:spid="_x0000_s1037" style="position:absolute;left:9410;top:5823;width:540;height:180;rotation:-90" coordorigin="3321,9004" coordsize="720,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EjL58QAAADcAAAA&#10;DwAAAAAAAAAAAAAAAACqAgAAZHJzL2Rvd25yZXYueG1sUEsFBgAAAAAEAAQA+gAAAJsDAAAAAA==&#10;">
                  <v:shape id="AutoShape 21" o:spid="_x0000_s1038" type="#_x0000_t22" alt="Granite" style="position:absolute;left:3501;top:900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m8v8UA&#10;AADcAAAADwAAAGRycy9kb3ducmV2LnhtbESPQWuDQBCF74X8h2UCuTVrS7HFZhOaYMEcAlV76W1w&#10;pyp1Z8Xdqvn32UAgtxnee9+82exm04mRBtdaVvC0jkAQV1a3XCv4Lj8f30A4j6yxs0wKzuRgt108&#10;bDDRduKcxsLXIkDYJaig8b5PpHRVQwbd2vbEQfu1g0Ef1qGWesApwE0nn6MolgZbDhca7OnQUPVX&#10;/JtAGfeu/uEifj2mPp9O6eTK7Eup1XL+eAfhafZ38y2d6VA/foHrM2ECub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by/xQAAANwAAAAPAAAAAAAAAAAAAAAAAJgCAABkcnMv&#10;ZG93bnJldi54bWxQSwUGAAAAAAQABAD1AAAAigMAAAAA&#10;">
                    <v:fill r:id="rId10" o:title="Granite" recolor="t" type="tile"/>
                  </v:shape>
                  <v:roundrect id="AutoShape 22" o:spid="_x0000_s1039" style="position:absolute;left:3321;top:9274;width:720;height:1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gEsUA&#10;AADcAAAADwAAAGRycy9kb3ducmV2LnhtbERPTWvCQBC9C/6HZQRvurHYUKIbEUuhFlqpFWtu0+yY&#10;BLOzIbtq/PduodDbPN7nzBedqcWFWldZVjAZRyCIc6srLhTsvl5GTyCcR9ZYWyYFN3KwSPu9OSba&#10;XvmTLltfiBDCLkEFpfdNIqXLSzLoxrYhDtzRtgZ9gG0hdYvXEG5q+RBFsTRYcWgosaFVSflpezYK&#10;Drr4ObzF0+/N+fa+zrKP/XH3bJQaDrrlDISnzv+L/9yvOsyPH+H3mXCBT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qASxQAAANwAAAAPAAAAAAAAAAAAAAAAAJgCAABkcnMv&#10;ZG93bnJldi54bWxQSwUGAAAAAAQABAD1AAAAigMAAAAA&#10;">
                    <v:fill color2="black" focus="100%" type="gradient"/>
                  </v:roundrect>
                </v:group>
                <v:group id="Group 23" o:spid="_x0000_s1040" style="position:absolute;left:9951;top:4684;width:900;height:900" coordorigin="9951,4684" coordsize="90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rect id="Rectangle 24" o:spid="_x0000_s1041" style="position:absolute;left:9951;top:4684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eBMQA&#10;AADcAAAADwAAAGRycy9kb3ducmV2LnhtbERPTWvCQBC9F/wPywjemo0iVqOriGARitCkPdTbkB2T&#10;kOxsyG6T9N+7hUJv83ifszuMphE9da6yrGAexSCIc6srLhR8fpyf1yCcR9bYWCYFP+TgsJ887TDR&#10;duCU+swXIoSwS1BB6X2bSOnykgy6yLbEgbvbzqAPsCuk7nAI4aaRizheSYMVh4YSWzqVlNfZt1Hw&#10;Vpzv7/VmfU0Xt/qYbtLlZXz9Umo2HY9bEJ5G/y/+c190mL96gd9nwgVy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G3gTEAAAA3AAAAA8AAAAAAAAAAAAAAAAAmAIAAGRycy9k&#10;b3ducmV2LnhtbFBLBQYAAAAABAAEAPUAAACJAwAAAAA=&#10;" fillcolor="#767676">
                    <v:fill focus="50%" type="gradient"/>
                  </v:rect>
                  <v:rect id="Rectangle 25" o:spid="_x0000_s1042" style="position:absolute;left:9951;top:5044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lKdsYA&#10;AADcAAAADwAAAGRycy9kb3ducmV2LnhtbESPQWvCQBCF70L/wzIFb7pRimh0FREUQQqNemhvQ3ZM&#10;QrKzIbvV+O+dQ6G3Gd6b975ZbXrXqDt1ofJsYDJOQBHn3lZcGLhe9qM5qBCRLTaeycCTAmzWb4MV&#10;ptY/OKP7ORZKQjikaKCMsU21DnlJDsPYt8Si3XznMMraFdp2+JBw1+hpksy0w4qlocSWdiXl9fnX&#10;GTgV+9tXvZh/ZtOfepstso9jf/g2Zvjeb5egIvXx3/x3fbSCPxNaeUYm0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xlKdsYAAADcAAAADwAAAAAAAAAAAAAAAACYAgAAZHJz&#10;L2Rvd25yZXYueG1sUEsFBgAAAAAEAAQA9QAAAIsDAAAAAA==&#10;" fillcolor="#767676">
                    <v:fill focus="50%" type="gradient"/>
                  </v:rect>
                  <v:rect id="Rectangle 26" o:spid="_x0000_s1043" style="position:absolute;left:9951;top:5404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v7cQA&#10;AADcAAAADwAAAGRycy9kb3ducmV2LnhtbERPTWvCQBC9F/wPyxS81U2DBJO6iggpQikY9WBvQ3ZM&#10;QrKzIbs16b/vCoXe5vE+Z72dTCfuNLjGsoLXRQSCuLS64UrB5Zy/rEA4j6yxs0wKfsjBdjN7WmOm&#10;7cgF3U++EiGEXYYKau/7TEpX1mTQLWxPHLibHQz6AIdK6gHHEG46GUdRIg02HBpq7GlfU9mevo2C&#10;jyq/Hdt09VnEX+2uSIvlYXq/KjV/nnZvIDxN/l/85z7oMD9J4fF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V7+3EAAAA3AAAAA8AAAAAAAAAAAAAAAAAmAIAAGRycy9k&#10;b3ducmV2LnhtbFBLBQYAAAAABAAEAPUAAACJAwAAAAA=&#10;" fillcolor="#767676">
                    <v:fill focus="50%" type="gradient"/>
                  </v:rect>
                </v:group>
                <v:group id="Group 27" o:spid="_x0000_s1044" style="position:absolute;left:9951;top:5764;width:900;height:900" coordorigin="9951,4684" coordsize="90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rect id="Rectangle 28" o:spid="_x0000_s1045" style="position:absolute;left:9951;top:4684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p1NsQA&#10;AADcAAAADwAAAGRycy9kb3ducmV2LnhtbERPTWvCQBC9F/oflin0VjcRsRpdgxSUgAiN7aHehuyY&#10;hGRnQ3Zr0n/vCkJv83ifs05H04or9a62rCCeRCCIC6trLhV8f+3eFiCcR9bYWiYFf+Qg3Tw/rTHR&#10;duCcridfihDCLkEFlfddIqUrKjLoJrYjDtzF9gZ9gH0pdY9DCDetnEbRXBqsOTRU2NFHRUVz+jUK&#10;DuXu8tksF8d8em62+TKfZeP+R6nXl3G7AuFp9P/ihzvTYf57DPdnwgV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dTbEAAAA3AAAAA8AAAAAAAAAAAAAAAAAmAIAAGRycy9k&#10;b3ducmV2LnhtbFBLBQYAAAAABAAEAPUAAACJAwAAAAA=&#10;" fillcolor="#767676">
                    <v:fill focus="50%" type="gradient"/>
                  </v:rect>
                  <v:rect id="Rectangle 29" o:spid="_x0000_s1046" style="position:absolute;left:9951;top:5044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rQcMA&#10;AADcAAAADwAAAGRycy9kb3ducmV2LnhtbERPS4vCMBC+C/sfwizsTVOL+KhGkQVFEMG6e9Db0Ixt&#10;aTMpTVa7/94Igrf5+J6zWHWmFjdqXWlZwXAQgSDOrC45V/D7s+lPQTiPrLG2TAr+ycFq+dFbYKLt&#10;nVO6nXwuQgi7BBUU3jeJlC4ryKAb2IY4cFfbGvQBtrnULd5DuKllHEVjabDk0FBgQ98FZdXpzyjY&#10;55vrsZpND2l8qdbpLB3tuu1Zqa/Pbj0H4anzb/HLvdNh/iSG5zPh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rQcMAAADcAAAADwAAAAAAAAAAAAAAAACYAgAAZHJzL2Rv&#10;d25yZXYueG1sUEsFBgAAAAAEAAQA9QAAAIgDAAAAAA==&#10;" fillcolor="#767676">
                    <v:fill focus="50%" type="gradient"/>
                  </v:rect>
                  <v:rect id="Rectangle 30" o:spid="_x0000_s1047" style="position:absolute;left:9951;top:5404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O2sUA&#10;AADcAAAADwAAAGRycy9kb3ducmV2LnhtbERPTWvCQBC9F/wPywi91U1V2pi6ighKoBSa6EFvQ3ZM&#10;QrKzIbs16b/vFgq9zeN9zno7mlbcqXe1ZQXPswgEcWF1zaWC8+nwFINwHllja5kUfJOD7WbysMZE&#10;24Ezuue+FCGEXYIKKu+7REpXVGTQzWxHHLib7Q36APtS6h6HEG5aOY+iF2mw5tBQYUf7ioom/zIK&#10;3svD7bNZxR/Z/NrsslW2TMfjRanH6bh7A+Fp9P/iP3eqw/zXBfw+Ey6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E7axQAAANwAAAAPAAAAAAAAAAAAAAAAAJgCAABkcnMv&#10;ZG93bnJldi54bWxQSwUGAAAAAAQABAD1AAAAigMAAAAA&#10;" fillcolor="#767676">
                    <v:fill focus="50%" type="gradient"/>
                  </v:rect>
                </v:group>
                <v:group id="Group 31" o:spid="_x0000_s1048" style="position:absolute;left:9951;top:6844;width:900;height:900" coordorigin="9951,4684" coordsize="90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rect id="Rectangle 32" o:spid="_x0000_s1049" style="position:absolute;left:9951;top:4684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zNcUA&#10;AADcAAAADwAAAGRycy9kb3ducmV2LnhtbERPTWvCQBC9F/wPywi91U1F25i6ighKoBSa6EFvQ3ZM&#10;QrKzIbs16b/vFgq9zeN9zno7mlbcqXe1ZQXPswgEcWF1zaWC8+nwFINwHllja5kUfJOD7WbysMZE&#10;24Ezuue+FCGEXYIKKu+7REpXVGTQzWxHHLib7Q36APtS6h6HEG5aOY+iF2mw5tBQYUf7ioom/zIK&#10;3svD7bNZxR/Z/NrsslW2SMfjRanH6bh7A+Fp9P/iP3eqw/zXJfw+Ey6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wXM1xQAAANwAAAAPAAAAAAAAAAAAAAAAAJgCAABkcnMv&#10;ZG93bnJldi54bWxQSwUGAAAAAAQABAD1AAAAigMAAAAA&#10;" fillcolor="#767676">
                    <v:fill focus="50%" type="gradient"/>
                  </v:rect>
                  <v:rect id="Rectangle 33" o:spid="_x0000_s1050" style="position:absolute;left:9951;top:5044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tQsQA&#10;AADcAAAADwAAAGRycy9kb3ducmV2LnhtbERPTWvCQBC9F/wPywjemo0iVqOriGARitCkPdTbkB2T&#10;kOxsyG6T9N+7hUJv83ifszuMphE9da6yrGAexSCIc6srLhR8fpyf1yCcR9bYWCYFP+TgsJ887TDR&#10;duCU+swXIoSwS1BB6X2bSOnykgy6yLbEgbvbzqAPsCuk7nAI4aaRizheSYMVh4YSWzqVlNfZt1Hw&#10;Vpzv7/VmfU0Xt/qYbtLlZXz9Umo2HY9bEJ5G/y/+c190mP+ygt9nwgVy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T7ULEAAAA3AAAAA8AAAAAAAAAAAAAAAAAmAIAAGRycy9k&#10;b3ducmV2LnhtbFBLBQYAAAAABAAEAPUAAACJAwAAAAA=&#10;" fillcolor="#767676">
                    <v:fill focus="50%" type="gradient"/>
                  </v:rect>
                  <v:rect id="Rectangle 34" o:spid="_x0000_s1051" style="position:absolute;left:9951;top:5404;width:90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9I2cIA&#10;AADcAAAADwAAAGRycy9kb3ducmV2LnhtbERPTYvCMBC9L/gfwgje1lSRVatRRFAEEbbqQW9DM7al&#10;zaQ0Ueu/3wgL3ubxPme+bE0lHtS4wrKCQT8CQZxaXXCm4HzafE9AOI+ssbJMCl7kYLnofM0x1vbJ&#10;CT2OPhMhhF2MCnLv61hKl+Zk0PVtTRy4m20M+gCbTOoGnyHcVHIYRT/SYMGhIcea1jml5fFuFOyz&#10;ze23nE4OyfBarpJpMtq124tSvW67moHw1PqP+N+902H+eAzvZ8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0jZwgAAANwAAAAPAAAAAAAAAAAAAAAAAJgCAABkcnMvZG93&#10;bnJldi54bWxQSwUGAAAAAAQABAD1AAAAhwMAAAAA&#10;" fillcolor="#767676">
                    <v:fill focus="50%" type="gradient"/>
                  </v:rect>
                </v:group>
                <v:rect id="Rectangle 35" o:spid="_x0000_s1052" style="position:absolute;left:10148;top:3894;width:371;height:112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khcUA&#10;AADcAAAADwAAAGRycy9kb3ducmV2LnhtbESPQW/CMAyF75P2HyJP2m2kMImhjoAQGhsSp0G5W43X&#10;VDRO12S07NfjAxI3W+/5vc/z5eAbdaYu1oENjEcZKOIy2JorA8Vh8zIDFROyxSYwGbhQhOXi8WGO&#10;uQ09f9N5nyolIRxzNOBSanOtY+nIYxyFlli0n9B5TLJ2lbYd9hLuGz3Jsqn2WLM0OGxp7ag87f+8&#10;gY9f9/9VfB6rTRkmu9f+0BeX9cqY56dh9Q4q0ZDu5tv11gr+m9DKMzKB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6SFxQAAANwAAAAPAAAAAAAAAAAAAAAAAJgCAABkcnMv&#10;ZG93bnJldi54bWxQSwUGAAAAAAQABAD1AAAAigMAAAAA&#10;" filled="f" stroked="f" strokeweight=".25pt">
                  <v:textbox inset="1pt,1pt,1pt,1pt">
                    <w:txbxContent>
                      <w:p w:rsidR="00B028D7" w:rsidRDefault="00B028D7" w:rsidP="00B028D7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 cm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DA58BD" w:rsidRPr="00B028D7">
        <w:rPr>
          <w:rFonts w:eastAsiaTheme="minorHAnsi" w:cs="Times-Roman"/>
          <w:lang w:val="en-US"/>
        </w:rPr>
        <w:t>A 0.3-cm-thick, 12-cm-high, and 18-cm-long circuit</w:t>
      </w:r>
      <w:r w:rsidR="00E6143A"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board houses 80 closely spaced logic chips on one side, each</w:t>
      </w:r>
      <w:r w:rsidR="00E6143A"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dissipating 0.04 W. The board is impregnated with copper fillings</w:t>
      </w:r>
      <w:r w:rsidR="00E6143A"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and has an effective thermal conductivity of 20 W/m·°C.</w:t>
      </w:r>
      <w:r w:rsidR="00E6143A"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All the heat generated in the chips is conducted across the circuit</w:t>
      </w:r>
      <w:r w:rsidR="00E6143A"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board and is dissipated from the back side of the board</w:t>
      </w:r>
      <w:r w:rsidR="00E6143A"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to a medium at 40°C, with a heat transfer coefficient of 50W/m</w:t>
      </w:r>
      <w:r w:rsidR="00DA58BD" w:rsidRPr="00B028D7">
        <w:rPr>
          <w:rFonts w:eastAsiaTheme="minorHAnsi" w:cs="Times-Roman"/>
          <w:vertAlign w:val="superscript"/>
          <w:lang w:val="en-US"/>
        </w:rPr>
        <w:t>2</w:t>
      </w:r>
      <w:r w:rsidR="00DA58BD" w:rsidRPr="00B028D7">
        <w:rPr>
          <w:rFonts w:eastAsiaTheme="minorHAnsi" w:cs="Times-Roman"/>
          <w:lang w:val="en-US"/>
        </w:rPr>
        <w:t>·°C. (</w:t>
      </w:r>
      <w:r w:rsidR="00DA58BD" w:rsidRPr="00B028D7">
        <w:rPr>
          <w:rFonts w:eastAsiaTheme="minorHAnsi" w:cs="Times-Italic"/>
          <w:i/>
          <w:iCs/>
          <w:lang w:val="en-US"/>
        </w:rPr>
        <w:t>a</w:t>
      </w:r>
      <w:r w:rsidR="00DA58BD" w:rsidRPr="00B028D7">
        <w:rPr>
          <w:rFonts w:eastAsiaTheme="minorHAnsi" w:cs="Times-Roman"/>
          <w:lang w:val="en-US"/>
        </w:rPr>
        <w:t>) Determine the temperatures on the two sides</w:t>
      </w:r>
      <w:r w:rsidR="00E6143A"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of the circuit board. (</w:t>
      </w:r>
      <w:r w:rsidR="00DA58BD" w:rsidRPr="00B028D7">
        <w:rPr>
          <w:rFonts w:eastAsiaTheme="minorHAnsi" w:cs="Times-Italic"/>
          <w:i/>
          <w:iCs/>
          <w:lang w:val="en-US"/>
        </w:rPr>
        <w:t>b</w:t>
      </w:r>
      <w:r w:rsidR="00DA58BD" w:rsidRPr="00B028D7">
        <w:rPr>
          <w:rFonts w:eastAsiaTheme="minorHAnsi" w:cs="Times-Roman"/>
          <w:lang w:val="en-US"/>
        </w:rPr>
        <w:t>) Now a 0.2-cm-thick, 12-cm-high, and 18-cm-long aluminum plate (</w:t>
      </w:r>
      <w:r w:rsidR="00DA58BD" w:rsidRPr="00B028D7">
        <w:rPr>
          <w:rFonts w:eastAsiaTheme="minorHAnsi" w:cs="Times-Italic"/>
          <w:i/>
          <w:iCs/>
          <w:lang w:val="en-US"/>
        </w:rPr>
        <w:t xml:space="preserve">k </w:t>
      </w:r>
      <w:r w:rsidRPr="00B028D7">
        <w:rPr>
          <w:rFonts w:eastAsiaTheme="minorHAnsi" w:cs="Times-Italic"/>
          <w:i/>
          <w:iCs/>
          <w:lang w:val="en-US"/>
        </w:rPr>
        <w:t>=</w:t>
      </w:r>
      <w:r w:rsidR="00DA58BD" w:rsidRPr="00B028D7">
        <w:rPr>
          <w:rFonts w:eastAsiaTheme="minorHAnsi" w:cs="MathematicalPi-One"/>
          <w:lang w:val="en-US"/>
        </w:rPr>
        <w:t xml:space="preserve"> </w:t>
      </w:r>
      <w:r w:rsidRPr="00B028D7">
        <w:rPr>
          <w:rFonts w:eastAsiaTheme="minorHAnsi" w:cs="Times-Roman"/>
          <w:lang w:val="en-US"/>
        </w:rPr>
        <w:t>237 W/m</w:t>
      </w:r>
      <w:r w:rsidR="00DA58BD" w:rsidRPr="00B028D7">
        <w:rPr>
          <w:rFonts w:eastAsiaTheme="minorHAnsi" w:cs="Times-Roman"/>
          <w:lang w:val="en-US"/>
        </w:rPr>
        <w:t>·°C) with 864 2-cm-long aluminum pin fins of diameter 0.25 cm is attached</w:t>
      </w:r>
      <w:r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to the back side of the circuit board with a 0.02-cm-thick epoxy</w:t>
      </w:r>
      <w:r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adhesive (</w:t>
      </w:r>
      <w:r w:rsidR="00DA58BD" w:rsidRPr="00B028D7">
        <w:rPr>
          <w:rFonts w:eastAsiaTheme="minorHAnsi" w:cs="Times-Italic"/>
          <w:i/>
          <w:iCs/>
          <w:lang w:val="en-US"/>
        </w:rPr>
        <w:t>k</w:t>
      </w:r>
      <w:r w:rsidRPr="00B028D7">
        <w:rPr>
          <w:rFonts w:eastAsiaTheme="minorHAnsi" w:cs="Times-Italic"/>
          <w:i/>
          <w:iCs/>
          <w:lang w:val="en-US"/>
        </w:rPr>
        <w:t xml:space="preserve"> =</w:t>
      </w:r>
      <w:r w:rsidR="00DA58BD" w:rsidRPr="00B028D7">
        <w:rPr>
          <w:rFonts w:eastAsiaTheme="minorHAnsi" w:cs="Times-Roman"/>
          <w:lang w:val="en-US"/>
        </w:rPr>
        <w:t>1.8 W/m·°C). Determine the new temperatures</w:t>
      </w:r>
      <w:r w:rsidRPr="00B028D7">
        <w:rPr>
          <w:rFonts w:eastAsiaTheme="minorHAnsi" w:cs="Times-Roman"/>
          <w:lang w:val="en-US"/>
        </w:rPr>
        <w:t xml:space="preserve"> </w:t>
      </w:r>
      <w:r w:rsidR="00DA58BD" w:rsidRPr="00B028D7">
        <w:rPr>
          <w:rFonts w:eastAsiaTheme="minorHAnsi" w:cs="Times-Roman"/>
          <w:lang w:val="en-US"/>
        </w:rPr>
        <w:t>on the two sides of the circuit board.</w:t>
      </w:r>
    </w:p>
    <w:p w:rsidR="00B944B5" w:rsidRDefault="00B944B5" w:rsidP="00E6143A"/>
    <w:p w:rsidR="00EA18C3" w:rsidRPr="00E6143A" w:rsidRDefault="00EA18C3" w:rsidP="00EA18C3">
      <w:pPr>
        <w:pStyle w:val="ListParagraph"/>
        <w:numPr>
          <w:ilvl w:val="0"/>
          <w:numId w:val="16"/>
        </w:numPr>
        <w:ind w:left="567" w:hanging="567"/>
      </w:pPr>
      <w:r w:rsidRPr="00E6143A">
        <w:lastRenderedPageBreak/>
        <w:t>Watch the following video to understand how fins are constructed for heat transfer</w:t>
      </w:r>
    </w:p>
    <w:p w:rsidR="00EA18C3" w:rsidRPr="00B028D7" w:rsidRDefault="00EA18C3" w:rsidP="00EA18C3">
      <w:pPr>
        <w:rPr>
          <w:i/>
        </w:rPr>
      </w:pPr>
      <w:r w:rsidRPr="00B028D7">
        <w:rPr>
          <w:rFonts w:ascii="Helvetica" w:hAnsi="Helvetica"/>
          <w:i/>
          <w:szCs w:val="21"/>
        </w:rPr>
        <w:t>https://www.dlsweb.rmit.edu.au/set/Videos/MIET2081/AC-Finconstruction.mp4</w:t>
      </w:r>
    </w:p>
    <w:p w:rsidR="00EA18C3" w:rsidRPr="00E6143A" w:rsidRDefault="00EA18C3" w:rsidP="00E6143A"/>
    <w:p w:rsidR="00C32E25" w:rsidRPr="00E6143A" w:rsidRDefault="001839F6" w:rsidP="00B028D7">
      <w:pPr>
        <w:pStyle w:val="Heading3"/>
      </w:pPr>
      <w:r w:rsidRPr="00E6143A">
        <w:t>Numerical Conduction</w:t>
      </w:r>
    </w:p>
    <w:p w:rsidR="001839F6" w:rsidRPr="00E6143A" w:rsidRDefault="001839F6" w:rsidP="00EA18C3">
      <w:pPr>
        <w:pStyle w:val="ListParagraph"/>
        <w:numPr>
          <w:ilvl w:val="0"/>
          <w:numId w:val="16"/>
        </w:numPr>
        <w:ind w:left="567" w:hanging="567"/>
      </w:pPr>
      <w:r w:rsidRPr="00B028D7">
        <w:rPr>
          <w:rFonts w:eastAsiaTheme="minorHAnsi" w:cs="Times-Roman"/>
          <w:lang w:val="en-US"/>
        </w:rPr>
        <w:t>Consider a medium in which the finite difference</w:t>
      </w:r>
      <w:r w:rsidR="00B028D7" w:rsidRPr="00B028D7">
        <w:rPr>
          <w:rFonts w:eastAsiaTheme="minorHAnsi" w:cs="Times-Roman"/>
          <w:lang w:val="en-US"/>
        </w:rPr>
        <w:t xml:space="preserve"> </w:t>
      </w:r>
      <w:r w:rsidRPr="00B028D7">
        <w:rPr>
          <w:rFonts w:eastAsiaTheme="minorHAnsi" w:cs="Times-Roman"/>
          <w:lang w:val="en-US"/>
        </w:rPr>
        <w:t>formulation of a general interior node is given in its simplest</w:t>
      </w:r>
      <w:r w:rsidR="00B028D7" w:rsidRPr="00B028D7">
        <w:rPr>
          <w:rFonts w:eastAsiaTheme="minorHAnsi" w:cs="Times-Roman"/>
          <w:lang w:val="en-US"/>
        </w:rPr>
        <w:t xml:space="preserve"> </w:t>
      </w:r>
      <w:r w:rsidRPr="00B028D7">
        <w:rPr>
          <w:rFonts w:eastAsiaTheme="minorHAnsi" w:cs="Times-Roman"/>
          <w:lang w:val="en-US"/>
        </w:rPr>
        <w:t>form as</w:t>
      </w:r>
    </w:p>
    <w:p w:rsidR="001839F6" w:rsidRPr="00E6143A" w:rsidRDefault="001839F6" w:rsidP="00EA18C3">
      <w:pPr>
        <w:ind w:left="567"/>
      </w:pPr>
      <w:r w:rsidRPr="00E6143A">
        <w:rPr>
          <w:noProof/>
          <w:lang w:eastAsia="en-AU"/>
        </w:rPr>
        <w:drawing>
          <wp:inline distT="0" distB="0" distL="0" distR="0" wp14:anchorId="76B91751" wp14:editId="33155917">
            <wp:extent cx="1773382" cy="471887"/>
            <wp:effectExtent l="0" t="0" r="0" b="444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129" cy="4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F6" w:rsidRPr="00E6143A" w:rsidRDefault="001839F6" w:rsidP="00EA18C3">
      <w:pPr>
        <w:spacing w:after="0"/>
        <w:ind w:left="567" w:right="245"/>
        <w:rPr>
          <w:rFonts w:eastAsiaTheme="minorHAnsi" w:cs="Times-Roman"/>
          <w:lang w:val="en-US"/>
        </w:rPr>
      </w:pPr>
      <w:r w:rsidRPr="00E6143A">
        <w:rPr>
          <w:rFonts w:eastAsiaTheme="minorHAnsi" w:cs="Times-Roman"/>
          <w:lang w:val="en-US"/>
        </w:rPr>
        <w:t>(</w:t>
      </w:r>
      <w:r w:rsidRPr="00E6143A">
        <w:rPr>
          <w:rFonts w:eastAsiaTheme="minorHAnsi" w:cs="Times-Italic"/>
          <w:i/>
          <w:iCs/>
          <w:lang w:val="en-US"/>
        </w:rPr>
        <w:t>a</w:t>
      </w:r>
      <w:r w:rsidRPr="00E6143A">
        <w:rPr>
          <w:rFonts w:eastAsiaTheme="minorHAnsi" w:cs="Times-Roman"/>
          <w:lang w:val="en-US"/>
        </w:rPr>
        <w:t>) Is heat transfer in this medium steady or transient?</w:t>
      </w:r>
    </w:p>
    <w:p w:rsidR="001839F6" w:rsidRPr="00E6143A" w:rsidRDefault="001839F6" w:rsidP="00EA18C3">
      <w:pPr>
        <w:spacing w:after="0"/>
        <w:ind w:left="567" w:right="245"/>
        <w:rPr>
          <w:rFonts w:eastAsiaTheme="minorHAnsi" w:cs="Times-Roman"/>
          <w:lang w:val="en-US"/>
        </w:rPr>
      </w:pPr>
      <w:r w:rsidRPr="00E6143A">
        <w:rPr>
          <w:rFonts w:eastAsiaTheme="minorHAnsi" w:cs="Times-Roman"/>
          <w:lang w:val="en-US"/>
        </w:rPr>
        <w:t>(</w:t>
      </w:r>
      <w:r w:rsidRPr="00E6143A">
        <w:rPr>
          <w:rFonts w:eastAsiaTheme="minorHAnsi" w:cs="Times-Italic"/>
          <w:i/>
          <w:iCs/>
          <w:lang w:val="en-US"/>
        </w:rPr>
        <w:t>b</w:t>
      </w:r>
      <w:r w:rsidRPr="00E6143A">
        <w:rPr>
          <w:rFonts w:eastAsiaTheme="minorHAnsi" w:cs="Times-Roman"/>
          <w:lang w:val="en-US"/>
        </w:rPr>
        <w:t>) Is heat transfer one-, two-, or three-dimensional?</w:t>
      </w:r>
    </w:p>
    <w:p w:rsidR="001839F6" w:rsidRPr="00E6143A" w:rsidRDefault="001839F6" w:rsidP="00EA18C3">
      <w:pPr>
        <w:spacing w:after="0"/>
        <w:ind w:left="567" w:right="245"/>
        <w:rPr>
          <w:rFonts w:eastAsiaTheme="minorHAnsi" w:cs="Times-Roman"/>
          <w:lang w:val="en-US"/>
        </w:rPr>
      </w:pPr>
      <w:r w:rsidRPr="00E6143A">
        <w:rPr>
          <w:rFonts w:eastAsiaTheme="minorHAnsi" w:cs="Times-Roman"/>
          <w:lang w:val="en-US"/>
        </w:rPr>
        <w:t>(</w:t>
      </w:r>
      <w:r w:rsidRPr="00E6143A">
        <w:rPr>
          <w:rFonts w:eastAsiaTheme="minorHAnsi" w:cs="Times-Italic"/>
          <w:i/>
          <w:iCs/>
          <w:lang w:val="en-US"/>
        </w:rPr>
        <w:t>c</w:t>
      </w:r>
      <w:r w:rsidRPr="00E6143A">
        <w:rPr>
          <w:rFonts w:eastAsiaTheme="minorHAnsi" w:cs="Times-Roman"/>
          <w:lang w:val="en-US"/>
        </w:rPr>
        <w:t>) Is there heat generation in the medium?</w:t>
      </w:r>
    </w:p>
    <w:p w:rsidR="001839F6" w:rsidRPr="00E6143A" w:rsidRDefault="001839F6" w:rsidP="00EA18C3">
      <w:pPr>
        <w:spacing w:after="0"/>
        <w:ind w:left="567" w:right="245"/>
        <w:rPr>
          <w:rFonts w:eastAsiaTheme="minorHAnsi" w:cs="Times-Roman"/>
          <w:lang w:val="en-US"/>
        </w:rPr>
      </w:pPr>
      <w:r w:rsidRPr="00E6143A">
        <w:rPr>
          <w:rFonts w:eastAsiaTheme="minorHAnsi" w:cs="Times-Roman"/>
          <w:lang w:val="en-US"/>
        </w:rPr>
        <w:t>(</w:t>
      </w:r>
      <w:r w:rsidRPr="00E6143A">
        <w:rPr>
          <w:rFonts w:eastAsiaTheme="minorHAnsi" w:cs="Times-Italic"/>
          <w:i/>
          <w:iCs/>
          <w:lang w:val="en-US"/>
        </w:rPr>
        <w:t>d</w:t>
      </w:r>
      <w:r w:rsidRPr="00E6143A">
        <w:rPr>
          <w:rFonts w:eastAsiaTheme="minorHAnsi" w:cs="Times-Roman"/>
          <w:lang w:val="en-US"/>
        </w:rPr>
        <w:t>) Is the nodal spacing constant or variable?</w:t>
      </w:r>
    </w:p>
    <w:p w:rsidR="001839F6" w:rsidRPr="00E6143A" w:rsidRDefault="001839F6" w:rsidP="00EA18C3">
      <w:pPr>
        <w:spacing w:after="0"/>
        <w:ind w:left="567" w:right="245"/>
        <w:rPr>
          <w:rFonts w:eastAsiaTheme="minorHAnsi" w:cs="Times-Roman"/>
          <w:lang w:val="en-US"/>
        </w:rPr>
      </w:pPr>
      <w:r w:rsidRPr="00E6143A">
        <w:rPr>
          <w:rFonts w:eastAsiaTheme="minorHAnsi" w:cs="Times-Roman"/>
          <w:lang w:val="en-US"/>
        </w:rPr>
        <w:t>(</w:t>
      </w:r>
      <w:r w:rsidRPr="00E6143A">
        <w:rPr>
          <w:rFonts w:eastAsiaTheme="minorHAnsi" w:cs="Times-Italic"/>
          <w:i/>
          <w:iCs/>
          <w:lang w:val="en-US"/>
        </w:rPr>
        <w:t>e</w:t>
      </w:r>
      <w:r w:rsidRPr="00E6143A">
        <w:rPr>
          <w:rFonts w:eastAsiaTheme="minorHAnsi" w:cs="Times-Roman"/>
          <w:lang w:val="en-US"/>
        </w:rPr>
        <w:t>) Is the thermal conductivity of the medium constant or</w:t>
      </w:r>
      <w:r w:rsidR="00B028D7">
        <w:rPr>
          <w:rFonts w:eastAsiaTheme="minorHAnsi" w:cs="Times-Roman"/>
          <w:lang w:val="en-US"/>
        </w:rPr>
        <w:t xml:space="preserve"> </w:t>
      </w:r>
      <w:r w:rsidRPr="00E6143A">
        <w:rPr>
          <w:rFonts w:eastAsiaTheme="minorHAnsi" w:cs="Times-Roman"/>
          <w:lang w:val="en-US"/>
        </w:rPr>
        <w:t>variable?</w:t>
      </w:r>
    </w:p>
    <w:p w:rsidR="00B028D7" w:rsidRDefault="006F4E39" w:rsidP="00E6143A">
      <w:r w:rsidRPr="00E6143A">
        <w:rPr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B02FFE" wp14:editId="372DE3F1">
                <wp:simplePos x="0" y="0"/>
                <wp:positionH relativeFrom="column">
                  <wp:posOffset>4076700</wp:posOffset>
                </wp:positionH>
                <wp:positionV relativeFrom="paragraph">
                  <wp:posOffset>99060</wp:posOffset>
                </wp:positionV>
                <wp:extent cx="2169795" cy="1511300"/>
                <wp:effectExtent l="0" t="0" r="1905" b="31750"/>
                <wp:wrapSquare wrapText="bothSides"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9795" cy="1511300"/>
                          <a:chOff x="7106" y="8691"/>
                          <a:chExt cx="3417" cy="2380"/>
                        </a:xfrm>
                      </wpg:grpSpPr>
                      <wps:wsp>
                        <wps:cNvPr id="18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106" y="9357"/>
                            <a:ext cx="827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  <w:lang w:val="tr-TR"/>
                                </w:rPr>
                              </w:pPr>
                              <w:r>
                                <w:rPr>
                                  <w:sz w:val="20"/>
                                  <w:lang w:val="tr-TR"/>
                                </w:rPr>
                                <w:t>30</w:t>
                              </w:r>
                              <w:r>
                                <w:rPr>
                                  <w:sz w:val="20"/>
                                  <w:lang w:val="tr-TR"/>
                                </w:rPr>
                                <w:sym w:font="Symbol" w:char="F0B0"/>
                              </w:r>
                              <w:r>
                                <w:rPr>
                                  <w:sz w:val="20"/>
                                  <w:lang w:val="tr-T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8151" y="9610"/>
                            <a:ext cx="629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44"/>
                              </w:r>
                              <w:r>
                                <w:rPr>
                                  <w:i/>
                                  <w:iCs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850" y="9047"/>
                            <a:ext cx="1595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6F4E3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 heat generation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854" y="9962"/>
                            <a:ext cx="11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682" y="8747"/>
                            <a:ext cx="0" cy="2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9530" y="8775"/>
                            <a:ext cx="0" cy="2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Freeform 123"/>
                        <wps:cNvSpPr>
                          <a:spLocks/>
                        </wps:cNvSpPr>
                        <wps:spPr bwMode="auto">
                          <a:xfrm>
                            <a:off x="7689" y="10947"/>
                            <a:ext cx="1845" cy="105"/>
                          </a:xfrm>
                          <a:custGeom>
                            <a:avLst/>
                            <a:gdLst>
                              <a:gd name="T0" fmla="*/ 0 w 1845"/>
                              <a:gd name="T1" fmla="*/ 75 h 105"/>
                              <a:gd name="T2" fmla="*/ 60 w 1845"/>
                              <a:gd name="T3" fmla="*/ 60 h 105"/>
                              <a:gd name="T4" fmla="*/ 210 w 1845"/>
                              <a:gd name="T5" fmla="*/ 45 h 105"/>
                              <a:gd name="T6" fmla="*/ 315 w 1845"/>
                              <a:gd name="T7" fmla="*/ 0 h 105"/>
                              <a:gd name="T8" fmla="*/ 405 w 1845"/>
                              <a:gd name="T9" fmla="*/ 15 h 105"/>
                              <a:gd name="T10" fmla="*/ 495 w 1845"/>
                              <a:gd name="T11" fmla="*/ 45 h 105"/>
                              <a:gd name="T12" fmla="*/ 765 w 1845"/>
                              <a:gd name="T13" fmla="*/ 105 h 105"/>
                              <a:gd name="T14" fmla="*/ 1080 w 1845"/>
                              <a:gd name="T15" fmla="*/ 105 h 105"/>
                              <a:gd name="T16" fmla="*/ 1305 w 1845"/>
                              <a:gd name="T17" fmla="*/ 105 h 105"/>
                              <a:gd name="T18" fmla="*/ 1500 w 1845"/>
                              <a:gd name="T19" fmla="*/ 60 h 105"/>
                              <a:gd name="T20" fmla="*/ 1545 w 1845"/>
                              <a:gd name="T21" fmla="*/ 45 h 105"/>
                              <a:gd name="T22" fmla="*/ 1725 w 1845"/>
                              <a:gd name="T23" fmla="*/ 90 h 105"/>
                              <a:gd name="T24" fmla="*/ 1845 w 1845"/>
                              <a:gd name="T25" fmla="*/ 9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45" h="105">
                                <a:moveTo>
                                  <a:pt x="0" y="75"/>
                                </a:moveTo>
                                <a:cubicBezTo>
                                  <a:pt x="20" y="70"/>
                                  <a:pt x="40" y="63"/>
                                  <a:pt x="60" y="60"/>
                                </a:cubicBezTo>
                                <a:cubicBezTo>
                                  <a:pt x="110" y="53"/>
                                  <a:pt x="161" y="56"/>
                                  <a:pt x="210" y="45"/>
                                </a:cubicBezTo>
                                <a:cubicBezTo>
                                  <a:pt x="247" y="37"/>
                                  <a:pt x="279" y="12"/>
                                  <a:pt x="315" y="0"/>
                                </a:cubicBezTo>
                                <a:cubicBezTo>
                                  <a:pt x="345" y="5"/>
                                  <a:pt x="375" y="8"/>
                                  <a:pt x="405" y="15"/>
                                </a:cubicBezTo>
                                <a:cubicBezTo>
                                  <a:pt x="436" y="23"/>
                                  <a:pt x="495" y="45"/>
                                  <a:pt x="495" y="45"/>
                                </a:cubicBezTo>
                                <a:cubicBezTo>
                                  <a:pt x="620" y="24"/>
                                  <a:pt x="662" y="36"/>
                                  <a:pt x="765" y="105"/>
                                </a:cubicBezTo>
                                <a:cubicBezTo>
                                  <a:pt x="907" y="91"/>
                                  <a:pt x="950" y="62"/>
                                  <a:pt x="1080" y="105"/>
                                </a:cubicBezTo>
                                <a:cubicBezTo>
                                  <a:pt x="1175" y="73"/>
                                  <a:pt x="1208" y="73"/>
                                  <a:pt x="1305" y="105"/>
                                </a:cubicBezTo>
                                <a:cubicBezTo>
                                  <a:pt x="1441" y="86"/>
                                  <a:pt x="1376" y="101"/>
                                  <a:pt x="1500" y="60"/>
                                </a:cubicBezTo>
                                <a:cubicBezTo>
                                  <a:pt x="1515" y="55"/>
                                  <a:pt x="1545" y="45"/>
                                  <a:pt x="1545" y="45"/>
                                </a:cubicBezTo>
                                <a:cubicBezTo>
                                  <a:pt x="1666" y="65"/>
                                  <a:pt x="1606" y="50"/>
                                  <a:pt x="1725" y="90"/>
                                </a:cubicBezTo>
                                <a:cubicBezTo>
                                  <a:pt x="1763" y="103"/>
                                  <a:pt x="1805" y="90"/>
                                  <a:pt x="1845" y="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24"/>
                        <wps:cNvSpPr>
                          <a:spLocks/>
                        </wps:cNvSpPr>
                        <wps:spPr bwMode="auto">
                          <a:xfrm>
                            <a:off x="7682" y="8691"/>
                            <a:ext cx="1845" cy="105"/>
                          </a:xfrm>
                          <a:custGeom>
                            <a:avLst/>
                            <a:gdLst>
                              <a:gd name="T0" fmla="*/ 0 w 1845"/>
                              <a:gd name="T1" fmla="*/ 75 h 105"/>
                              <a:gd name="T2" fmla="*/ 60 w 1845"/>
                              <a:gd name="T3" fmla="*/ 60 h 105"/>
                              <a:gd name="T4" fmla="*/ 210 w 1845"/>
                              <a:gd name="T5" fmla="*/ 45 h 105"/>
                              <a:gd name="T6" fmla="*/ 315 w 1845"/>
                              <a:gd name="T7" fmla="*/ 0 h 105"/>
                              <a:gd name="T8" fmla="*/ 405 w 1845"/>
                              <a:gd name="T9" fmla="*/ 15 h 105"/>
                              <a:gd name="T10" fmla="*/ 495 w 1845"/>
                              <a:gd name="T11" fmla="*/ 45 h 105"/>
                              <a:gd name="T12" fmla="*/ 765 w 1845"/>
                              <a:gd name="T13" fmla="*/ 105 h 105"/>
                              <a:gd name="T14" fmla="*/ 1080 w 1845"/>
                              <a:gd name="T15" fmla="*/ 105 h 105"/>
                              <a:gd name="T16" fmla="*/ 1305 w 1845"/>
                              <a:gd name="T17" fmla="*/ 105 h 105"/>
                              <a:gd name="T18" fmla="*/ 1500 w 1845"/>
                              <a:gd name="T19" fmla="*/ 60 h 105"/>
                              <a:gd name="T20" fmla="*/ 1545 w 1845"/>
                              <a:gd name="T21" fmla="*/ 45 h 105"/>
                              <a:gd name="T22" fmla="*/ 1725 w 1845"/>
                              <a:gd name="T23" fmla="*/ 90 h 105"/>
                              <a:gd name="T24" fmla="*/ 1845 w 1845"/>
                              <a:gd name="T25" fmla="*/ 9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45" h="105">
                                <a:moveTo>
                                  <a:pt x="0" y="75"/>
                                </a:moveTo>
                                <a:cubicBezTo>
                                  <a:pt x="20" y="70"/>
                                  <a:pt x="40" y="63"/>
                                  <a:pt x="60" y="60"/>
                                </a:cubicBezTo>
                                <a:cubicBezTo>
                                  <a:pt x="110" y="53"/>
                                  <a:pt x="161" y="56"/>
                                  <a:pt x="210" y="45"/>
                                </a:cubicBezTo>
                                <a:cubicBezTo>
                                  <a:pt x="247" y="37"/>
                                  <a:pt x="279" y="12"/>
                                  <a:pt x="315" y="0"/>
                                </a:cubicBezTo>
                                <a:cubicBezTo>
                                  <a:pt x="345" y="5"/>
                                  <a:pt x="375" y="8"/>
                                  <a:pt x="405" y="15"/>
                                </a:cubicBezTo>
                                <a:cubicBezTo>
                                  <a:pt x="436" y="23"/>
                                  <a:pt x="495" y="45"/>
                                  <a:pt x="495" y="45"/>
                                </a:cubicBezTo>
                                <a:cubicBezTo>
                                  <a:pt x="620" y="24"/>
                                  <a:pt x="662" y="36"/>
                                  <a:pt x="765" y="105"/>
                                </a:cubicBezTo>
                                <a:cubicBezTo>
                                  <a:pt x="907" y="91"/>
                                  <a:pt x="950" y="62"/>
                                  <a:pt x="1080" y="105"/>
                                </a:cubicBezTo>
                                <a:cubicBezTo>
                                  <a:pt x="1175" y="73"/>
                                  <a:pt x="1208" y="73"/>
                                  <a:pt x="1305" y="105"/>
                                </a:cubicBezTo>
                                <a:cubicBezTo>
                                  <a:pt x="1441" y="86"/>
                                  <a:pt x="1376" y="101"/>
                                  <a:pt x="1500" y="60"/>
                                </a:cubicBezTo>
                                <a:cubicBezTo>
                                  <a:pt x="1515" y="55"/>
                                  <a:pt x="1545" y="45"/>
                                  <a:pt x="1545" y="45"/>
                                </a:cubicBezTo>
                                <a:cubicBezTo>
                                  <a:pt x="1666" y="65"/>
                                  <a:pt x="1606" y="50"/>
                                  <a:pt x="1725" y="90"/>
                                </a:cubicBezTo>
                                <a:cubicBezTo>
                                  <a:pt x="1763" y="103"/>
                                  <a:pt x="1805" y="90"/>
                                  <a:pt x="1845" y="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25"/>
                        <wps:cNvSpPr>
                          <a:spLocks/>
                        </wps:cNvSpPr>
                        <wps:spPr bwMode="auto">
                          <a:xfrm>
                            <a:off x="7178" y="9615"/>
                            <a:ext cx="504" cy="61"/>
                          </a:xfrm>
                          <a:custGeom>
                            <a:avLst/>
                            <a:gdLst>
                              <a:gd name="T0" fmla="*/ 0 w 504"/>
                              <a:gd name="T1" fmla="*/ 0 h 61"/>
                              <a:gd name="T2" fmla="*/ 308 w 504"/>
                              <a:gd name="T3" fmla="*/ 56 h 61"/>
                              <a:gd name="T4" fmla="*/ 504 w 504"/>
                              <a:gd name="T5" fmla="*/ 28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04" h="61">
                                <a:moveTo>
                                  <a:pt x="0" y="0"/>
                                </a:moveTo>
                                <a:cubicBezTo>
                                  <a:pt x="112" y="25"/>
                                  <a:pt x="224" y="51"/>
                                  <a:pt x="308" y="56"/>
                                </a:cubicBezTo>
                                <a:cubicBezTo>
                                  <a:pt x="392" y="61"/>
                                  <a:pt x="448" y="44"/>
                                  <a:pt x="504" y="2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7682" y="10091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8338" y="9963"/>
                            <a:ext cx="11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18" y="9963"/>
                            <a:ext cx="11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502" y="9963"/>
                            <a:ext cx="11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654" y="9962"/>
                            <a:ext cx="11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9262" y="9963"/>
                            <a:ext cx="11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9636" y="9368"/>
                            <a:ext cx="887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per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800 W/m</w:t>
                              </w:r>
                              <w:r>
                                <w:rPr>
                                  <w:sz w:val="20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8556" y="9973"/>
                            <a:ext cx="11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8780" y="9973"/>
                            <a:ext cx="152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094" y="9963"/>
                            <a:ext cx="11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AutoShape 136"/>
                        <wps:cNvSpPr>
                          <a:spLocks/>
                        </wps:cNvSpPr>
                        <wps:spPr bwMode="auto">
                          <a:xfrm rot="5400000">
                            <a:off x="8188" y="9849"/>
                            <a:ext cx="113" cy="227"/>
                          </a:xfrm>
                          <a:prstGeom prst="leftBrace">
                            <a:avLst>
                              <a:gd name="adj1" fmla="val 1674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7631" y="10137"/>
                            <a:ext cx="272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6143A" w:rsidRDefault="00E6143A" w:rsidP="001839F6">
                              <w:pPr>
                                <w:rPr>
                                  <w:sz w:val="20"/>
                                  <w:lang w:val="tr-TR"/>
                                </w:rPr>
                              </w:pPr>
                              <w:r>
                                <w:rPr>
                                  <w:sz w:val="20"/>
                                  <w:lang w:val="tr-TR"/>
                                </w:rPr>
                                <w:t>0  1  2  3  4   5  6  7  8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Freeform 138"/>
                        <wps:cNvSpPr>
                          <a:spLocks/>
                        </wps:cNvSpPr>
                        <wps:spPr bwMode="auto">
                          <a:xfrm>
                            <a:off x="9526" y="9168"/>
                            <a:ext cx="462" cy="134"/>
                          </a:xfrm>
                          <a:custGeom>
                            <a:avLst/>
                            <a:gdLst>
                              <a:gd name="T0" fmla="*/ 462 w 462"/>
                              <a:gd name="T1" fmla="*/ 134 h 134"/>
                              <a:gd name="T2" fmla="*/ 253 w 462"/>
                              <a:gd name="T3" fmla="*/ 13 h 134"/>
                              <a:gd name="T4" fmla="*/ 0 w 462"/>
                              <a:gd name="T5" fmla="*/ 57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2" h="134">
                                <a:moveTo>
                                  <a:pt x="462" y="134"/>
                                </a:moveTo>
                                <a:cubicBezTo>
                                  <a:pt x="396" y="80"/>
                                  <a:pt x="330" y="26"/>
                                  <a:pt x="253" y="13"/>
                                </a:cubicBezTo>
                                <a:cubicBezTo>
                                  <a:pt x="176" y="0"/>
                                  <a:pt x="88" y="28"/>
                                  <a:pt x="0" y="5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02FFE" id="Group 180" o:spid="_x0000_s1053" style="position:absolute;margin-left:321pt;margin-top:7.8pt;width:170.85pt;height:119pt;z-index:251670528" coordorigin="7106,8691" coordsize="3417,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">
                <v:rect id="Rectangle 117" o:spid="_x0000_s1054" style="position:absolute;left:7106;top:9357;width:827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jSRsIA&#10;AADcAAAADwAAAGRycy9kb3ducmV2LnhtbESPQYvCMBCF78L+hzDC3myqsFqqaZEFwZusu9Dr0Ixt&#10;sZmUJGr1128EwdsM731v3mzK0fTiSs53lhXMkxQEcW11x42Cv9/dLAPhA7LG3jIpuJOHsviYbDDX&#10;9sY/dD2GRsQQ9jkqaEMYcil93ZJBn9iBOGon6wyGuLpGaoe3GG56uUjTpTTYcbzQ4kDfLdXn48XE&#10;Go/tVzUe7GWxqh7GhftqX2VOqc/puF2DCDSGt/lF73Xksjk8n4kT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WNJGwgAAANwAAAAPAAAAAAAAAAAAAAAAAJgCAABkcnMvZG93&#10;bnJldi54bWxQSwUGAAAAAAQABAD1AAAAhwMAAAAA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  <w:lang w:val="tr-TR"/>
                          </w:rPr>
                        </w:pPr>
                        <w:r>
                          <w:rPr>
                            <w:sz w:val="20"/>
                            <w:lang w:val="tr-TR"/>
                          </w:rPr>
                          <w:t>30</w:t>
                        </w:r>
                        <w:r>
                          <w:rPr>
                            <w:sz w:val="20"/>
                            <w:lang w:val="tr-TR"/>
                          </w:rPr>
                          <w:sym w:font="Symbol" w:char="F0B0"/>
                        </w:r>
                        <w:r>
                          <w:rPr>
                            <w:sz w:val="20"/>
                            <w:lang w:val="tr-TR"/>
                          </w:rPr>
                          <w:t>C</w:t>
                        </w:r>
                      </w:p>
                    </w:txbxContent>
                  </v:textbox>
                </v:rect>
                <v:rect id="Rectangle 118" o:spid="_x0000_s1055" style="position:absolute;left:8151;top:9610;width:629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pMMcIA&#10;AADcAAAADwAAAGRycy9kb3ducmV2LnhtbESPQYvCMBCF78L+hzAL3jTdglq6pkUWBG+iu9Dr0Ixt&#10;2WZSkqjVX28EwdsM731v3qzL0fTiQs53lhV8zRMQxLXVHTcK/n63swyED8gae8uk4EYeyuJjssZc&#10;2ysf6HIMjYgh7HNU0IYw5FL6uiWDfm4H4qidrDMY4uoaqR1eY7jpZZokS2mw43ihxYF+Wqr/j2cT&#10;a9w3i2rc23O6qu7GhdtqV2VOqennuPkGEWgMb/OL3unIZSk8n4kT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kwxwgAAANwAAAAPAAAAAAAAAAAAAAAAAJgCAABkcnMvZG93&#10;bnJldi54bWxQSwUGAAAAAAQABAD1AAAAhwMAAAAA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sym w:font="Symbol" w:char="F044"/>
                        </w:r>
                        <w:r>
                          <w:rPr>
                            <w:i/>
                            <w:iCs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119" o:spid="_x0000_s1056" style="position:absolute;left:7850;top:9047;width:1595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pqsMA&#10;AADcAAAADwAAAGRycy9kb3ducmV2LnhtbESPT4vCMBDF78J+hzALe9N0FbVU0yILgrfFP9Dr0Ixt&#10;sZmUJGr1028WBG8zvPd782ZdDKYTN3K+tazge5KAIK6sbrlWcDpuxykIH5A1dpZJwYM8FPnHaI2Z&#10;tnfe0+0QahFD2GeooAmhz6T0VUMG/cT2xFE7W2cwxNXVUju8x3DTyWmSLKTBluOFBnv6aai6HK4m&#10;1nhu5uXwa6/TZfk0LjyWuzJ1Sn19DpsViEBDeJtf9E5HLp3B/zNxAp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bpqsMAAADcAAAADwAAAAAAAAAAAAAAAACYAgAAZHJzL2Rv&#10;d25yZXYueG1sUEsFBgAAAAAEAAQA9QAAAIgDAAAAAA==&#10;" filled="f" stroked="f" strokeweight=".5pt">
                  <v:textbox inset="0,0,0,0">
                    <w:txbxContent>
                      <w:p w:rsidR="00E6143A" w:rsidRDefault="00E6143A" w:rsidP="006F4E39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 heat generation</w:t>
                        </w:r>
                      </w:p>
                    </w:txbxContent>
                  </v:textbox>
                </v:rect>
                <v:rect id="Rectangle 120" o:spid="_x0000_s1057" style="position:absolute;left:7854;top:9962;width:11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9x3sMA&#10;AADcAAAADwAAAGRycy9kb3ducmV2LnhtbESPW4vCMBCF34X9D2EW9k3TFS+lmhZZEHxbvEBfh2Zs&#10;i82kJFGrv36zIPg2wznfmTPrYjCduJHzrWUF35MEBHFldcu1gtNxO05B+ICssbNMCh7kocg/RmvM&#10;tL3znm6HUIsYwj5DBU0IfSalrxoy6Ce2J47a2TqDIa6ultrhPYabTk6TZCENthwvNNjTT0PV5XA1&#10;scZzMy+HX3udLsunceGx3JWpU+rrc9isQAQawtv8onc6cukM/p+JE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9x3sMAAADcAAAADwAAAAAAAAAAAAAAAACYAgAAZHJzL2Rv&#10;d25yZXYueG1sUEsFBgAAAAAEAAQA9QAAAIgDAAAAAA==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rect>
                <v:line id="Line 121" o:spid="_x0000_s1058" style="position:absolute;visibility:visible;mso-wrap-style:square" from="7682,8747" to="7682,11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v:line id="Line 122" o:spid="_x0000_s1059" style="position:absolute;visibility:visible;mso-wrap-style:square" from="9530,8775" to="9530,1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<v:shape id="Freeform 123" o:spid="_x0000_s1060" style="position:absolute;left:7689;top:10947;width:1845;height:105;visibility:visible;mso-wrap-style:square;v-text-anchor:top" coordsize="18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1ATMYA&#10;AADcAAAADwAAAGRycy9kb3ducmV2LnhtbESPS2vDMBCE74X+B7GB3BrZhTzqRgmhpVByyaM9tLfF&#10;2tgi3pWx1MTtr68Cgdx2mdn5ZufLnht1oi44LwbyUQaKpPTWSWXg8+PtYQYqRBSLjRcy8EsBlov7&#10;uzkW1p9lR6d9rFQKkVCggTrGttA6lDUxhpFvSZJ28B1jTGtXadvhOYVzox+zbKIZnSRCjS291FQe&#10;9z984a6/Nt/jfJuvjn/OMXL2+sTGDAf96hlUpD7ezNfrd5vqz6ZweSZN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1ATMYAAADcAAAADwAAAAAAAAAAAAAAAACYAgAAZHJz&#10;L2Rvd25yZXYueG1sUEsFBgAAAAAEAAQA9QAAAIsDAAAAAA==&#10;" path="m,75c20,70,40,63,60,60,110,53,161,56,210,45,247,37,279,12,315,v30,5,60,8,90,15c436,23,495,45,495,45,620,24,662,36,765,105v142,-14,185,-43,315,c1175,73,1208,73,1305,105v136,-19,71,-4,195,-45c1515,55,1545,45,1545,45v121,20,61,5,180,45c1763,103,1805,90,1845,90e" filled="f">
                  <v:path arrowok="t" o:connecttype="custom" o:connectlocs="0,75;60,60;210,45;315,0;405,15;495,45;765,105;1080,105;1305,105;1500,60;1545,45;1725,90;1845,90" o:connectangles="0,0,0,0,0,0,0,0,0,0,0,0,0"/>
                </v:shape>
                <v:shape id="Freeform 124" o:spid="_x0000_s1061" style="position:absolute;left:7682;top:8691;width:1845;height:105;visibility:visible;mso-wrap-style:square;v-text-anchor:top" coordsize="1845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UPsQA&#10;AADcAAAADwAAAGRycy9kb3ducmV2LnhtbESPTUsDQQyG74L/YYjgzc6uoLTbTktpEcSLWnvQW9hJ&#10;d4duMsvO2K7+eiMI3hLyfjxZrEbuzImGFKI4KCcFGJI6+iCNg/3bw80UTMooHrso5OCLEqyWlxcL&#10;rHw8yyuddrkxGiKpQgdtzn1lbapbYkyT2JPo7RAHxqzr0Fg/4FnDubO3RXFvGYNoQ4s9bVqqj7tP&#10;/u19en/+uCtfyvXxOwRGLrYzdu76alzPwWQa87/4z/3oFX+qtPqMTm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i1D7EAAAA3AAAAA8AAAAAAAAAAAAAAAAAmAIAAGRycy9k&#10;b3ducmV2LnhtbFBLBQYAAAAABAAEAPUAAACJAwAAAAA=&#10;" path="m,75c20,70,40,63,60,60,110,53,161,56,210,45,247,37,279,12,315,v30,5,60,8,90,15c436,23,495,45,495,45,620,24,662,36,765,105v142,-14,185,-43,315,c1175,73,1208,73,1305,105v136,-19,71,-4,195,-45c1515,55,1545,45,1545,45v121,20,61,5,180,45c1763,103,1805,90,1845,90e" filled="f">
                  <v:path arrowok="t" o:connecttype="custom" o:connectlocs="0,75;60,60;210,45;315,0;405,15;495,45;765,105;1080,105;1305,105;1500,60;1545,45;1725,90;1845,90" o:connectangles="0,0,0,0,0,0,0,0,0,0,0,0,0"/>
                </v:shape>
                <v:shape id="Freeform 125" o:spid="_x0000_s1062" style="position:absolute;left:7178;top:9615;width:504;height:61;visibility:visible;mso-wrap-style:square;v-text-anchor:top" coordsize="504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d/j8EA&#10;AADcAAAADwAAAGRycy9kb3ducmV2LnhtbERPS2sCMRC+C/0PYQreNGsPsm6NUoSC9LY+2h6HZNxd&#10;u5ksSequ/94Igrf5+J6zXA+2FRfyoXGsYDbNQBBrZxquFBz2n5McRIjIBlvHpOBKAdarl9ESC+N6&#10;Lumyi5VIIRwKVFDH2BVSBl2TxTB1HXHiTs5bjAn6ShqPfQq3rXzLsrm02HBqqLGjTU36b/dvFeRb&#10;8qXdzI+lLmftb/8Vvn/OWqnx6/DxDiLSEJ/ih3tr0vx8Afdn0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Xf4/BAAAA3AAAAA8AAAAAAAAAAAAAAAAAmAIAAGRycy9kb3du&#10;cmV2LnhtbFBLBQYAAAAABAAEAPUAAACGAwAAAAA=&#10;" path="m,c112,25,224,51,308,56,392,61,448,44,504,28e" filled="f">
                  <v:stroke endarrow="block" endarrowwidth="narrow"/>
                  <v:path arrowok="t" o:connecttype="custom" o:connectlocs="0,0;308,56;504,28" o:connectangles="0,0,0"/>
                </v:shape>
                <v:line id="Line 126" o:spid="_x0000_s1063" style="position:absolute;visibility:visible;mso-wrap-style:square" from="7682,10091" to="9950,10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2eMMAAADcAAAADwAAAGRycy9kb3ducmV2LnhtbESPQUsDQQyF74L/YYjgzc62h6LbTosU&#10;FE+itSK9xZ24s7jJLDPT7frvzUHwlvBe3vuy3k7cm5FS7qI4mM8qMCRN9J20Dg5vDze3YHJB8dhH&#10;IQc/lGG7ubxYY+3jWV5p3JfWaIjkGh2EUoba2twEYsyzOJCo9hUTY9E1tdYnPGs493ZRVUvL2Ik2&#10;BBxoF6j53p/YwfGZ0vg5clhS+3FK74/ML83Cueur6X4FptBU/s1/109e8e8UX5/RCez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m9njDAAAA3AAAAA8AAAAAAAAAAAAA&#10;AAAAoQIAAGRycy9kb3ducmV2LnhtbFBLBQYAAAAABAAEAPkAAACRAwAAAAA=&#10;">
                  <v:stroke endarrow="block" endarrowwidth="narrow"/>
                </v:line>
                <v:rect id="Rectangle 127" o:spid="_x0000_s1064" style="position:absolute;left:8338;top:9963;width:11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Em8EA&#10;AADcAAAADwAAAGRycy9kb3ducmV2LnhtbESPQYvCMBCF74L/IYzgTVMF11qNIoLgTXSFXodmbIvN&#10;pCRRq7/eCAt7m+G9782b1aYzjXiQ87VlBZNxAoK4sLrmUsHldz9KQfiArLGxTApe5GGz7vdWmGn7&#10;5BM9zqEUMYR9hgqqENpMSl9UZNCPbUsctat1BkNcXSm1w2cMN42cJsmPNFhzvFBhS7uKitv5bmKN&#10;93aWd0d7n87zt3HhNT/kqVNqOOi2SxCBuvBv/qMPOnKLCXyfiRPI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BRJvBAAAA3AAAAA8AAAAAAAAAAAAAAAAAmAIAAGRycy9kb3du&#10;cmV2LnhtbFBLBQYAAAAABAAEAPUAAACGAwAAAAA=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128" o:spid="_x0000_s1065" style="position:absolute;left:9018;top:9963;width:11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Pa7MIA&#10;AADcAAAADwAAAGRycy9kb3ducmV2LnhtbESPzarCMBCF94LvEEZwp6kFf241igiCO7l6oduhGdti&#10;MylJ1OrTmwuCuxnO+c6cWW0604g7OV9bVjAZJyCIC6trLhX8nfejBQgfkDU2lknBkzxs1v3eCjNt&#10;H/xL91MoRQxhn6GCKoQ2k9IXFRn0Y9sSR+1incEQV1dK7fARw00j0ySZSYM1xwsVtrSrqLiebibW&#10;eG2neXe0t3Sev4wLz/khXzilhoNuuwQRqAtf84c+6Mj9pPD/TJx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9rswgAAANwAAAAPAAAAAAAAAAAAAAAAAJgCAABkcnMvZG93&#10;bnJldi54bWxQSwUGAAAAAAQABAD1AAAAhwMAAAAA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129" o:spid="_x0000_s1066" style="position:absolute;left:9502;top:9963;width:11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/d8QA&#10;AADcAAAADwAAAGRycy9kb3ducmV2LnhtbESPzWrDMBCE74W+g9hCbo3chPzUjWxCoeBbqVPwdbG2&#10;tqm1MpISO376KlDIbZeZb3b2kE+mFxdyvrOs4GWZgCCure64UfB9+njeg/ABWWNvmRRcyUOePT4c&#10;MNV25C+6lKERMYR9igraEIZUSl+3ZNAv7UActR/rDIa4ukZqh2MMN71cJclWGuw4XmhxoPeW6t/y&#10;bGKN+bippk97Xu2q2bhw3RXV3im1eJqObyACTeFu/qcLHbnXNdyeiRP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f3fEAAAA3AAAAA8AAAAAAAAAAAAAAAAAmAIAAGRycy9k&#10;b3ducmV2LnhtbFBLBQYAAAAABAAEAPUAAACJAwAAAAA=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130" o:spid="_x0000_s1067" style="position:absolute;left:7654;top:9962;width:11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bnA8QA&#10;AADcAAAADwAAAGRycy9kb3ducmV2LnhtbESPzWrDMBCE74W+g9hCbo3ckL+6kU0oFHwrdQq+LtbW&#10;NrVWRlJix09fBQq57TLzzc4e8sn04kLOd5YVvCwTEMS11R03Cr5PH897ED4ga+wtk4Irecizx4cD&#10;ptqO/EWXMjQihrBPUUEbwpBK6euWDPqlHYij9mOdwRBX10jtcIzhpperJNlKgx3HCy0O9N5S/Vue&#10;TawxHzfV9GnPq101Gxeuu6LaO6UWT9PxDUSgKdzN/3ShI/e6htszcQK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25wPEAAAA3AAAAA8AAAAAAAAAAAAAAAAAmAIAAGRycy9k&#10;b3ducmV2LnhtbFBLBQYAAAAABAAEAPUAAACJAwAAAAA=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131" o:spid="_x0000_s1068" style="position:absolute;left:9262;top:9963;width:11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CmMEA&#10;AADcAAAADwAAAGRycy9kb3ducmV2LnhtbESPQYvCMBCF74L/IYzgTVMFtVajiCB4W3SFXodmbIvN&#10;pCRRq79+Iwh7m+G9782b9bYzjXiQ87VlBZNxAoK4sLrmUsHl9zBKQfiArLGxTApe5GG76ffWmGn7&#10;5BM9zqEUMYR9hgqqENpMSl9UZNCPbUsctat1BkNcXSm1w2cMN42cJslcGqw5XqiwpX1Fxe18N7HG&#10;ezfLux97ny7yt3HhtTjmqVNqOOh2KxCBuvBv/tJHHbnlDD7PxAn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6QpjBAAAA3AAAAA8AAAAAAAAAAAAAAAAAmAIAAGRycy9kb3du&#10;cmV2LnhtbFBLBQYAAAAABAAEAPUAAACGAwAAAAA=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132" o:spid="_x0000_s1069" style="position:absolute;left:9636;top:9368;width:887;height: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jc78MA&#10;AADcAAAADwAAAGRycy9kb3ducmV2LnhtbESPT4vCMBDF78J+hzAL3jRdQe12m4osCN7EP9Dr0My2&#10;ZZtJSaJWP70RBG8zvPd78yZfDaYTF3K+tazga5qAIK6sbrlWcDpuJikIH5A1dpZJwY08rIqPUY6Z&#10;tlfe0+UQahFD2GeooAmhz6T0VUMG/dT2xFH7s85giKurpXZ4jeGmk7MkWUiDLccLDfb021D1fzib&#10;WOO+npfDzp5ny/JuXLgtt2XqlBp/DusfEIGG8Da/6K2O3PcCns/ECW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jc78MAAADcAAAADwAAAAAAAAAAAAAAAACYAgAAZHJzL2Rv&#10;d25yZXYueG1sUEsFBgAAAAAEAAQA9QAAAIgDAAAAAA==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perscript"/>
                          </w:rPr>
                        </w:pPr>
                        <w:r>
                          <w:rPr>
                            <w:sz w:val="20"/>
                          </w:rPr>
                          <w:t>800 W/m</w:t>
                        </w:r>
                        <w:r>
                          <w:rPr>
                            <w:sz w:val="20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rect>
                <v:rect id="Rectangle 133" o:spid="_x0000_s1070" style="position:absolute;left:8556;top:9973;width:11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5dMEA&#10;AADcAAAADwAAAGRycy9kb3ducmV2LnhtbESPQYvCMBCF74L/IYzgTVMFt1qNIoLgTXSFXodmbIvN&#10;pCRRq7/eCAt7m+G9782b1aYzjXiQ87VlBZNxAoK4sLrmUsHldz+ag/ABWWNjmRS8yMNm3e+tMNP2&#10;ySd6nEMpYgj7DBVUIbSZlL6oyKAf25Y4alfrDIa4ulJqh88Ybho5TZIfabDmeKHClnYVFbfz3cQa&#10;7+0s7472Pk3zt3HhlR7yuVNqOOi2SxCBuvBv/qMPOnKLFL7PxAnk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keXTBAAAA3AAAAA8AAAAAAAAAAAAAAAAAmAIAAGRycy9kb3du&#10;cmV2LnhtbFBLBQYAAAAABAAEAPUAAACGAwAAAAA=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134" o:spid="_x0000_s1071" style="position:absolute;left:8780;top:9973;width:152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tBsMA&#10;AADcAAAADwAAAGRycy9kb3ducmV2LnhtbESPS4vCQBCE78L+h6EX9qaTFXxlHUUWBG/iA3JtMm0S&#10;NtMTZkaN/vrtg+Cti66vunq57l2rbhRi49nA9ygDRVx623Bl4HzaDuegYkK22HomAw+KsF59DJaY&#10;W3/nA92OqVISwjFHA3VKXa51LGtyGEe+I5bdxQeHSWSotA14l3DX6nGWTbXDhuVCjR391lT+Ha9O&#10;ajw3k6Lf++t4VjxdSI/ZrpgHY74++80PqER9eptf9M4Kt5C28ox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vtBsMAAADcAAAADwAAAAAAAAAAAAAAAACYAgAAZHJzL2Rv&#10;d25yZXYueG1sUEsFBgAAAAAEAAQA9QAAAIgDAAAAAA==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Rectangle 135" o:spid="_x0000_s1072" style="position:absolute;left:8094;top:9963;width:11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dIncQA&#10;AADcAAAADwAAAGRycy9kb3ducmV2LnhtbESPQWvDMAyF74X9B6PBbq3TwtY2qxPKYJDbaFbIVcRa&#10;EhrLwXbbJL9+Lgx2k3jve3o65KPpxY2c7ywrWK8SEMS11R03Cs7fn8sdCB+QNfaWScFEHvLsaXHA&#10;VNs7n+hWhkbEEPYpKmhDGFIpfd2SQb+yA3HUfqwzGOLqGqkd3mO46eUmSd6kwY7jhRYH+mipvpRX&#10;E2vMx9dq/LLXzbaajQvTtqh2TqmX5/H4DiLQGP7Nf3ShI7ffw+OZOIH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3SJ3EAAAA3AAAAA8AAAAAAAAAAAAAAAAAmAIAAGRycy9k&#10;b3ducmV2LnhtbFBLBQYAAAAABAAEAPUAAACJAwAAAAA=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sym w:font="Symbol" w:char="F0B7"/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36" o:spid="_x0000_s1073" type="#_x0000_t87" style="position:absolute;left:8188;top:9849;width:113;height:22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acIA&#10;AADcAAAADwAAAGRycy9kb3ducmV2LnhtbESPT4vCMBTE7wt+h/CEva2pHhapRlFB8bKCfw56ezTP&#10;pti81Ca23W9vBMHjMDO/YabzzpaiodoXjhUMBwkI4szpgnMFp+P6ZwzCB2SNpWNS8E8e5rPe1xRT&#10;7VreU3MIuYgQ9ikqMCFUqZQ+M2TRD1xFHL2rqy2GKOtc6hrbCLelHCXJr7RYcFwwWNHKUHY7PKyC&#10;dmf3xZAui9Hm73zmzX1pxo1R6rvfLSYgAnXhE363t1pBJMLrTDw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0hxpwgAAANwAAAAPAAAAAAAAAAAAAAAAAJgCAABkcnMvZG93&#10;bnJldi54bWxQSwUGAAAAAAQABAD1AAAAhwMAAAAA&#10;"/>
                <v:rect id="Rectangle 137" o:spid="_x0000_s1074" style="position:absolute;left:7631;top:10137;width:2725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6wYMIA&#10;AADcAAAADwAAAGRycy9kb3ducmV2LnhtbESPT6vCMBDE7w/8DmEFb8/UglqqUUQQvIl/oNelWdti&#10;sylJ1OqnNw8eeBxm5zc7y3VvWvEg5xvLCibjBARxaXXDlYLLefebgfABWWNrmRS8yMN6NfhZYq7t&#10;k4/0OIVKRAj7HBXUIXS5lL6syaAf2444elfrDIYoXSW1w2eEm1amSTKTBhuODTV2tK2pvJ3uJr7x&#10;3kyL/mDv6bx4Gxde832ROaVGw36zABGoD9/j//ReK0iTCfyNiQS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rrBgwgAAANwAAAAPAAAAAAAAAAAAAAAAAJgCAABkcnMvZG93&#10;bnJldi54bWxQSwUGAAAAAAQABAD1AAAAhwMAAAAA&#10;" filled="f" stroked="f" strokeweight=".5pt">
                  <v:textbox inset="0,0,0,0">
                    <w:txbxContent>
                      <w:p w:rsidR="00E6143A" w:rsidRDefault="00E6143A" w:rsidP="001839F6">
                        <w:pPr>
                          <w:rPr>
                            <w:sz w:val="20"/>
                            <w:lang w:val="tr-TR"/>
                          </w:rPr>
                        </w:pPr>
                        <w:r>
                          <w:rPr>
                            <w:sz w:val="20"/>
                            <w:lang w:val="tr-TR"/>
                          </w:rPr>
                          <w:t>0  1  2  3  4   5  6  7  8</w:t>
                        </w:r>
                      </w:p>
                    </w:txbxContent>
                  </v:textbox>
                </v:rect>
                <v:shape id="Freeform 138" o:spid="_x0000_s1075" style="position:absolute;left:9526;top:9168;width:462;height:134;visibility:visible;mso-wrap-style:square;v-text-anchor:top" coordsize="462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trtsMA&#10;AADcAAAADwAAAGRycy9kb3ducmV2LnhtbESP3WrCQBCF7wXfYRmhN6Ibg9QSXaUIDV4F/HmAaXbM&#10;BrOzaXZr0rd3BaGXh/PzcTa7wTbiTp2vHStYzBMQxKXTNVcKLuev2QcIH5A1No5JwR952G3How1m&#10;2vV8pPspVCKOsM9QgQmhzaT0pSGLfu5a4uhdXWcxRNlVUnfYx3HbyDRJ3qXFmiPBYEt7Q+Xt9Gsj&#10;pHSrn1wudZ4Xps5lUfSr76lSb5Phcw0i0BD+w6/2QStIkxSeZ+IR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trtsMAAADcAAAADwAAAAAAAAAAAAAAAACYAgAAZHJzL2Rv&#10;d25yZXYueG1sUEsFBgAAAAAEAAQA9QAAAIgDAAAAAA==&#10;" path="m462,134c396,80,330,26,253,13,176,,88,28,,57e" filled="f">
                  <v:stroke endarrow="block" endarrowwidth="narrow"/>
                  <v:path arrowok="t" o:connecttype="custom" o:connectlocs="462,134;253,13;0,57" o:connectangles="0,0,0"/>
                </v:shape>
                <w10:wrap type="square"/>
              </v:group>
            </w:pict>
          </mc:Fallback>
        </mc:AlternateContent>
      </w:r>
    </w:p>
    <w:p w:rsidR="001839F6" w:rsidRPr="006F4E39" w:rsidRDefault="001839F6" w:rsidP="00EA18C3">
      <w:pPr>
        <w:pStyle w:val="ListParagraph"/>
        <w:numPr>
          <w:ilvl w:val="0"/>
          <w:numId w:val="16"/>
        </w:numPr>
        <w:ind w:left="567" w:hanging="567"/>
        <w:rPr>
          <w:rFonts w:eastAsiaTheme="minorHAnsi" w:cs="Times-Roman"/>
          <w:lang w:val="en-US"/>
        </w:rPr>
      </w:pPr>
      <w:r w:rsidRPr="006F4E39">
        <w:rPr>
          <w:rFonts w:eastAsiaTheme="minorHAnsi" w:cs="Times-Roman"/>
          <w:lang w:val="en-US"/>
        </w:rPr>
        <w:t>Consider steady one-dimensional heat conduction in a</w:t>
      </w:r>
      <w:r w:rsidR="00B028D7" w:rsidRPr="006F4E39">
        <w:rPr>
          <w:rFonts w:eastAsiaTheme="minorHAnsi" w:cs="Times-Roman"/>
          <w:lang w:val="en-US"/>
        </w:rPr>
        <w:t xml:space="preserve"> </w:t>
      </w:r>
      <w:r w:rsidRPr="006F4E39">
        <w:rPr>
          <w:rFonts w:eastAsiaTheme="minorHAnsi" w:cs="Times-Roman"/>
          <w:lang w:val="en-US"/>
        </w:rPr>
        <w:t>plane wall with variable heat generation and variable thermal</w:t>
      </w:r>
      <w:r w:rsidR="00B028D7" w:rsidRPr="006F4E39">
        <w:rPr>
          <w:rFonts w:eastAsiaTheme="minorHAnsi" w:cs="Times-Roman"/>
          <w:lang w:val="en-US"/>
        </w:rPr>
        <w:t xml:space="preserve"> </w:t>
      </w:r>
      <w:r w:rsidRPr="006F4E39">
        <w:rPr>
          <w:rFonts w:eastAsiaTheme="minorHAnsi" w:cs="Times-Roman"/>
          <w:lang w:val="en-US"/>
        </w:rPr>
        <w:t>conductivity. The nodal network of the medium consists of</w:t>
      </w:r>
      <w:r w:rsidR="00B028D7" w:rsidRPr="006F4E39">
        <w:rPr>
          <w:rFonts w:eastAsiaTheme="minorHAnsi" w:cs="Times-Roman"/>
          <w:lang w:val="en-US"/>
        </w:rPr>
        <w:t xml:space="preserve"> </w:t>
      </w:r>
      <w:r w:rsidRPr="006F4E39">
        <w:rPr>
          <w:rFonts w:eastAsiaTheme="minorHAnsi" w:cs="Times-Roman"/>
          <w:lang w:val="en-US"/>
        </w:rPr>
        <w:t xml:space="preserve">nodes 0, 1, and 2 with a uniform nodal spacing of </w:t>
      </w:r>
      <w:r w:rsidR="00B028D7" w:rsidRPr="006F4E39">
        <w:rPr>
          <w:rFonts w:eastAsiaTheme="minorHAnsi" w:cs="Times-Roman"/>
          <w:lang w:val="en-US"/>
        </w:rPr>
        <w:t>∆</w:t>
      </w:r>
      <w:r w:rsidRPr="006F4E39">
        <w:rPr>
          <w:rFonts w:eastAsiaTheme="minorHAnsi" w:cs="Times-Italic"/>
          <w:i/>
          <w:iCs/>
          <w:lang w:val="en-US"/>
        </w:rPr>
        <w:t xml:space="preserve">x. </w:t>
      </w:r>
      <w:r w:rsidRPr="006F4E39">
        <w:rPr>
          <w:rFonts w:eastAsiaTheme="minorHAnsi" w:cs="Times-Roman"/>
          <w:lang w:val="en-US"/>
        </w:rPr>
        <w:t>Using</w:t>
      </w:r>
      <w:r w:rsidR="00B028D7" w:rsidRPr="006F4E39">
        <w:rPr>
          <w:rFonts w:eastAsiaTheme="minorHAnsi" w:cs="Times-Roman"/>
          <w:lang w:val="en-US"/>
        </w:rPr>
        <w:t xml:space="preserve"> </w:t>
      </w:r>
      <w:r w:rsidRPr="006F4E39">
        <w:rPr>
          <w:rFonts w:eastAsiaTheme="minorHAnsi" w:cs="Times-Roman"/>
          <w:lang w:val="en-US"/>
        </w:rPr>
        <w:t>the energy balance approach, obtain the finite difference formulation</w:t>
      </w:r>
      <w:r w:rsidR="00B028D7" w:rsidRPr="006F4E39">
        <w:rPr>
          <w:rFonts w:eastAsiaTheme="minorHAnsi" w:cs="Times-Roman"/>
          <w:lang w:val="en-US"/>
        </w:rPr>
        <w:t xml:space="preserve"> </w:t>
      </w:r>
      <w:r w:rsidRPr="006F4E39">
        <w:rPr>
          <w:rFonts w:eastAsiaTheme="minorHAnsi" w:cs="Times-Roman"/>
          <w:lang w:val="en-US"/>
        </w:rPr>
        <w:t xml:space="preserve">of this problem for the case of specified heat flux </w:t>
      </w:r>
      <w:r w:rsidRPr="006F4E39">
        <w:rPr>
          <w:rFonts w:eastAsiaTheme="minorHAnsi" w:cs="Times-Italic"/>
          <w:i/>
          <w:iCs/>
          <w:lang w:val="en-US"/>
        </w:rPr>
        <w:t>q</w:t>
      </w:r>
      <w:r w:rsidRPr="006F4E39">
        <w:rPr>
          <w:rFonts w:eastAsiaTheme="minorHAnsi" w:cs="Times-Roman"/>
          <w:vertAlign w:val="subscript"/>
          <w:lang w:val="en-US"/>
        </w:rPr>
        <w:t>0</w:t>
      </w:r>
      <w:r w:rsidR="006F4E39" w:rsidRPr="006F4E39">
        <w:rPr>
          <w:rFonts w:eastAsiaTheme="minorHAnsi" w:cs="Times-Roman"/>
          <w:lang w:val="en-US"/>
        </w:rPr>
        <w:t xml:space="preserve"> </w:t>
      </w:r>
      <w:r w:rsidRPr="006F4E39">
        <w:rPr>
          <w:rFonts w:eastAsiaTheme="minorHAnsi" w:cs="Times-Roman"/>
          <w:lang w:val="en-US"/>
        </w:rPr>
        <w:t>to the wall and convection at the left boundary (node 0) with a</w:t>
      </w:r>
      <w:r w:rsidR="006F4E39" w:rsidRPr="006F4E39">
        <w:rPr>
          <w:rFonts w:eastAsiaTheme="minorHAnsi" w:cs="Times-Roman"/>
          <w:lang w:val="en-US"/>
        </w:rPr>
        <w:t xml:space="preserve"> </w:t>
      </w:r>
      <w:r w:rsidRPr="006F4E39">
        <w:rPr>
          <w:rFonts w:eastAsiaTheme="minorHAnsi" w:cs="Times-Roman"/>
          <w:lang w:val="en-US"/>
        </w:rPr>
        <w:t xml:space="preserve">convection coefficient of </w:t>
      </w:r>
      <w:r w:rsidRPr="006F4E39">
        <w:rPr>
          <w:rFonts w:eastAsiaTheme="minorHAnsi" w:cs="Times-Italic"/>
          <w:i/>
          <w:iCs/>
          <w:lang w:val="en-US"/>
        </w:rPr>
        <w:t xml:space="preserve">h </w:t>
      </w:r>
      <w:r w:rsidRPr="006F4E39">
        <w:rPr>
          <w:rFonts w:eastAsiaTheme="minorHAnsi" w:cs="Times-Roman"/>
          <w:lang w:val="en-US"/>
        </w:rPr>
        <w:t xml:space="preserve">and ambient temperature of </w:t>
      </w:r>
      <w:r w:rsidRPr="006F4E39">
        <w:rPr>
          <w:rFonts w:eastAsiaTheme="minorHAnsi" w:cs="Times-Italic"/>
          <w:i/>
          <w:iCs/>
          <w:lang w:val="en-US"/>
        </w:rPr>
        <w:t>T</w:t>
      </w:r>
      <w:r w:rsidR="006F4E39" w:rsidRPr="00A17683">
        <w:rPr>
          <w:rFonts w:eastAsiaTheme="minorHAnsi" w:cs="MathematicalPi-One"/>
          <w:vertAlign w:val="subscript"/>
          <w:lang w:val="en-US"/>
        </w:rPr>
        <w:t>∞</w:t>
      </w:r>
      <w:r w:rsidRPr="006F4E39">
        <w:rPr>
          <w:rFonts w:eastAsiaTheme="minorHAnsi" w:cs="Times-Roman"/>
          <w:lang w:val="en-US"/>
        </w:rPr>
        <w:t>, and</w:t>
      </w:r>
      <w:r w:rsidR="006F4E39" w:rsidRPr="006F4E39">
        <w:rPr>
          <w:rFonts w:eastAsiaTheme="minorHAnsi" w:cs="Times-Roman"/>
          <w:lang w:val="en-US"/>
        </w:rPr>
        <w:t xml:space="preserve"> </w:t>
      </w:r>
      <w:r w:rsidRPr="006F4E39">
        <w:rPr>
          <w:rFonts w:eastAsiaTheme="minorHAnsi" w:cs="Times-Roman"/>
          <w:lang w:val="en-US"/>
        </w:rPr>
        <w:t xml:space="preserve">radiation at the right boundary (node 2) with an emissivity of </w:t>
      </w:r>
      <w:r w:rsidR="006F4E39">
        <w:rPr>
          <w:rFonts w:eastAsiaTheme="minorHAnsi" w:cs="Times-Roman"/>
          <w:lang w:val="en-US"/>
        </w:rPr>
        <w:t>a</w:t>
      </w:r>
      <w:r w:rsidRPr="006F4E39">
        <w:rPr>
          <w:rFonts w:eastAsiaTheme="minorHAnsi" w:cs="Times-Roman"/>
          <w:lang w:val="en-US"/>
        </w:rPr>
        <w:t xml:space="preserve">nd surrounding surface temperature of </w:t>
      </w:r>
      <w:r w:rsidRPr="006F4E39">
        <w:rPr>
          <w:rFonts w:eastAsiaTheme="minorHAnsi" w:cs="Times-Italic"/>
          <w:i/>
          <w:iCs/>
          <w:lang w:val="en-US"/>
        </w:rPr>
        <w:t>T</w:t>
      </w:r>
      <w:r w:rsidRPr="006F4E39">
        <w:rPr>
          <w:rFonts w:eastAsiaTheme="minorHAnsi" w:cs="Times-Roman"/>
          <w:vertAlign w:val="subscript"/>
          <w:lang w:val="en-US"/>
        </w:rPr>
        <w:t>surr</w:t>
      </w:r>
      <w:r w:rsidR="006F4E39">
        <w:rPr>
          <w:rFonts w:eastAsiaTheme="minorHAnsi" w:cs="Times-Roman"/>
          <w:vertAlign w:val="subscript"/>
          <w:lang w:val="en-US"/>
        </w:rPr>
        <w:t>.</w:t>
      </w:r>
    </w:p>
    <w:p w:rsidR="001839F6" w:rsidRPr="00E6143A" w:rsidRDefault="001839F6" w:rsidP="00EA18C3">
      <w:pPr>
        <w:ind w:left="567" w:hanging="567"/>
      </w:pPr>
    </w:p>
    <w:p w:rsidR="001839F6" w:rsidRPr="00E6143A" w:rsidRDefault="00A17683" w:rsidP="00EA18C3">
      <w:pPr>
        <w:pStyle w:val="ListParagraph"/>
        <w:numPr>
          <w:ilvl w:val="0"/>
          <w:numId w:val="16"/>
        </w:numPr>
        <w:ind w:left="567" w:hanging="567"/>
      </w:pPr>
      <w:r>
        <w:rPr>
          <w:b/>
          <w:noProof/>
          <w:lang w:eastAsia="en-AU"/>
        </w:rPr>
        <w:drawing>
          <wp:anchor distT="0" distB="0" distL="114300" distR="114300" simplePos="0" relativeHeight="251687936" behindDoc="0" locked="0" layoutInCell="1" allowOverlap="1" wp14:anchorId="7F2EF911" wp14:editId="48160F2A">
            <wp:simplePos x="0" y="0"/>
            <wp:positionH relativeFrom="margin">
              <wp:posOffset>4442286</wp:posOffset>
            </wp:positionH>
            <wp:positionV relativeFrom="paragraph">
              <wp:posOffset>7563</wp:posOffset>
            </wp:positionV>
            <wp:extent cx="1908175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39F6" w:rsidRPr="00A17683">
        <w:rPr>
          <w:rFonts w:eastAsiaTheme="minorHAnsi" w:cs="Times-Roman"/>
          <w:lang w:val="en-US"/>
        </w:rPr>
        <w:t>Consider steady one-dimensional heat conduction in a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 xml:space="preserve">pin fin of constant diameter </w:t>
      </w:r>
      <w:r w:rsidR="001839F6" w:rsidRPr="00A17683">
        <w:rPr>
          <w:rFonts w:eastAsiaTheme="minorHAnsi" w:cs="Times-Italic"/>
          <w:i/>
          <w:iCs/>
          <w:lang w:val="en-US"/>
        </w:rPr>
        <w:t xml:space="preserve">D </w:t>
      </w:r>
      <w:r w:rsidR="001839F6" w:rsidRPr="00A17683">
        <w:rPr>
          <w:rFonts w:eastAsiaTheme="minorHAnsi" w:cs="Times-Roman"/>
          <w:lang w:val="en-US"/>
        </w:rPr>
        <w:t>with constant thermal conductivity.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The fin is losing heat by convection to the ambient air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 xml:space="preserve">at </w:t>
      </w:r>
      <w:r w:rsidRPr="00A17683">
        <w:rPr>
          <w:rFonts w:eastAsiaTheme="minorHAnsi" w:cs="Times-Italic"/>
          <w:i/>
          <w:iCs/>
          <w:lang w:val="en-US"/>
        </w:rPr>
        <w:t>T</w:t>
      </w:r>
      <w:r w:rsidRPr="00A17683">
        <w:rPr>
          <w:rFonts w:eastAsiaTheme="minorHAnsi" w:cs="MathematicalPi-One"/>
          <w:vertAlign w:val="subscript"/>
          <w:lang w:val="en-US"/>
        </w:rPr>
        <w:t>∞</w:t>
      </w:r>
      <w:r w:rsidR="001839F6" w:rsidRPr="00A17683">
        <w:rPr>
          <w:rFonts w:eastAsiaTheme="minorHAnsi" w:cs="MathematicalPi-One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 xml:space="preserve">with a convection coefficient of </w:t>
      </w:r>
      <w:r w:rsidR="001839F6" w:rsidRPr="00A17683">
        <w:rPr>
          <w:rFonts w:eastAsiaTheme="minorHAnsi" w:cs="Times-Italic"/>
          <w:i/>
          <w:iCs/>
          <w:lang w:val="en-US"/>
        </w:rPr>
        <w:t>h</w:t>
      </w:r>
      <w:r w:rsidR="001839F6" w:rsidRPr="00A17683">
        <w:rPr>
          <w:rFonts w:eastAsiaTheme="minorHAnsi" w:cs="Times-Roman"/>
          <w:lang w:val="en-US"/>
        </w:rPr>
        <w:t>, and by radiation to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 xml:space="preserve">the surrounding surfaces at an average temperature of </w:t>
      </w:r>
      <w:r w:rsidR="001839F6" w:rsidRPr="00A17683">
        <w:rPr>
          <w:rFonts w:eastAsiaTheme="minorHAnsi" w:cs="Times-Italic"/>
          <w:i/>
          <w:iCs/>
          <w:lang w:val="en-US"/>
        </w:rPr>
        <w:t>T</w:t>
      </w:r>
      <w:r w:rsidR="001839F6" w:rsidRPr="00A17683">
        <w:rPr>
          <w:rFonts w:eastAsiaTheme="minorHAnsi" w:cs="Times-Roman"/>
          <w:vertAlign w:val="subscript"/>
          <w:lang w:val="en-US"/>
        </w:rPr>
        <w:t>surr</w:t>
      </w:r>
      <w:r w:rsidR="001839F6" w:rsidRPr="00A17683">
        <w:rPr>
          <w:rFonts w:eastAsiaTheme="minorHAnsi" w:cs="Times-Roman"/>
          <w:lang w:val="en-US"/>
        </w:rPr>
        <w:t>. The nodal network of the fin consists of nodes 0 (at the base),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1 (in the middle), and 2 (at the fin tip) with a uniform nodal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 xml:space="preserve">spacing of </w:t>
      </w:r>
      <w:r w:rsidRPr="00A17683">
        <w:rPr>
          <w:rFonts w:eastAsiaTheme="minorHAnsi" w:cs="Times-Roman"/>
          <w:lang w:val="en-US"/>
        </w:rPr>
        <w:t>∆</w:t>
      </w:r>
      <w:r w:rsidRPr="00A17683">
        <w:rPr>
          <w:rFonts w:eastAsiaTheme="minorHAnsi" w:cs="Times-Italic"/>
          <w:i/>
          <w:iCs/>
          <w:lang w:val="en-US"/>
        </w:rPr>
        <w:t>x</w:t>
      </w:r>
      <w:r w:rsidR="001839F6" w:rsidRPr="00A17683">
        <w:rPr>
          <w:rFonts w:eastAsiaTheme="minorHAnsi" w:cs="Times-Italic"/>
          <w:i/>
          <w:iCs/>
          <w:lang w:val="en-US"/>
        </w:rPr>
        <w:t xml:space="preserve">. </w:t>
      </w:r>
      <w:r w:rsidR="001839F6" w:rsidRPr="00A17683">
        <w:rPr>
          <w:rFonts w:eastAsiaTheme="minorHAnsi" w:cs="Times-Roman"/>
          <w:lang w:val="en-US"/>
        </w:rPr>
        <w:t>Using the energy balance approach, obtain the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finite difference formulation of this problem to determine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Italic"/>
          <w:i/>
          <w:iCs/>
          <w:lang w:val="en-US"/>
        </w:rPr>
        <w:t>T</w:t>
      </w:r>
      <w:r w:rsidR="001839F6" w:rsidRPr="00A17683">
        <w:rPr>
          <w:rFonts w:eastAsiaTheme="minorHAnsi" w:cs="Times-Roman"/>
          <w:vertAlign w:val="subscript"/>
          <w:lang w:val="en-US"/>
        </w:rPr>
        <w:t>1</w:t>
      </w:r>
      <w:r w:rsidR="001839F6" w:rsidRPr="00A17683">
        <w:rPr>
          <w:rFonts w:eastAsiaTheme="minorHAnsi" w:cs="Times-Roman"/>
          <w:lang w:val="en-US"/>
        </w:rPr>
        <w:t xml:space="preserve"> and </w:t>
      </w:r>
      <w:r w:rsidR="001839F6" w:rsidRPr="00A17683">
        <w:rPr>
          <w:rFonts w:eastAsiaTheme="minorHAnsi" w:cs="Times-Italic"/>
          <w:i/>
          <w:iCs/>
          <w:lang w:val="en-US"/>
        </w:rPr>
        <w:t>T</w:t>
      </w:r>
      <w:r w:rsidR="001839F6" w:rsidRPr="00A17683">
        <w:rPr>
          <w:rFonts w:eastAsiaTheme="minorHAnsi" w:cs="Times-Roman"/>
          <w:vertAlign w:val="subscript"/>
          <w:lang w:val="en-US"/>
        </w:rPr>
        <w:t>2</w:t>
      </w:r>
      <w:r w:rsidR="001839F6" w:rsidRPr="00A17683">
        <w:rPr>
          <w:rFonts w:eastAsiaTheme="minorHAnsi" w:cs="Times-Roman"/>
          <w:lang w:val="en-US"/>
        </w:rPr>
        <w:t xml:space="preserve"> for the case of specified temperature at the fin base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and negligible heat transfer at the fin tip. All temperatures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are in °C.</w:t>
      </w:r>
    </w:p>
    <w:p w:rsidR="001839F6" w:rsidRPr="00E6143A" w:rsidRDefault="001839F6" w:rsidP="00EA18C3">
      <w:pPr>
        <w:ind w:left="567" w:hanging="567"/>
        <w:rPr>
          <w:b/>
        </w:rPr>
      </w:pPr>
    </w:p>
    <w:p w:rsidR="001839F6" w:rsidRPr="00E6143A" w:rsidRDefault="001839F6" w:rsidP="00EA18C3">
      <w:pPr>
        <w:ind w:left="567" w:hanging="567"/>
        <w:rPr>
          <w:b/>
        </w:rPr>
      </w:pPr>
    </w:p>
    <w:p w:rsidR="001839F6" w:rsidRPr="00A17683" w:rsidRDefault="00A17683" w:rsidP="00EA18C3">
      <w:pPr>
        <w:pStyle w:val="ListParagraph"/>
        <w:numPr>
          <w:ilvl w:val="0"/>
          <w:numId w:val="16"/>
        </w:numPr>
        <w:ind w:left="567" w:hanging="567"/>
        <w:rPr>
          <w:noProof/>
          <w:lang w:val="en-US"/>
        </w:rPr>
      </w:pPr>
      <w:r w:rsidRPr="00E6143A">
        <w:rPr>
          <w:noProof/>
          <w:lang w:eastAsia="en-AU"/>
        </w:rPr>
        <w:drawing>
          <wp:anchor distT="0" distB="0" distL="114300" distR="114300" simplePos="0" relativeHeight="251688960" behindDoc="0" locked="0" layoutInCell="1" allowOverlap="1" wp14:anchorId="49973680" wp14:editId="4912A73D">
            <wp:simplePos x="0" y="0"/>
            <wp:positionH relativeFrom="column">
              <wp:posOffset>4517390</wp:posOffset>
            </wp:positionH>
            <wp:positionV relativeFrom="paragraph">
              <wp:posOffset>6350</wp:posOffset>
            </wp:positionV>
            <wp:extent cx="1897380" cy="1835150"/>
            <wp:effectExtent l="0" t="0" r="7620" b="0"/>
            <wp:wrapSquare wrapText="bothSides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9F6" w:rsidRPr="00A17683">
        <w:rPr>
          <w:rFonts w:eastAsiaTheme="minorHAnsi" w:cs="Times-Roman"/>
          <w:lang w:val="en-US"/>
        </w:rPr>
        <w:t>One side of a 2-m-high and 3-m-wide vertical plate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at 130°C is to be cooled by attaching aluminum fins (</w:t>
      </w:r>
      <w:r w:rsidR="001839F6" w:rsidRPr="00A17683">
        <w:rPr>
          <w:rFonts w:eastAsiaTheme="minorHAnsi" w:cs="Times-Italic"/>
          <w:i/>
          <w:iCs/>
          <w:lang w:val="en-US"/>
        </w:rPr>
        <w:t xml:space="preserve">k </w:t>
      </w:r>
      <w:r w:rsidRPr="00A17683">
        <w:rPr>
          <w:rFonts w:eastAsiaTheme="minorHAnsi" w:cs="MathematicalPi-One"/>
          <w:lang w:val="en-US"/>
        </w:rPr>
        <w:t>= 237</w:t>
      </w:r>
      <w:r w:rsidR="001839F6" w:rsidRPr="00A17683">
        <w:rPr>
          <w:rFonts w:eastAsiaTheme="minorHAnsi" w:cs="Times-Roman"/>
          <w:lang w:val="en-US"/>
        </w:rPr>
        <w:t xml:space="preserve"> W/m · °C) of rectangular profile in an environment at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35</w:t>
      </w:r>
      <w:r w:rsidRPr="00A17683">
        <w:rPr>
          <w:rFonts w:eastAsiaTheme="minorHAnsi" w:cs="Times-Roman"/>
          <w:lang w:val="en-US"/>
        </w:rPr>
        <w:t>°C. The fins are 2 cm long, 0.3</w:t>
      </w:r>
      <w:r w:rsidR="001839F6" w:rsidRPr="00A17683">
        <w:rPr>
          <w:rFonts w:eastAsiaTheme="minorHAnsi" w:cs="Times-Roman"/>
          <w:lang w:val="en-US"/>
        </w:rPr>
        <w:t>cm thick, and 0.4 cm apart.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The heat transfer coefficient between the fins and the surrounding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air for combined convection and radiation is estimated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to be 30 W/m</w:t>
      </w:r>
      <w:r w:rsidR="001839F6" w:rsidRPr="00A17683">
        <w:rPr>
          <w:rFonts w:eastAsiaTheme="minorHAnsi" w:cs="Times-Roman"/>
          <w:vertAlign w:val="superscript"/>
          <w:lang w:val="en-US"/>
        </w:rPr>
        <w:t>2</w:t>
      </w:r>
      <w:r w:rsidR="001839F6" w:rsidRPr="00A17683">
        <w:rPr>
          <w:rFonts w:eastAsiaTheme="minorHAnsi" w:cs="Times-Roman"/>
          <w:lang w:val="en-US"/>
        </w:rPr>
        <w:t>°C. Assuming steady one-dimensional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heat transfer along the fin and taking the nodal spacing to be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0.5 cm, determine (</w:t>
      </w:r>
      <w:r w:rsidR="001839F6" w:rsidRPr="00A17683">
        <w:rPr>
          <w:rFonts w:eastAsiaTheme="minorHAnsi" w:cs="Times-Italic"/>
          <w:i/>
          <w:iCs/>
          <w:lang w:val="en-US"/>
        </w:rPr>
        <w:t>a</w:t>
      </w:r>
      <w:r w:rsidR="001839F6" w:rsidRPr="00A17683">
        <w:rPr>
          <w:rFonts w:eastAsiaTheme="minorHAnsi" w:cs="Times-Roman"/>
          <w:lang w:val="en-US"/>
        </w:rPr>
        <w:t>) the finite difference formulation of this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problem, (</w:t>
      </w:r>
      <w:r w:rsidR="001839F6" w:rsidRPr="00A17683">
        <w:rPr>
          <w:rFonts w:eastAsiaTheme="minorHAnsi" w:cs="Times-Italic"/>
          <w:i/>
          <w:iCs/>
          <w:lang w:val="en-US"/>
        </w:rPr>
        <w:t>b</w:t>
      </w:r>
      <w:r w:rsidR="001839F6" w:rsidRPr="00A17683">
        <w:rPr>
          <w:rFonts w:eastAsiaTheme="minorHAnsi" w:cs="Times-Roman"/>
          <w:lang w:val="en-US"/>
        </w:rPr>
        <w:t>) the nodal temperatures along the fin by solving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these equations, (</w:t>
      </w:r>
      <w:r w:rsidR="001839F6" w:rsidRPr="00A17683">
        <w:rPr>
          <w:rFonts w:eastAsiaTheme="minorHAnsi" w:cs="Times-Italic"/>
          <w:i/>
          <w:iCs/>
          <w:lang w:val="en-US"/>
        </w:rPr>
        <w:t>c</w:t>
      </w:r>
      <w:r w:rsidR="001839F6" w:rsidRPr="00A17683">
        <w:rPr>
          <w:rFonts w:eastAsiaTheme="minorHAnsi" w:cs="Times-Roman"/>
          <w:lang w:val="en-US"/>
        </w:rPr>
        <w:t>) the rate of heat transfer from a single fin, and (</w:t>
      </w:r>
      <w:r w:rsidR="001839F6" w:rsidRPr="00A17683">
        <w:rPr>
          <w:rFonts w:eastAsiaTheme="minorHAnsi" w:cs="Times-Italic"/>
          <w:i/>
          <w:iCs/>
          <w:lang w:val="en-US"/>
        </w:rPr>
        <w:t>d</w:t>
      </w:r>
      <w:r w:rsidR="001839F6" w:rsidRPr="00A17683">
        <w:rPr>
          <w:rFonts w:eastAsiaTheme="minorHAnsi" w:cs="Times-Roman"/>
          <w:lang w:val="en-US"/>
        </w:rPr>
        <w:t>) the rate of heat transfer from the entire finned surface</w:t>
      </w:r>
      <w:r w:rsidRPr="00A17683">
        <w:rPr>
          <w:rFonts w:eastAsiaTheme="minorHAnsi" w:cs="Times-Roman"/>
          <w:lang w:val="en-US"/>
        </w:rPr>
        <w:t xml:space="preserve"> </w:t>
      </w:r>
      <w:r w:rsidR="001839F6" w:rsidRPr="00A17683">
        <w:rPr>
          <w:rFonts w:eastAsiaTheme="minorHAnsi" w:cs="Times-Roman"/>
          <w:lang w:val="en-US"/>
        </w:rPr>
        <w:t>of the plate.</w:t>
      </w:r>
      <w:r w:rsidR="001839F6" w:rsidRPr="00A17683">
        <w:rPr>
          <w:noProof/>
          <w:lang w:val="en-US"/>
        </w:rPr>
        <w:t xml:space="preserve"> </w:t>
      </w:r>
    </w:p>
    <w:p w:rsidR="001839F6" w:rsidRPr="00E6143A" w:rsidRDefault="001839F6" w:rsidP="00EA18C3">
      <w:pPr>
        <w:ind w:left="567" w:hanging="567"/>
        <w:rPr>
          <w:b/>
        </w:rPr>
      </w:pPr>
    </w:p>
    <w:p w:rsidR="001839F6" w:rsidRPr="00A17683" w:rsidRDefault="001839F6" w:rsidP="00EA18C3">
      <w:pPr>
        <w:pStyle w:val="ListParagraph"/>
        <w:numPr>
          <w:ilvl w:val="0"/>
          <w:numId w:val="16"/>
        </w:numPr>
        <w:spacing w:after="0"/>
        <w:ind w:left="567" w:hanging="567"/>
        <w:rPr>
          <w:rFonts w:eastAsiaTheme="minorHAnsi" w:cs="Times-Roman"/>
          <w:color w:val="000000"/>
          <w:lang w:val="en-US"/>
        </w:rPr>
      </w:pPr>
      <w:r w:rsidRPr="00A17683">
        <w:rPr>
          <w:rFonts w:eastAsiaTheme="minorHAnsi" w:cs="Times-Roman"/>
          <w:color w:val="000000"/>
          <w:lang w:val="en-US"/>
        </w:rPr>
        <w:t>Consider a medium in which the finite difference</w:t>
      </w:r>
      <w:r w:rsidR="00A17683" w:rsidRPr="00A17683">
        <w:rPr>
          <w:rFonts w:eastAsiaTheme="minorHAnsi" w:cs="Times-Roman"/>
          <w:color w:val="000000"/>
          <w:lang w:val="en-US"/>
        </w:rPr>
        <w:t xml:space="preserve"> </w:t>
      </w:r>
      <w:r w:rsidRPr="00A17683">
        <w:rPr>
          <w:rFonts w:eastAsiaTheme="minorHAnsi" w:cs="Times-Roman"/>
          <w:color w:val="000000"/>
          <w:lang w:val="en-US"/>
        </w:rPr>
        <w:t>formulation of a general interior node is given in its simplest</w:t>
      </w:r>
      <w:r w:rsidR="00A17683" w:rsidRPr="00A17683">
        <w:rPr>
          <w:rFonts w:eastAsiaTheme="minorHAnsi" w:cs="Times-Roman"/>
          <w:color w:val="000000"/>
          <w:lang w:val="en-US"/>
        </w:rPr>
        <w:t xml:space="preserve"> </w:t>
      </w:r>
      <w:r w:rsidRPr="00A17683">
        <w:rPr>
          <w:rFonts w:eastAsiaTheme="minorHAnsi" w:cs="Times-Roman"/>
          <w:color w:val="000000"/>
          <w:lang w:val="en-US"/>
        </w:rPr>
        <w:t>form as</w:t>
      </w:r>
    </w:p>
    <w:p w:rsidR="00A17683" w:rsidRPr="00E6143A" w:rsidRDefault="00A17683" w:rsidP="00EA18C3">
      <w:pPr>
        <w:spacing w:after="0"/>
        <w:ind w:left="1134" w:hanging="567"/>
        <w:rPr>
          <w:rFonts w:eastAsiaTheme="minorHAnsi" w:cs="Times-Roman"/>
          <w:color w:val="000000"/>
          <w:lang w:val="en-US"/>
        </w:rPr>
      </w:pPr>
      <w:r>
        <w:rPr>
          <w:noProof/>
          <w:lang w:eastAsia="en-AU"/>
        </w:rPr>
        <w:drawing>
          <wp:inline distT="0" distB="0" distL="0" distR="0" wp14:anchorId="77F90953" wp14:editId="7D1FCD15">
            <wp:extent cx="2334491" cy="280139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4885" cy="2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F6" w:rsidRPr="00E6143A" w:rsidRDefault="00A17683" w:rsidP="00EA18C3">
      <w:pPr>
        <w:spacing w:after="0"/>
        <w:ind w:left="1134" w:hanging="567"/>
        <w:rPr>
          <w:rFonts w:eastAsiaTheme="minorHAnsi" w:cs="Times-Roman"/>
          <w:color w:val="000000"/>
          <w:lang w:val="en-US"/>
        </w:rPr>
      </w:pPr>
      <w:r w:rsidRPr="00E6143A">
        <w:rPr>
          <w:rFonts w:eastAsiaTheme="minorHAnsi" w:cs="Times-Roman"/>
          <w:color w:val="000000"/>
          <w:lang w:val="en-US"/>
        </w:rPr>
        <w:t xml:space="preserve"> </w:t>
      </w:r>
      <w:r w:rsidR="001839F6" w:rsidRPr="00E6143A">
        <w:rPr>
          <w:rFonts w:eastAsiaTheme="minorHAnsi" w:cs="Times-Roman"/>
          <w:color w:val="000000"/>
          <w:lang w:val="en-US"/>
        </w:rPr>
        <w:t>(</w:t>
      </w:r>
      <w:r w:rsidR="001839F6" w:rsidRPr="00E6143A">
        <w:rPr>
          <w:rFonts w:eastAsiaTheme="minorHAnsi" w:cs="Times-Italic"/>
          <w:i/>
          <w:iCs/>
          <w:color w:val="000000"/>
          <w:lang w:val="en-US"/>
        </w:rPr>
        <w:t>a</w:t>
      </w:r>
      <w:r w:rsidR="001839F6" w:rsidRPr="00E6143A">
        <w:rPr>
          <w:rFonts w:eastAsiaTheme="minorHAnsi" w:cs="Times-Roman"/>
          <w:color w:val="000000"/>
          <w:lang w:val="en-US"/>
        </w:rPr>
        <w:t>) Is heat transfer in this medium steady or transient?</w:t>
      </w:r>
    </w:p>
    <w:p w:rsidR="001839F6" w:rsidRPr="00E6143A" w:rsidRDefault="001839F6" w:rsidP="00EA18C3">
      <w:pPr>
        <w:spacing w:after="0"/>
        <w:ind w:left="1134" w:hanging="567"/>
        <w:rPr>
          <w:rFonts w:eastAsiaTheme="minorHAnsi" w:cs="Times-Roman"/>
          <w:color w:val="000000"/>
          <w:lang w:val="en-US"/>
        </w:rPr>
      </w:pPr>
      <w:r w:rsidRPr="00E6143A">
        <w:rPr>
          <w:rFonts w:eastAsiaTheme="minorHAnsi" w:cs="Times-Roman"/>
          <w:color w:val="000000"/>
          <w:lang w:val="en-US"/>
        </w:rPr>
        <w:lastRenderedPageBreak/>
        <w:t>(</w:t>
      </w:r>
      <w:r w:rsidRPr="00E6143A">
        <w:rPr>
          <w:rFonts w:eastAsiaTheme="minorHAnsi" w:cs="Times-Italic"/>
          <w:i/>
          <w:iCs/>
          <w:color w:val="000000"/>
          <w:lang w:val="en-US"/>
        </w:rPr>
        <w:t>b</w:t>
      </w:r>
      <w:r w:rsidRPr="00E6143A">
        <w:rPr>
          <w:rFonts w:eastAsiaTheme="minorHAnsi" w:cs="Times-Roman"/>
          <w:color w:val="000000"/>
          <w:lang w:val="en-US"/>
        </w:rPr>
        <w:t>) Is heat transfer one-, two-, or three-dimensional?</w:t>
      </w:r>
    </w:p>
    <w:p w:rsidR="001839F6" w:rsidRPr="00E6143A" w:rsidRDefault="001839F6" w:rsidP="00EA18C3">
      <w:pPr>
        <w:spacing w:after="0"/>
        <w:ind w:left="1134" w:hanging="567"/>
        <w:rPr>
          <w:rFonts w:eastAsiaTheme="minorHAnsi" w:cs="Times-Roman"/>
          <w:color w:val="000000"/>
          <w:lang w:val="en-US"/>
        </w:rPr>
      </w:pPr>
      <w:r w:rsidRPr="00E6143A">
        <w:rPr>
          <w:rFonts w:eastAsiaTheme="minorHAnsi" w:cs="Times-Roman"/>
          <w:color w:val="000000"/>
          <w:lang w:val="en-US"/>
        </w:rPr>
        <w:t>(</w:t>
      </w:r>
      <w:r w:rsidRPr="00E6143A">
        <w:rPr>
          <w:rFonts w:eastAsiaTheme="minorHAnsi" w:cs="Times-Italic"/>
          <w:i/>
          <w:iCs/>
          <w:color w:val="000000"/>
          <w:lang w:val="en-US"/>
        </w:rPr>
        <w:t>c</w:t>
      </w:r>
      <w:r w:rsidRPr="00E6143A">
        <w:rPr>
          <w:rFonts w:eastAsiaTheme="minorHAnsi" w:cs="Times-Roman"/>
          <w:color w:val="000000"/>
          <w:lang w:val="en-US"/>
        </w:rPr>
        <w:t>) Is there heat generation in the medium?</w:t>
      </w:r>
    </w:p>
    <w:p w:rsidR="001839F6" w:rsidRPr="00E6143A" w:rsidRDefault="001839F6" w:rsidP="00EA18C3">
      <w:pPr>
        <w:spacing w:after="0"/>
        <w:ind w:left="1134" w:hanging="567"/>
        <w:rPr>
          <w:rFonts w:eastAsiaTheme="minorHAnsi" w:cs="Times-Roman"/>
          <w:color w:val="000000"/>
          <w:lang w:val="en-US"/>
        </w:rPr>
      </w:pPr>
      <w:r w:rsidRPr="00E6143A">
        <w:rPr>
          <w:rFonts w:eastAsiaTheme="minorHAnsi" w:cs="Times-Roman"/>
          <w:color w:val="000000"/>
          <w:lang w:val="en-US"/>
        </w:rPr>
        <w:t>(</w:t>
      </w:r>
      <w:r w:rsidRPr="00E6143A">
        <w:rPr>
          <w:rFonts w:eastAsiaTheme="minorHAnsi" w:cs="Times-Italic"/>
          <w:i/>
          <w:iCs/>
          <w:color w:val="000000"/>
          <w:lang w:val="en-US"/>
        </w:rPr>
        <w:t>d</w:t>
      </w:r>
      <w:r w:rsidRPr="00E6143A">
        <w:rPr>
          <w:rFonts w:eastAsiaTheme="minorHAnsi" w:cs="Times-Roman"/>
          <w:color w:val="000000"/>
          <w:lang w:val="en-US"/>
        </w:rPr>
        <w:t>) Is the nodal spacing constant or variable?</w:t>
      </w:r>
    </w:p>
    <w:p w:rsidR="001839F6" w:rsidRPr="00E6143A" w:rsidRDefault="001839F6" w:rsidP="00EA18C3">
      <w:pPr>
        <w:spacing w:after="0"/>
        <w:ind w:left="1134" w:hanging="567"/>
        <w:rPr>
          <w:rFonts w:eastAsiaTheme="minorHAnsi" w:cs="Times-Roman"/>
          <w:color w:val="000000"/>
          <w:lang w:val="en-US"/>
        </w:rPr>
      </w:pPr>
      <w:r w:rsidRPr="00E6143A">
        <w:rPr>
          <w:rFonts w:eastAsiaTheme="minorHAnsi" w:cs="Times-Roman"/>
          <w:color w:val="000000"/>
          <w:lang w:val="en-US"/>
        </w:rPr>
        <w:t>(</w:t>
      </w:r>
      <w:r w:rsidRPr="00E6143A">
        <w:rPr>
          <w:rFonts w:eastAsiaTheme="minorHAnsi" w:cs="Times-Italic"/>
          <w:i/>
          <w:iCs/>
          <w:color w:val="000000"/>
          <w:lang w:val="en-US"/>
        </w:rPr>
        <w:t>e</w:t>
      </w:r>
      <w:r w:rsidRPr="00E6143A">
        <w:rPr>
          <w:rFonts w:eastAsiaTheme="minorHAnsi" w:cs="Times-Roman"/>
          <w:color w:val="000000"/>
          <w:lang w:val="en-US"/>
        </w:rPr>
        <w:t>) Is the thermal conductivity of the medium constant or</w:t>
      </w:r>
      <w:r w:rsidR="008774D8">
        <w:rPr>
          <w:rFonts w:eastAsiaTheme="minorHAnsi" w:cs="Times-Roman"/>
          <w:color w:val="000000"/>
          <w:lang w:val="en-US"/>
        </w:rPr>
        <w:t xml:space="preserve"> </w:t>
      </w:r>
      <w:r w:rsidRPr="00E6143A">
        <w:rPr>
          <w:rFonts w:eastAsiaTheme="minorHAnsi" w:cs="Times-Roman"/>
          <w:color w:val="000000"/>
          <w:lang w:val="en-US"/>
        </w:rPr>
        <w:t>variable?</w:t>
      </w:r>
    </w:p>
    <w:p w:rsidR="001839F6" w:rsidRPr="00E6143A" w:rsidRDefault="001839F6" w:rsidP="00EA18C3">
      <w:pPr>
        <w:ind w:left="567" w:hanging="567"/>
        <w:rPr>
          <w:rFonts w:eastAsiaTheme="minorHAnsi" w:cs="Times-Roman"/>
          <w:color w:val="000000"/>
          <w:lang w:val="en-US"/>
        </w:rPr>
      </w:pPr>
    </w:p>
    <w:p w:rsidR="005154E9" w:rsidRPr="008774D8" w:rsidRDefault="005154E9" w:rsidP="00EA18C3">
      <w:pPr>
        <w:pStyle w:val="ListParagraph"/>
        <w:numPr>
          <w:ilvl w:val="0"/>
          <w:numId w:val="16"/>
        </w:numPr>
        <w:ind w:left="567" w:hanging="567"/>
        <w:rPr>
          <w:rFonts w:eastAsiaTheme="minorHAnsi" w:cs="Times-Roman"/>
          <w:lang w:val="en-US"/>
        </w:rPr>
      </w:pPr>
      <w:r w:rsidRPr="008774D8">
        <w:rPr>
          <w:rFonts w:eastAsiaTheme="minorHAnsi" w:cs="Times-Roman"/>
          <w:lang w:val="en-US"/>
        </w:rPr>
        <w:t>Consider steady two-dimensional heat transfer in a long</w:t>
      </w:r>
      <w:r w:rsidR="008774D8" w:rsidRPr="008774D8">
        <w:rPr>
          <w:rFonts w:eastAsiaTheme="minorHAnsi" w:cs="Times-Roman"/>
          <w:lang w:val="en-US"/>
        </w:rPr>
        <w:t xml:space="preserve"> </w:t>
      </w:r>
      <w:r w:rsidRPr="008774D8">
        <w:rPr>
          <w:rFonts w:eastAsiaTheme="minorHAnsi" w:cs="Times-Roman"/>
          <w:lang w:val="en-US"/>
        </w:rPr>
        <w:t>solid body whose cross section is given in the figure. The measured</w:t>
      </w:r>
      <w:r w:rsidR="008774D8" w:rsidRPr="008774D8">
        <w:rPr>
          <w:rFonts w:eastAsiaTheme="minorHAnsi" w:cs="Times-Roman"/>
          <w:lang w:val="en-US"/>
        </w:rPr>
        <w:t xml:space="preserve"> </w:t>
      </w:r>
      <w:r w:rsidRPr="008774D8">
        <w:rPr>
          <w:rFonts w:eastAsiaTheme="minorHAnsi" w:cs="Times-Roman"/>
          <w:lang w:val="en-US"/>
        </w:rPr>
        <w:t>temperatures at selected points of the outer surfaces are</w:t>
      </w:r>
      <w:r w:rsidR="008774D8" w:rsidRPr="008774D8">
        <w:rPr>
          <w:rFonts w:eastAsiaTheme="minorHAnsi" w:cs="Times-Roman"/>
          <w:lang w:val="en-US"/>
        </w:rPr>
        <w:t xml:space="preserve"> </w:t>
      </w:r>
      <w:r w:rsidRPr="008774D8">
        <w:rPr>
          <w:rFonts w:eastAsiaTheme="minorHAnsi" w:cs="Times-Roman"/>
          <w:lang w:val="en-US"/>
        </w:rPr>
        <w:t xml:space="preserve">as shown. The thermal conductivity of the body is </w:t>
      </w:r>
      <w:r w:rsidRPr="008774D8">
        <w:rPr>
          <w:rFonts w:eastAsiaTheme="minorHAnsi" w:cs="Times-Italic"/>
          <w:i/>
          <w:iCs/>
          <w:lang w:val="en-US"/>
        </w:rPr>
        <w:t xml:space="preserve">k </w:t>
      </w:r>
      <w:r w:rsidR="008774D8" w:rsidRPr="008774D8">
        <w:rPr>
          <w:rFonts w:eastAsiaTheme="minorHAnsi" w:cs="MathematicalPi-One"/>
          <w:lang w:val="en-US"/>
        </w:rPr>
        <w:t xml:space="preserve">= </w:t>
      </w:r>
      <w:r w:rsidRPr="008774D8">
        <w:rPr>
          <w:rFonts w:eastAsiaTheme="minorHAnsi" w:cs="Times-Roman"/>
          <w:lang w:val="en-US"/>
        </w:rPr>
        <w:t>45</w:t>
      </w:r>
      <w:r w:rsidR="008774D8" w:rsidRPr="008774D8">
        <w:rPr>
          <w:rFonts w:eastAsiaTheme="minorHAnsi" w:cs="Times-Roman"/>
          <w:lang w:val="en-US"/>
        </w:rPr>
        <w:t xml:space="preserve"> </w:t>
      </w:r>
      <w:r w:rsidRPr="008774D8">
        <w:rPr>
          <w:rFonts w:eastAsiaTheme="minorHAnsi" w:cs="Times-Roman"/>
          <w:lang w:val="en-US"/>
        </w:rPr>
        <w:t>W/m · °C, and there is no heat generation. Using the finite difference</w:t>
      </w:r>
      <w:r w:rsidR="008774D8" w:rsidRPr="008774D8">
        <w:rPr>
          <w:rFonts w:eastAsiaTheme="minorHAnsi" w:cs="Times-Roman"/>
          <w:lang w:val="en-US"/>
        </w:rPr>
        <w:t xml:space="preserve"> </w:t>
      </w:r>
      <w:r w:rsidRPr="008774D8">
        <w:rPr>
          <w:rFonts w:eastAsiaTheme="minorHAnsi" w:cs="Times-Roman"/>
          <w:lang w:val="en-US"/>
        </w:rPr>
        <w:t xml:space="preserve">method with a mesh size of </w:t>
      </w:r>
      <w:r w:rsidR="008774D8" w:rsidRPr="008774D8">
        <w:rPr>
          <w:rFonts w:eastAsiaTheme="minorHAnsi" w:cs="Times-Roman"/>
          <w:lang w:val="en-US"/>
        </w:rPr>
        <w:t>∆</w:t>
      </w:r>
      <w:r w:rsidRPr="008774D8">
        <w:rPr>
          <w:rFonts w:eastAsiaTheme="minorHAnsi" w:cs="Times-Italic"/>
          <w:i/>
          <w:iCs/>
          <w:lang w:val="en-US"/>
        </w:rPr>
        <w:t>x</w:t>
      </w:r>
      <w:r w:rsidR="008774D8" w:rsidRPr="008774D8">
        <w:rPr>
          <w:rFonts w:eastAsiaTheme="minorHAnsi" w:cs="Times-Italic"/>
          <w:i/>
          <w:iCs/>
          <w:lang w:val="en-US"/>
        </w:rPr>
        <w:t xml:space="preserve"> = </w:t>
      </w:r>
      <w:r w:rsidR="008774D8" w:rsidRPr="008774D8">
        <w:rPr>
          <w:rFonts w:eastAsiaTheme="minorHAnsi" w:cs="Times-Roman"/>
          <w:lang w:val="en-US"/>
        </w:rPr>
        <w:t>∆</w:t>
      </w:r>
      <w:r w:rsidRPr="008774D8">
        <w:rPr>
          <w:rFonts w:eastAsiaTheme="minorHAnsi" w:cs="Times-Italic"/>
          <w:i/>
          <w:iCs/>
          <w:lang w:val="en-US"/>
        </w:rPr>
        <w:t>y</w:t>
      </w:r>
      <w:r w:rsidR="008774D8" w:rsidRPr="008774D8">
        <w:rPr>
          <w:rFonts w:eastAsiaTheme="minorHAnsi" w:cs="Times-Italic"/>
          <w:i/>
          <w:iCs/>
          <w:lang w:val="en-US"/>
        </w:rPr>
        <w:t xml:space="preserve"> =</w:t>
      </w:r>
      <w:r w:rsidRPr="008774D8">
        <w:rPr>
          <w:rFonts w:eastAsiaTheme="minorHAnsi" w:cs="MathematicalPi-One"/>
          <w:lang w:val="en-US"/>
        </w:rPr>
        <w:t xml:space="preserve"> </w:t>
      </w:r>
      <w:r w:rsidRPr="008774D8">
        <w:rPr>
          <w:rFonts w:eastAsiaTheme="minorHAnsi" w:cs="Times-Roman"/>
          <w:lang w:val="en-US"/>
        </w:rPr>
        <w:t>2.0 cm, determine</w:t>
      </w:r>
      <w:r w:rsidR="008774D8" w:rsidRPr="008774D8">
        <w:rPr>
          <w:rFonts w:eastAsiaTheme="minorHAnsi" w:cs="Times-Roman"/>
          <w:lang w:val="en-US"/>
        </w:rPr>
        <w:t xml:space="preserve"> </w:t>
      </w:r>
      <w:r w:rsidRPr="008774D8">
        <w:rPr>
          <w:rFonts w:eastAsiaTheme="minorHAnsi" w:cs="Times-Roman"/>
          <w:lang w:val="en-US"/>
        </w:rPr>
        <w:t>the temperatures at the indicated points in the medium.</w:t>
      </w:r>
      <w:r w:rsidR="008774D8" w:rsidRPr="008774D8">
        <w:rPr>
          <w:rFonts w:eastAsiaTheme="minorHAnsi" w:cs="Times-Roman"/>
          <w:lang w:val="en-US"/>
        </w:rPr>
        <w:t xml:space="preserve"> </w:t>
      </w:r>
      <w:r w:rsidRPr="008774D8">
        <w:rPr>
          <w:rFonts w:eastAsiaTheme="minorHAnsi" w:cs="Times-Italic"/>
          <w:i/>
          <w:iCs/>
          <w:lang w:val="en-US"/>
        </w:rPr>
        <w:t xml:space="preserve">Hint: </w:t>
      </w:r>
      <w:r w:rsidRPr="008774D8">
        <w:rPr>
          <w:rFonts w:eastAsiaTheme="minorHAnsi" w:cs="Times-Roman"/>
          <w:lang w:val="en-US"/>
        </w:rPr>
        <w:t>Take advantage of symmetry.</w:t>
      </w:r>
    </w:p>
    <w:p w:rsidR="005154E9" w:rsidRPr="00E6143A" w:rsidRDefault="005154E9" w:rsidP="00EA18C3">
      <w:pPr>
        <w:ind w:left="567" w:hanging="567"/>
        <w:rPr>
          <w:rFonts w:eastAsiaTheme="minorHAnsi" w:cs="Times-Roman"/>
          <w:lang w:val="en-US"/>
        </w:rPr>
      </w:pPr>
    </w:p>
    <w:p w:rsidR="005154E9" w:rsidRPr="00E6143A" w:rsidRDefault="005154E9" w:rsidP="00EA18C3">
      <w:pPr>
        <w:ind w:left="567" w:hanging="567"/>
        <w:jc w:val="center"/>
        <w:rPr>
          <w:rFonts w:eastAsiaTheme="minorHAnsi" w:cs="Times-Roman"/>
          <w:lang w:val="en-US"/>
        </w:rPr>
      </w:pPr>
      <w:r w:rsidRPr="00E6143A">
        <w:rPr>
          <w:noProof/>
          <w:lang w:eastAsia="en-AU"/>
        </w:rPr>
        <w:drawing>
          <wp:inline distT="0" distB="0" distL="0" distR="0" wp14:anchorId="75DF16DF" wp14:editId="057CD449">
            <wp:extent cx="1995054" cy="1861308"/>
            <wp:effectExtent l="0" t="0" r="5715" b="5715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1298" cy="186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E9" w:rsidRPr="00E04E59" w:rsidRDefault="005154E9" w:rsidP="00EA18C3">
      <w:pPr>
        <w:pStyle w:val="ListParagraph"/>
        <w:numPr>
          <w:ilvl w:val="0"/>
          <w:numId w:val="16"/>
        </w:numPr>
        <w:ind w:left="567" w:hanging="567"/>
        <w:rPr>
          <w:rFonts w:eastAsiaTheme="minorHAnsi" w:cs="Times-Roman"/>
          <w:color w:val="000000"/>
          <w:lang w:val="en-US"/>
        </w:rPr>
      </w:pPr>
      <w:r w:rsidRPr="00E04E59">
        <w:rPr>
          <w:rFonts w:eastAsiaTheme="minorHAnsi" w:cs="Times-Roman"/>
          <w:color w:val="000000"/>
          <w:lang w:val="en-US"/>
        </w:rPr>
        <w:t>How does the finite difference formulation of</w:t>
      </w:r>
      <w:r w:rsidR="008774D8" w:rsidRPr="00E04E59">
        <w:rPr>
          <w:rFonts w:eastAsiaTheme="minorHAnsi" w:cs="Times-Roman"/>
          <w:color w:val="000000"/>
          <w:lang w:val="en-US"/>
        </w:rPr>
        <w:t xml:space="preserve"> </w:t>
      </w:r>
      <w:r w:rsidRPr="00E04E59">
        <w:rPr>
          <w:rFonts w:eastAsiaTheme="minorHAnsi" w:cs="Times-Roman"/>
          <w:color w:val="000000"/>
          <w:lang w:val="en-US"/>
        </w:rPr>
        <w:t>a transient heat conduction problem differ from that of a</w:t>
      </w:r>
      <w:r w:rsidR="008774D8" w:rsidRPr="00E04E59">
        <w:rPr>
          <w:rFonts w:eastAsiaTheme="minorHAnsi" w:cs="Times-Roman"/>
          <w:color w:val="000000"/>
          <w:lang w:val="en-US"/>
        </w:rPr>
        <w:t xml:space="preserve"> </w:t>
      </w:r>
      <w:r w:rsidRPr="00E04E59">
        <w:rPr>
          <w:rFonts w:eastAsiaTheme="minorHAnsi" w:cs="Times-Roman"/>
          <w:color w:val="000000"/>
          <w:lang w:val="en-US"/>
        </w:rPr>
        <w:t>steady heat conduction problem? What does the term</w:t>
      </w:r>
      <w:r w:rsidR="008774D8" w:rsidRPr="00E04E59">
        <w:rPr>
          <w:rFonts w:eastAsiaTheme="minorHAnsi" w:cs="Times-Roman"/>
          <w:color w:val="000000"/>
          <w:lang w:val="en-US"/>
        </w:rPr>
        <w:t xml:space="preserve"> р</w:t>
      </w:r>
      <w:r w:rsidRPr="00E04E59">
        <w:rPr>
          <w:rFonts w:eastAsiaTheme="minorHAnsi" w:cs="Times-Italic"/>
          <w:i/>
          <w:iCs/>
          <w:color w:val="000000"/>
          <w:lang w:val="en-US"/>
        </w:rPr>
        <w:t>A</w:t>
      </w:r>
      <w:r w:rsidR="008774D8" w:rsidRPr="00E6143A">
        <w:sym w:font="Symbol" w:char="F044"/>
      </w:r>
      <w:r w:rsidRPr="00E04E59">
        <w:rPr>
          <w:rFonts w:eastAsiaTheme="minorHAnsi" w:cs="Times-Italic"/>
          <w:i/>
          <w:iCs/>
          <w:color w:val="000000"/>
          <w:lang w:val="en-US"/>
        </w:rPr>
        <w:t>xC</w:t>
      </w:r>
      <m:oMath>
        <m:d>
          <m:dPr>
            <m:ctrlPr>
              <w:rPr>
                <w:rFonts w:ascii="Cambria Math" w:eastAsiaTheme="minorHAnsi" w:hAnsi="Cambria Math" w:cs="Times-Roman"/>
                <w:i/>
                <w:color w:val="00000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HAnsi" w:hAnsi="Cambria Math" w:cs="Times-Roman"/>
                    <w:i/>
                    <w:color w:val="000000"/>
                    <w:lang w:val="en-US"/>
                  </w:rPr>
                </m:ctrlPr>
              </m:sSubSupPr>
              <m:e>
                <m:r>
                  <w:rPr>
                    <w:rFonts w:ascii="Cambria Math" w:eastAsiaTheme="minorHAnsi" w:hAnsi="Cambria Math" w:cs="Times-Roman"/>
                    <w:color w:val="00000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Times-Roman"/>
                    <w:color w:val="000000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HAnsi" w:hAnsi="Cambria Math" w:cs="Times-Roman"/>
                    <w:color w:val="000000"/>
                    <w:lang w:val="en-US"/>
                  </w:rPr>
                  <m:t>i+1</m:t>
                </m:r>
              </m:sup>
            </m:sSubSup>
            <m:r>
              <w:rPr>
                <w:rFonts w:ascii="Cambria Math" w:eastAsiaTheme="minorHAnsi" w:hAnsi="Cambria Math" w:cs="Times-Roman"/>
                <w:color w:val="000000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 w:cs="Times-Roman"/>
                    <w:i/>
                    <w:color w:val="000000"/>
                    <w:lang w:val="en-US"/>
                  </w:rPr>
                </m:ctrlPr>
              </m:sSubSupPr>
              <m:e>
                <m:r>
                  <w:rPr>
                    <w:rFonts w:ascii="Cambria Math" w:eastAsiaTheme="minorHAnsi" w:hAnsi="Cambria Math" w:cs="Times-Roman"/>
                    <w:color w:val="00000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 w:cs="Times-Roman"/>
                    <w:color w:val="000000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HAnsi" w:hAnsi="Cambria Math" w:cs="Times-Roman"/>
                    <w:color w:val="000000"/>
                    <w:lang w:val="en-US"/>
                  </w:rPr>
                  <m:t>i</m:t>
                </m:r>
              </m:sup>
            </m:sSubSup>
          </m:e>
        </m:d>
      </m:oMath>
      <w:r w:rsidR="008774D8" w:rsidRPr="00E04E59">
        <w:rPr>
          <w:rFonts w:eastAsiaTheme="minorEastAsia" w:cs="Times-Italic"/>
          <w:i/>
          <w:color w:val="000000"/>
          <w:lang w:val="en-US"/>
        </w:rPr>
        <w:t>/</w:t>
      </w:r>
      <w:r w:rsidRPr="00E04E59">
        <w:rPr>
          <w:rFonts w:eastAsiaTheme="minorHAnsi" w:cs="Times-Roman"/>
          <w:color w:val="000000"/>
          <w:lang w:val="en-US"/>
        </w:rPr>
        <w:t xml:space="preserve"> </w:t>
      </w:r>
      <w:r w:rsidR="008774D8" w:rsidRPr="00E6143A">
        <w:sym w:font="Symbol" w:char="F044"/>
      </w:r>
      <w:r w:rsidRPr="00E04E59">
        <w:rPr>
          <w:rFonts w:eastAsiaTheme="minorHAnsi" w:cs="Times-Italic"/>
          <w:i/>
          <w:iCs/>
          <w:color w:val="000000"/>
          <w:lang w:val="en-US"/>
        </w:rPr>
        <w:t xml:space="preserve">t </w:t>
      </w:r>
      <w:r w:rsidRPr="00E04E59">
        <w:rPr>
          <w:rFonts w:eastAsiaTheme="minorHAnsi" w:cs="Times-Roman"/>
          <w:color w:val="000000"/>
          <w:lang w:val="en-US"/>
        </w:rPr>
        <w:t>represent in t</w:t>
      </w:r>
      <w:r w:rsidR="008774D8" w:rsidRPr="00E04E59">
        <w:rPr>
          <w:rFonts w:eastAsiaTheme="minorHAnsi" w:cs="Times-Roman"/>
          <w:color w:val="000000"/>
          <w:lang w:val="en-US"/>
        </w:rPr>
        <w:t xml:space="preserve">he </w:t>
      </w:r>
      <w:r w:rsidRPr="00E04E59">
        <w:rPr>
          <w:rFonts w:eastAsiaTheme="minorHAnsi" w:cs="Times-Roman"/>
          <w:color w:val="000000"/>
          <w:lang w:val="en-US"/>
        </w:rPr>
        <w:t>transient finite difference</w:t>
      </w:r>
      <w:r w:rsidR="008774D8" w:rsidRPr="00E04E59">
        <w:rPr>
          <w:rFonts w:eastAsiaTheme="minorHAnsi" w:cs="Times-Roman"/>
          <w:color w:val="000000"/>
          <w:lang w:val="en-US"/>
        </w:rPr>
        <w:t xml:space="preserve"> </w:t>
      </w:r>
      <w:r w:rsidRPr="00E04E59">
        <w:rPr>
          <w:rFonts w:eastAsiaTheme="minorHAnsi" w:cs="Times-Roman"/>
          <w:color w:val="000000"/>
          <w:lang w:val="en-US"/>
        </w:rPr>
        <w:t>formulation?</w:t>
      </w:r>
    </w:p>
    <w:p w:rsidR="005154E9" w:rsidRPr="00E04E59" w:rsidRDefault="005154E9" w:rsidP="00EA18C3">
      <w:pPr>
        <w:pStyle w:val="ListParagraph"/>
        <w:numPr>
          <w:ilvl w:val="0"/>
          <w:numId w:val="16"/>
        </w:numPr>
        <w:ind w:left="567" w:hanging="567"/>
        <w:rPr>
          <w:rFonts w:eastAsiaTheme="minorHAnsi" w:cs="Times-Roman"/>
          <w:color w:val="000000"/>
          <w:lang w:val="en-US"/>
        </w:rPr>
      </w:pPr>
      <w:r w:rsidRPr="00E04E59">
        <w:rPr>
          <w:rFonts w:eastAsiaTheme="minorHAnsi" w:cs="Times-Roman"/>
          <w:color w:val="000000"/>
          <w:lang w:val="en-US"/>
        </w:rPr>
        <w:t>What are the two basic methods of solution of transient</w:t>
      </w:r>
      <w:r w:rsidR="00E04E59" w:rsidRPr="00E04E59">
        <w:rPr>
          <w:rFonts w:eastAsiaTheme="minorHAnsi" w:cs="Times-Roman"/>
          <w:color w:val="000000"/>
          <w:lang w:val="en-US"/>
        </w:rPr>
        <w:t xml:space="preserve"> </w:t>
      </w:r>
      <w:r w:rsidRPr="00E04E59">
        <w:rPr>
          <w:rFonts w:eastAsiaTheme="minorHAnsi" w:cs="Times-Roman"/>
          <w:color w:val="000000"/>
          <w:lang w:val="en-US"/>
        </w:rPr>
        <w:t>problems based on finite differencing? How do heat</w:t>
      </w:r>
      <w:r w:rsidR="00E04E59" w:rsidRPr="00E04E59">
        <w:rPr>
          <w:rFonts w:eastAsiaTheme="minorHAnsi" w:cs="Times-Roman"/>
          <w:color w:val="000000"/>
          <w:lang w:val="en-US"/>
        </w:rPr>
        <w:t xml:space="preserve"> </w:t>
      </w:r>
      <w:r w:rsidRPr="00E04E59">
        <w:rPr>
          <w:rFonts w:eastAsiaTheme="minorHAnsi" w:cs="Times-Roman"/>
          <w:color w:val="000000"/>
          <w:lang w:val="en-US"/>
        </w:rPr>
        <w:t>transfer terms in the energy balance formulation differ in the</w:t>
      </w:r>
      <w:r w:rsidR="00E04E59" w:rsidRPr="00E04E59">
        <w:rPr>
          <w:rFonts w:eastAsiaTheme="minorHAnsi" w:cs="Times-Roman"/>
          <w:color w:val="000000"/>
          <w:lang w:val="en-US"/>
        </w:rPr>
        <w:t xml:space="preserve"> </w:t>
      </w:r>
      <w:r w:rsidRPr="00E04E59">
        <w:rPr>
          <w:rFonts w:eastAsiaTheme="minorHAnsi" w:cs="Times-Roman"/>
          <w:color w:val="000000"/>
          <w:lang w:val="en-US"/>
        </w:rPr>
        <w:t>two methods?</w:t>
      </w:r>
    </w:p>
    <w:p w:rsidR="005154E9" w:rsidRPr="00E04E59" w:rsidRDefault="009E2EED" w:rsidP="00EA18C3">
      <w:pPr>
        <w:pStyle w:val="ListParagraph"/>
        <w:numPr>
          <w:ilvl w:val="0"/>
          <w:numId w:val="16"/>
        </w:numPr>
        <w:ind w:left="567" w:hanging="567"/>
        <w:rPr>
          <w:rFonts w:eastAsiaTheme="minorHAnsi" w:cs="Times-Roman"/>
          <w:lang w:val="en-US"/>
        </w:rPr>
      </w:pPr>
      <w:r w:rsidRPr="00E04E59">
        <w:rPr>
          <w:rFonts w:eastAsiaTheme="minorHAnsi" w:cs="Times-Roman"/>
          <w:lang w:val="en-US"/>
        </w:rPr>
        <w:t>Consider transient one-dimensional heat conduction</w:t>
      </w:r>
      <w:r w:rsidR="00E04E59" w:rsidRPr="00E04E59">
        <w:rPr>
          <w:rFonts w:eastAsiaTheme="minorHAnsi" w:cs="Times-Roman"/>
          <w:lang w:val="en-US"/>
        </w:rPr>
        <w:t xml:space="preserve"> </w:t>
      </w:r>
      <w:r w:rsidRPr="00E04E59">
        <w:rPr>
          <w:rFonts w:eastAsiaTheme="minorHAnsi" w:cs="Times-Roman"/>
          <w:lang w:val="en-US"/>
        </w:rPr>
        <w:t>in a plane wall that is to be solved by the explicit method.</w:t>
      </w:r>
      <w:r w:rsidR="00E04E59" w:rsidRPr="00E04E59">
        <w:rPr>
          <w:rFonts w:eastAsiaTheme="minorHAnsi" w:cs="Times-Roman"/>
          <w:lang w:val="en-US"/>
        </w:rPr>
        <w:t xml:space="preserve"> </w:t>
      </w:r>
      <w:r w:rsidRPr="00E04E59">
        <w:rPr>
          <w:rFonts w:eastAsiaTheme="minorHAnsi" w:cs="Times-Roman"/>
          <w:lang w:val="en-US"/>
        </w:rPr>
        <w:t>If both sides of the wall are subjected to specified heat</w:t>
      </w:r>
      <w:r w:rsidR="00E04E59" w:rsidRPr="00E04E59">
        <w:rPr>
          <w:rFonts w:eastAsiaTheme="minorHAnsi" w:cs="Times-Roman"/>
          <w:lang w:val="en-US"/>
        </w:rPr>
        <w:t xml:space="preserve"> </w:t>
      </w:r>
      <w:r w:rsidRPr="00E04E59">
        <w:rPr>
          <w:rFonts w:eastAsiaTheme="minorHAnsi" w:cs="Times-Roman"/>
          <w:lang w:val="en-US"/>
        </w:rPr>
        <w:t>flux, express the stability criterion for this problem in its simplest</w:t>
      </w:r>
      <w:r w:rsidR="00E04E59" w:rsidRPr="00E04E59">
        <w:rPr>
          <w:rFonts w:eastAsiaTheme="minorHAnsi" w:cs="Times-Roman"/>
          <w:lang w:val="en-US"/>
        </w:rPr>
        <w:t xml:space="preserve"> </w:t>
      </w:r>
      <w:r w:rsidRPr="00E04E59">
        <w:rPr>
          <w:rFonts w:eastAsiaTheme="minorHAnsi" w:cs="Times-Roman"/>
          <w:lang w:val="en-US"/>
        </w:rPr>
        <w:t>form.</w:t>
      </w:r>
    </w:p>
    <w:p w:rsidR="009E2EED" w:rsidRPr="00E6143A" w:rsidRDefault="009E2EED" w:rsidP="00EA18C3">
      <w:pPr>
        <w:ind w:left="567" w:hanging="567"/>
        <w:rPr>
          <w:rFonts w:eastAsiaTheme="minorHAnsi" w:cs="Times-Roman"/>
          <w:lang w:val="en-US"/>
        </w:rPr>
      </w:pPr>
    </w:p>
    <w:p w:rsidR="009E2EED" w:rsidRPr="00E33170" w:rsidRDefault="009E2EED" w:rsidP="00EA18C3">
      <w:pPr>
        <w:pStyle w:val="ListParagraph"/>
        <w:keepNext w:val="0"/>
        <w:keepLines w:val="0"/>
        <w:numPr>
          <w:ilvl w:val="0"/>
          <w:numId w:val="16"/>
        </w:numPr>
        <w:ind w:left="567" w:hanging="567"/>
        <w:rPr>
          <w:rFonts w:eastAsiaTheme="minorHAnsi" w:cs="Times-Roman"/>
          <w:lang w:val="en-US"/>
        </w:rPr>
      </w:pPr>
      <w:r w:rsidRPr="00E33170">
        <w:rPr>
          <w:rFonts w:eastAsiaTheme="minorHAnsi" w:cs="Times-Roman"/>
          <w:lang w:val="en-US"/>
        </w:rPr>
        <w:t>Consider transient one-dimensional heat conduction in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 xml:space="preserve">a pin fin of constant diameter </w:t>
      </w:r>
      <w:r w:rsidRPr="00E33170">
        <w:rPr>
          <w:rFonts w:eastAsiaTheme="minorHAnsi" w:cs="Times-Italic"/>
          <w:i/>
          <w:iCs/>
          <w:lang w:val="en-US"/>
        </w:rPr>
        <w:t xml:space="preserve">D </w:t>
      </w:r>
      <w:r w:rsidRPr="00E33170">
        <w:rPr>
          <w:rFonts w:eastAsiaTheme="minorHAnsi" w:cs="Times-Roman"/>
          <w:lang w:val="en-US"/>
        </w:rPr>
        <w:t>with constant thermal conductivity.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The fin is losing heat by convection to the ambient air at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="00E04E59" w:rsidRPr="00E33170">
        <w:rPr>
          <w:rFonts w:eastAsiaTheme="minorHAnsi" w:cs="Times-Italic"/>
          <w:i/>
          <w:iCs/>
          <w:lang w:val="en-US"/>
        </w:rPr>
        <w:t>T</w:t>
      </w:r>
      <w:r w:rsidR="00E04E59" w:rsidRPr="00E33170">
        <w:rPr>
          <w:rFonts w:eastAsiaTheme="minorHAnsi" w:cs="MathematicalPi-One"/>
          <w:vertAlign w:val="subscript"/>
          <w:lang w:val="en-US"/>
        </w:rPr>
        <w:t>∞</w:t>
      </w:r>
      <w:r w:rsidRPr="00E33170">
        <w:rPr>
          <w:rFonts w:eastAsiaTheme="minorHAnsi" w:cs="MathematicalPi-One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 xml:space="preserve">with a heat transfer coefficient of </w:t>
      </w:r>
      <w:r w:rsidRPr="00E33170">
        <w:rPr>
          <w:rFonts w:eastAsiaTheme="minorHAnsi" w:cs="Times-Italic"/>
          <w:i/>
          <w:iCs/>
          <w:lang w:val="en-US"/>
        </w:rPr>
        <w:t xml:space="preserve">h </w:t>
      </w:r>
      <w:r w:rsidRPr="00E33170">
        <w:rPr>
          <w:rFonts w:eastAsiaTheme="minorHAnsi" w:cs="Times-Roman"/>
          <w:lang w:val="en-US"/>
        </w:rPr>
        <w:t>and by radiation to the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 xml:space="preserve">surrounding surfaces at an average temperature of </w:t>
      </w:r>
      <w:r w:rsidRPr="00E33170">
        <w:rPr>
          <w:rFonts w:eastAsiaTheme="minorHAnsi" w:cs="Times-Italic"/>
          <w:i/>
          <w:iCs/>
          <w:lang w:val="en-US"/>
        </w:rPr>
        <w:t>T</w:t>
      </w:r>
      <w:r w:rsidRPr="00E33170">
        <w:rPr>
          <w:rFonts w:eastAsiaTheme="minorHAnsi" w:cs="Times-Roman"/>
          <w:vertAlign w:val="subscript"/>
          <w:lang w:val="en-US"/>
        </w:rPr>
        <w:t>surr</w:t>
      </w:r>
      <w:r w:rsidRPr="00E33170">
        <w:rPr>
          <w:rFonts w:eastAsiaTheme="minorHAnsi" w:cs="Times-Roman"/>
          <w:lang w:val="en-US"/>
        </w:rPr>
        <w:t>. The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nodal network of the fin consists of nodes 0 (at the base), 1 (in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the middle), and 2 (at the fin tip) with a uniform nodal spacing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 xml:space="preserve">of </w:t>
      </w:r>
      <w:r w:rsidR="00E04E59" w:rsidRPr="00E6143A">
        <w:sym w:font="Symbol" w:char="F044"/>
      </w:r>
      <w:r w:rsidRPr="00E33170">
        <w:rPr>
          <w:rFonts w:eastAsiaTheme="minorHAnsi" w:cs="Times-Italic"/>
          <w:i/>
          <w:iCs/>
          <w:lang w:val="en-US"/>
        </w:rPr>
        <w:t xml:space="preserve">x. </w:t>
      </w:r>
      <w:r w:rsidRPr="00E33170">
        <w:rPr>
          <w:rFonts w:eastAsiaTheme="minorHAnsi" w:cs="Times-Roman"/>
          <w:lang w:val="en-US"/>
        </w:rPr>
        <w:t>Using the energy balance approach, obtain the explicit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finite difference formulation of this problem for the case of a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specified temperature at the fin base and negligible heat transfer</w:t>
      </w:r>
      <w:r w:rsidR="00E04E59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at the fin tip.</w:t>
      </w:r>
    </w:p>
    <w:p w:rsidR="00EA18C3" w:rsidRDefault="00EA18C3" w:rsidP="00EA18C3">
      <w:pPr>
        <w:pStyle w:val="ListParagraph"/>
        <w:numPr>
          <w:ilvl w:val="0"/>
          <w:numId w:val="0"/>
        </w:numPr>
        <w:ind w:left="567"/>
        <w:rPr>
          <w:rFonts w:eastAsiaTheme="minorHAnsi" w:cs="Times-Roman"/>
          <w:lang w:val="en-US"/>
        </w:rPr>
      </w:pPr>
    </w:p>
    <w:p w:rsidR="00656B56" w:rsidRPr="00E33170" w:rsidRDefault="00656B56" w:rsidP="00EA18C3">
      <w:pPr>
        <w:pStyle w:val="ListParagraph"/>
        <w:numPr>
          <w:ilvl w:val="0"/>
          <w:numId w:val="16"/>
        </w:numPr>
        <w:ind w:left="567" w:hanging="567"/>
        <w:rPr>
          <w:rFonts w:eastAsiaTheme="minorHAnsi" w:cs="Times-Roman"/>
          <w:lang w:val="en-US"/>
        </w:rPr>
      </w:pPr>
      <w:r w:rsidRPr="00E33170">
        <w:rPr>
          <w:rFonts w:eastAsiaTheme="minorHAnsi" w:cs="Times-Roman"/>
          <w:lang w:val="en-US"/>
        </w:rPr>
        <w:t>A hot surface at 120°C is to be cooled by attaching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8 cm long, 0.8 cm in diameter aluminum pin fins (</w:t>
      </w:r>
      <w:r w:rsidRPr="00E33170">
        <w:rPr>
          <w:rFonts w:eastAsiaTheme="minorHAnsi" w:cs="Times-Italic"/>
          <w:i/>
          <w:iCs/>
          <w:lang w:val="en-US"/>
        </w:rPr>
        <w:t xml:space="preserve">k </w:t>
      </w:r>
      <w:r w:rsidR="00E33170" w:rsidRPr="00E33170">
        <w:rPr>
          <w:rFonts w:eastAsiaTheme="minorHAnsi" w:cs="Times-Italic"/>
          <w:i/>
          <w:iCs/>
          <w:lang w:val="en-US"/>
        </w:rPr>
        <w:t>=</w:t>
      </w:r>
      <w:r w:rsidRPr="00E33170">
        <w:rPr>
          <w:rFonts w:eastAsiaTheme="minorHAnsi" w:cs="MathematicalPi-One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237</w:t>
      </w:r>
      <w:r w:rsidR="00E33170" w:rsidRPr="00E33170">
        <w:rPr>
          <w:rFonts w:eastAsiaTheme="minorHAnsi" w:cs="Times-Roman"/>
          <w:lang w:val="en-US"/>
        </w:rPr>
        <w:t>W/m</w:t>
      </w:r>
      <w:r w:rsidRPr="00E33170">
        <w:rPr>
          <w:rFonts w:eastAsiaTheme="minorHAnsi" w:cs="Times-Roman"/>
          <w:lang w:val="en-US"/>
        </w:rPr>
        <w:t xml:space="preserve">°C and </w:t>
      </w:r>
      <m:oMath>
        <m:r>
          <w:rPr>
            <w:rFonts w:ascii="Cambria Math" w:eastAsiaTheme="minorHAnsi" w:hAnsi="Cambria Math" w:cs="Times-Roman"/>
            <w:lang w:val="en-US"/>
          </w:rPr>
          <m:t>α=</m:t>
        </m:r>
      </m:oMath>
      <w:r w:rsidRPr="00E33170">
        <w:rPr>
          <w:rFonts w:eastAsiaTheme="minorHAnsi" w:cs="MathematicalPi-One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 xml:space="preserve">97.1 </w:t>
      </w:r>
      <w:r w:rsidR="00E33170" w:rsidRPr="00E33170">
        <w:rPr>
          <w:rFonts w:eastAsiaTheme="minorHAnsi" w:cs="Times-Roman"/>
          <w:lang w:val="en-US"/>
        </w:rPr>
        <w:t>x</w:t>
      </w:r>
      <w:r w:rsidRPr="00E33170">
        <w:rPr>
          <w:rFonts w:eastAsiaTheme="minorHAnsi" w:cs="MathematicalPi-One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10</w:t>
      </w:r>
      <w:r w:rsidR="00E33170" w:rsidRPr="00E33170">
        <w:rPr>
          <w:rFonts w:eastAsiaTheme="minorHAnsi" w:cs="Times-Roman"/>
          <w:vertAlign w:val="superscript"/>
          <w:lang w:val="en-US"/>
        </w:rPr>
        <w:t>-</w:t>
      </w:r>
      <w:r w:rsidRPr="00E33170">
        <w:rPr>
          <w:rFonts w:eastAsiaTheme="minorHAnsi" w:cs="Times-Roman"/>
          <w:vertAlign w:val="superscript"/>
          <w:lang w:val="en-US"/>
        </w:rPr>
        <w:t>6</w:t>
      </w:r>
      <w:r w:rsidRPr="00E33170">
        <w:rPr>
          <w:rFonts w:eastAsiaTheme="minorHAnsi" w:cs="Times-Roman"/>
          <w:lang w:val="en-US"/>
        </w:rPr>
        <w:t xml:space="preserve"> m</w:t>
      </w:r>
      <w:r w:rsidRPr="00E33170">
        <w:rPr>
          <w:rFonts w:eastAsiaTheme="minorHAnsi" w:cs="Times-Roman"/>
          <w:vertAlign w:val="superscript"/>
          <w:lang w:val="en-US"/>
        </w:rPr>
        <w:t>2</w:t>
      </w:r>
      <w:r w:rsidRPr="00E33170">
        <w:rPr>
          <w:rFonts w:eastAsiaTheme="minorHAnsi" w:cs="Times-Roman"/>
          <w:lang w:val="en-US"/>
        </w:rPr>
        <w:t>/s) to it with a center-to</w:t>
      </w:r>
      <w:r w:rsidR="00E33170" w:rsidRPr="00E33170">
        <w:rPr>
          <w:rFonts w:eastAsiaTheme="minorHAnsi" w:cs="Times-Roman"/>
          <w:lang w:val="en-US"/>
        </w:rPr>
        <w:t>-</w:t>
      </w:r>
      <w:r w:rsidRPr="00E33170">
        <w:rPr>
          <w:rFonts w:eastAsiaTheme="minorHAnsi" w:cs="Times-Roman"/>
          <w:lang w:val="en-US"/>
        </w:rPr>
        <w:t>center</w:t>
      </w:r>
      <w:r w:rsidR="00E33170" w:rsidRPr="00E33170">
        <w:rPr>
          <w:rFonts w:eastAsiaTheme="minorHAnsi" w:cs="Times-Roman"/>
          <w:lang w:val="en-US"/>
        </w:rPr>
        <w:t xml:space="preserve">distance of 1.6 cm. The </w:t>
      </w:r>
      <w:r w:rsidRPr="00E33170">
        <w:rPr>
          <w:rFonts w:eastAsiaTheme="minorHAnsi" w:cs="Times-Roman"/>
          <w:lang w:val="en-US"/>
        </w:rPr>
        <w:t>temperature of the surrounding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medium is 15°C, and the heat transfer coefficient on the surfaces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is 35 W/m2 · °C. Initially, the fins are at a uniform temperature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 xml:space="preserve">of 30°C, and at time </w:t>
      </w:r>
      <w:r w:rsidRPr="00E33170">
        <w:rPr>
          <w:rFonts w:eastAsiaTheme="minorHAnsi" w:cs="Times-Italic"/>
          <w:i/>
          <w:iCs/>
          <w:lang w:val="en-US"/>
        </w:rPr>
        <w:t xml:space="preserve">t </w:t>
      </w:r>
      <w:r w:rsidR="00E33170" w:rsidRPr="00E33170">
        <w:rPr>
          <w:rFonts w:eastAsiaTheme="minorHAnsi" w:cs="MathematicalPi-One"/>
          <w:lang w:val="en-US"/>
        </w:rPr>
        <w:t>=</w:t>
      </w:r>
      <w:r w:rsidRPr="00E33170">
        <w:rPr>
          <w:rFonts w:eastAsiaTheme="minorHAnsi" w:cs="MathematicalPi-One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0, the temperature of the hot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surface is raised to 120°C. Assuming one-dimensional heat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conduction along the fin and taking the nodal spacing to be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="00E33170" w:rsidRPr="00E6143A">
        <w:sym w:font="Symbol" w:char="F044"/>
      </w:r>
      <w:r w:rsidRPr="00E33170">
        <w:rPr>
          <w:rFonts w:eastAsiaTheme="minorHAnsi" w:cs="Times-Italic"/>
          <w:i/>
          <w:iCs/>
          <w:lang w:val="en-US"/>
        </w:rPr>
        <w:t>x</w:t>
      </w:r>
      <w:r w:rsidR="00E33170" w:rsidRPr="00E33170">
        <w:rPr>
          <w:rFonts w:eastAsiaTheme="minorHAnsi" w:cs="Times-Italic"/>
          <w:i/>
          <w:iCs/>
          <w:lang w:val="en-US"/>
        </w:rPr>
        <w:t xml:space="preserve"> = </w:t>
      </w:r>
      <w:r w:rsidRPr="00E33170">
        <w:rPr>
          <w:rFonts w:eastAsiaTheme="minorHAnsi" w:cs="Times-Roman"/>
          <w:lang w:val="en-US"/>
        </w:rPr>
        <w:t xml:space="preserve">2 cm and a time step </w:t>
      </w:r>
      <w:r w:rsidR="00E33170" w:rsidRPr="00E33170">
        <w:rPr>
          <w:rFonts w:eastAsiaTheme="minorHAnsi" w:cs="Times-Roman"/>
          <w:lang w:val="en-US"/>
        </w:rPr>
        <w:t xml:space="preserve">of </w:t>
      </w:r>
      <w:r w:rsidR="00E33170" w:rsidRPr="00E6143A">
        <w:sym w:font="Symbol" w:char="F044"/>
      </w:r>
      <w:r w:rsidRPr="00E33170">
        <w:rPr>
          <w:rFonts w:eastAsiaTheme="minorHAnsi" w:cs="Times-Italic"/>
          <w:i/>
          <w:iCs/>
          <w:lang w:val="en-US"/>
        </w:rPr>
        <w:t>t</w:t>
      </w:r>
      <w:r w:rsidR="00E33170" w:rsidRPr="00E33170">
        <w:rPr>
          <w:rFonts w:eastAsiaTheme="minorHAnsi" w:cs="Times-Italic"/>
          <w:i/>
          <w:iCs/>
          <w:lang w:val="en-US"/>
        </w:rPr>
        <w:t xml:space="preserve"> = </w:t>
      </w:r>
      <w:r w:rsidRPr="00E33170">
        <w:rPr>
          <w:rFonts w:eastAsiaTheme="minorHAnsi" w:cs="Times-Roman"/>
          <w:lang w:val="en-US"/>
        </w:rPr>
        <w:t>0.5 s, determine the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nodal temperatures after 5 min by using the explicit finite difference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method. Also, determine how long it will take for</w:t>
      </w:r>
      <w:r w:rsidR="00E33170" w:rsidRPr="00E33170">
        <w:rPr>
          <w:rFonts w:eastAsiaTheme="minorHAnsi" w:cs="Times-Roman"/>
          <w:lang w:val="en-US"/>
        </w:rPr>
        <w:t xml:space="preserve"> </w:t>
      </w:r>
      <w:r w:rsidRPr="00E33170">
        <w:rPr>
          <w:rFonts w:eastAsiaTheme="minorHAnsi" w:cs="Times-Roman"/>
          <w:lang w:val="en-US"/>
        </w:rPr>
        <w:t>steady conditions to be reached.</w:t>
      </w:r>
    </w:p>
    <w:p w:rsidR="00656B56" w:rsidRPr="00E6143A" w:rsidRDefault="00656B56" w:rsidP="00EA18C3">
      <w:pPr>
        <w:ind w:left="567" w:hanging="567"/>
      </w:pPr>
      <w:r w:rsidRPr="00E6143A">
        <w:rPr>
          <w:noProof/>
          <w:lang w:eastAsia="en-AU"/>
        </w:rPr>
        <w:drawing>
          <wp:inline distT="0" distB="0" distL="0" distR="0" wp14:anchorId="58BFA0A9" wp14:editId="31A0326F">
            <wp:extent cx="2251363" cy="1341787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0624" cy="134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3" w:rsidRDefault="00EA18C3" w:rsidP="00EA18C3">
      <w:pPr>
        <w:pStyle w:val="Heading2"/>
      </w:pPr>
      <w:r>
        <w:lastRenderedPageBreak/>
        <w:t>Equations:</w:t>
      </w:r>
    </w:p>
    <w:p w:rsidR="00EA18C3" w:rsidRPr="002104AE" w:rsidRDefault="00EA18C3" w:rsidP="00EA18C3">
      <w:pPr>
        <w:ind w:left="567" w:hanging="567"/>
        <w:rPr>
          <w:b/>
        </w:rPr>
      </w:pPr>
      <w:r w:rsidRPr="002104AE">
        <w:rPr>
          <w:b/>
        </w:rPr>
        <w:t>Critical Radius of Insulation</w:t>
      </w:r>
    </w:p>
    <w:p w:rsidR="00EA18C3" w:rsidRDefault="00EA18C3" w:rsidP="00EA18C3">
      <w:pPr>
        <w:ind w:left="567" w:hanging="567"/>
      </w:pPr>
      <w:r>
        <w:rPr>
          <w:noProof/>
          <w:lang w:eastAsia="en-AU"/>
        </w:rPr>
        <w:drawing>
          <wp:inline distT="0" distB="0" distL="0" distR="0">
            <wp:extent cx="2542309" cy="639752"/>
            <wp:effectExtent l="0" t="0" r="0" b="8255"/>
            <wp:docPr id="5" name="Picture 5" descr="https://lh5.googleusercontent.com/5v5ocUsQBLxxlKh2gVFXziw6kvk1eg52LtYygULnUcvo2WonB6UZlGbrdS0koT_v-il2xs6qOh1Ti5nhmOEzFU7Yb7yrcuhLr9smIY1MfacC7GtH8GPkNFObWt8bYXGGSa_S5BCL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lh5.googleusercontent.com/5v5ocUsQBLxxlKh2gVFXziw6kvk1eg52LtYygULnUcvo2WonB6UZlGbrdS0koT_v-il2xs6qOh1Ti5nhmOEzFU7Yb7yrcuhLr9smIY1MfacC7GtH8GPkNFObWt8bYXGGSa_S5BCL2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90" cy="64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AE" w:rsidRDefault="002104AE" w:rsidP="00EA18C3">
      <w:pPr>
        <w:ind w:left="567" w:hanging="567"/>
      </w:pPr>
    </w:p>
    <w:p w:rsidR="00EA18C3" w:rsidRPr="002104AE" w:rsidRDefault="00EA18C3" w:rsidP="00EA18C3">
      <w:pPr>
        <w:ind w:left="567" w:hanging="567"/>
        <w:rPr>
          <w:b/>
        </w:rPr>
      </w:pPr>
      <w:r w:rsidRPr="002104AE">
        <w:rPr>
          <w:b/>
        </w:rPr>
        <w:t>Fins</w:t>
      </w:r>
    </w:p>
    <w:p w:rsidR="00EA18C3" w:rsidRDefault="00EA18C3" w:rsidP="00EA18C3">
      <w:pPr>
        <w:ind w:left="567" w:hanging="567"/>
        <w:jc w:val="both"/>
      </w:pPr>
      <w:r>
        <w:rPr>
          <w:noProof/>
          <w:lang w:eastAsia="en-AU"/>
        </w:rPr>
        <w:drawing>
          <wp:inline distT="0" distB="0" distL="0" distR="0">
            <wp:extent cx="6732532" cy="3061285"/>
            <wp:effectExtent l="0" t="0" r="0" b="6350"/>
            <wp:docPr id="7" name="Picture 7" descr="https://lh4.googleusercontent.com/kVVCH5uYCCbPBBmOUNLfjkRsrI6LCVs-s_QAw56fx3VqcyzrhK4RuJbVW47ObJ6NRjEQzSzBztDwIXi_UKFVxR8oppUVfqEjouJWDnCLoJi4aSIHXG8VZBFcc1q0uUhmshbN5Tr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lh4.googleusercontent.com/kVVCH5uYCCbPBBmOUNLfjkRsrI6LCVs-s_QAw56fx3VqcyzrhK4RuJbVW47ObJ6NRjEQzSzBztDwIXi_UKFVxR8oppUVfqEjouJWDnCLoJi4aSIHXG8VZBFcc1q0uUhmshbN5Tr17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246" cy="30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AE" w:rsidRDefault="002104AE" w:rsidP="00EA18C3">
      <w:pPr>
        <w:ind w:left="567" w:hanging="567"/>
        <w:jc w:val="both"/>
      </w:pPr>
    </w:p>
    <w:p w:rsidR="00EA18C3" w:rsidRDefault="00EA18C3" w:rsidP="00EA18C3">
      <w:pPr>
        <w:ind w:left="567" w:hanging="567"/>
        <w:jc w:val="both"/>
      </w:pPr>
      <w:r>
        <w:rPr>
          <w:noProof/>
          <w:lang w:eastAsia="en-AU"/>
        </w:rPr>
        <w:drawing>
          <wp:inline distT="0" distB="0" distL="0" distR="0">
            <wp:extent cx="3172691" cy="591519"/>
            <wp:effectExtent l="0" t="0" r="0" b="0"/>
            <wp:docPr id="6" name="Picture 6" descr="https://lh4.googleusercontent.com/cpETIyeqVAncB9x44o9Kt3bAX5zOP3aBQJPLF175dTLoB5yiBs2pEr-BjPLTmXId3fFfeu8Ld3Zsemc8AfzN0B4wtgrMUGL0cK_4FZXCy39b4rxGwYJKkBtowFJRicW_1-8Vb2_5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lh4.googleusercontent.com/cpETIyeqVAncB9x44o9Kt3bAX5zOP3aBQJPLF175dTLoB5yiBs2pEr-BjPLTmXId3fFfeu8Ld3Zsemc8AfzN0B4wtgrMUGL0cK_4FZXCy39b4rxGwYJKkBtowFJRicW_1-8Vb2_5q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12" cy="60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C3" w:rsidRDefault="00EA18C3" w:rsidP="00EA18C3">
      <w:pPr>
        <w:ind w:left="567" w:hanging="567"/>
        <w:jc w:val="both"/>
      </w:pPr>
    </w:p>
    <w:p w:rsidR="00EA18C3" w:rsidRDefault="00EA18C3" w:rsidP="00EA18C3">
      <w:pPr>
        <w:ind w:left="567" w:hanging="567"/>
        <w:jc w:val="both"/>
      </w:pPr>
      <w:r>
        <w:rPr>
          <w:noProof/>
          <w:lang w:eastAsia="en-AU"/>
        </w:rPr>
        <w:drawing>
          <wp:inline distT="0" distB="0" distL="0" distR="0" wp14:anchorId="41B0586A" wp14:editId="033713EC">
            <wp:extent cx="4100859" cy="6511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273" cy="6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3" w:rsidRDefault="00EA18C3" w:rsidP="00EA18C3">
      <w:pPr>
        <w:ind w:left="567" w:hanging="567"/>
        <w:jc w:val="both"/>
      </w:pPr>
    </w:p>
    <w:p w:rsidR="00EA18C3" w:rsidRDefault="00EA18C3" w:rsidP="00EA18C3">
      <w:pPr>
        <w:ind w:left="567" w:hanging="567"/>
        <w:jc w:val="both"/>
      </w:pPr>
      <w:r>
        <w:rPr>
          <w:noProof/>
          <w:lang w:eastAsia="en-AU"/>
        </w:rPr>
        <w:drawing>
          <wp:inline distT="0" distB="0" distL="0" distR="0" wp14:anchorId="2763A1CD" wp14:editId="42AA7A65">
            <wp:extent cx="3955473" cy="88172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0702" cy="89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AE" w:rsidRDefault="002104AE" w:rsidP="00EA18C3">
      <w:pPr>
        <w:ind w:left="567" w:hanging="567"/>
        <w:jc w:val="both"/>
      </w:pPr>
    </w:p>
    <w:p w:rsidR="00EA18C3" w:rsidRPr="00E6143A" w:rsidRDefault="00EA18C3" w:rsidP="00EA18C3">
      <w:pPr>
        <w:ind w:left="567" w:hanging="567"/>
        <w:jc w:val="both"/>
      </w:pPr>
      <w:r>
        <w:t>* Additional equations/charts you may need can be found on the lecture slides</w:t>
      </w:r>
    </w:p>
    <w:sectPr w:rsidR="00EA18C3" w:rsidRPr="00E6143A" w:rsidSect="00EA18C3">
      <w:pgSz w:w="11906" w:h="16838"/>
      <w:pgMar w:top="993" w:right="1416" w:bottom="1134" w:left="993" w:header="708" w:footer="708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482" w:rsidRDefault="00FE0482" w:rsidP="00EE2A31">
      <w:r>
        <w:separator/>
      </w:r>
    </w:p>
  </w:endnote>
  <w:endnote w:type="continuationSeparator" w:id="0">
    <w:p w:rsidR="00FE0482" w:rsidRDefault="00FE0482" w:rsidP="00EE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B0604020202020204"/>
    <w:charset w:val="00"/>
    <w:family w:val="modern"/>
    <w:notTrueType/>
    <w:pitch w:val="variable"/>
    <w:sig w:usb0="8000006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NBHCC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charset w:val="00"/>
    <w:family w:val="roman"/>
    <w:pitch w:val="default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eGothic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482" w:rsidRDefault="00FE0482" w:rsidP="00EE2A31">
      <w:r>
        <w:separator/>
      </w:r>
    </w:p>
  </w:footnote>
  <w:footnote w:type="continuationSeparator" w:id="0">
    <w:p w:rsidR="00FE0482" w:rsidRDefault="00FE0482" w:rsidP="00EE2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361A"/>
    <w:multiLevelType w:val="hybridMultilevel"/>
    <w:tmpl w:val="6CE629F4"/>
    <w:lvl w:ilvl="0" w:tplc="FDBCD3DE">
      <w:start w:val="1"/>
      <w:numFmt w:val="lowerLetter"/>
      <w:lvlText w:val="%1)"/>
      <w:lvlJc w:val="left"/>
      <w:pPr>
        <w:ind w:left="8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15" w:hanging="360"/>
      </w:pPr>
    </w:lvl>
    <w:lvl w:ilvl="2" w:tplc="0C09001B" w:tentative="1">
      <w:start w:val="1"/>
      <w:numFmt w:val="lowerRoman"/>
      <w:lvlText w:val="%3."/>
      <w:lvlJc w:val="right"/>
      <w:pPr>
        <w:ind w:left="2335" w:hanging="180"/>
      </w:pPr>
    </w:lvl>
    <w:lvl w:ilvl="3" w:tplc="0C09000F" w:tentative="1">
      <w:start w:val="1"/>
      <w:numFmt w:val="decimal"/>
      <w:lvlText w:val="%4."/>
      <w:lvlJc w:val="left"/>
      <w:pPr>
        <w:ind w:left="3055" w:hanging="360"/>
      </w:pPr>
    </w:lvl>
    <w:lvl w:ilvl="4" w:tplc="0C090019" w:tentative="1">
      <w:start w:val="1"/>
      <w:numFmt w:val="lowerLetter"/>
      <w:lvlText w:val="%5."/>
      <w:lvlJc w:val="left"/>
      <w:pPr>
        <w:ind w:left="3775" w:hanging="360"/>
      </w:pPr>
    </w:lvl>
    <w:lvl w:ilvl="5" w:tplc="0C09001B" w:tentative="1">
      <w:start w:val="1"/>
      <w:numFmt w:val="lowerRoman"/>
      <w:lvlText w:val="%6."/>
      <w:lvlJc w:val="right"/>
      <w:pPr>
        <w:ind w:left="4495" w:hanging="180"/>
      </w:pPr>
    </w:lvl>
    <w:lvl w:ilvl="6" w:tplc="0C09000F" w:tentative="1">
      <w:start w:val="1"/>
      <w:numFmt w:val="decimal"/>
      <w:lvlText w:val="%7."/>
      <w:lvlJc w:val="left"/>
      <w:pPr>
        <w:ind w:left="5215" w:hanging="360"/>
      </w:pPr>
    </w:lvl>
    <w:lvl w:ilvl="7" w:tplc="0C090019" w:tentative="1">
      <w:start w:val="1"/>
      <w:numFmt w:val="lowerLetter"/>
      <w:lvlText w:val="%8."/>
      <w:lvlJc w:val="left"/>
      <w:pPr>
        <w:ind w:left="5935" w:hanging="360"/>
      </w:pPr>
    </w:lvl>
    <w:lvl w:ilvl="8" w:tplc="0C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1" w15:restartNumberingAfterBreak="0">
    <w:nsid w:val="04FF676B"/>
    <w:multiLevelType w:val="hybridMultilevel"/>
    <w:tmpl w:val="5F34B79E"/>
    <w:lvl w:ilvl="0" w:tplc="557830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E0285"/>
    <w:multiLevelType w:val="hybridMultilevel"/>
    <w:tmpl w:val="C47E93C2"/>
    <w:lvl w:ilvl="0" w:tplc="1CB6F8D6">
      <w:start w:val="1"/>
      <w:numFmt w:val="lowerRoman"/>
      <w:lvlText w:val="(%1)"/>
      <w:lvlJc w:val="left"/>
      <w:pPr>
        <w:ind w:left="1255" w:hanging="360"/>
      </w:pPr>
      <w:rPr>
        <w:rFonts w:hint="default"/>
      </w:rPr>
    </w:lvl>
    <w:lvl w:ilvl="1" w:tplc="174C3980">
      <w:start w:val="1"/>
      <w:numFmt w:val="lowerLetter"/>
      <w:lvlText w:val="%2)"/>
      <w:lvlJc w:val="left"/>
      <w:pPr>
        <w:ind w:left="1975" w:hanging="360"/>
      </w:pPr>
      <w:rPr>
        <w:rFonts w:hint="default"/>
        <w:b w:val="0"/>
      </w:rPr>
    </w:lvl>
    <w:lvl w:ilvl="2" w:tplc="0C09001B" w:tentative="1">
      <w:start w:val="1"/>
      <w:numFmt w:val="lowerRoman"/>
      <w:lvlText w:val="%3."/>
      <w:lvlJc w:val="right"/>
      <w:pPr>
        <w:ind w:left="2695" w:hanging="180"/>
      </w:pPr>
    </w:lvl>
    <w:lvl w:ilvl="3" w:tplc="0C09000F" w:tentative="1">
      <w:start w:val="1"/>
      <w:numFmt w:val="decimal"/>
      <w:lvlText w:val="%4."/>
      <w:lvlJc w:val="left"/>
      <w:pPr>
        <w:ind w:left="3415" w:hanging="360"/>
      </w:pPr>
    </w:lvl>
    <w:lvl w:ilvl="4" w:tplc="0C090019" w:tentative="1">
      <w:start w:val="1"/>
      <w:numFmt w:val="lowerLetter"/>
      <w:lvlText w:val="%5."/>
      <w:lvlJc w:val="left"/>
      <w:pPr>
        <w:ind w:left="4135" w:hanging="360"/>
      </w:pPr>
    </w:lvl>
    <w:lvl w:ilvl="5" w:tplc="0C09001B" w:tentative="1">
      <w:start w:val="1"/>
      <w:numFmt w:val="lowerRoman"/>
      <w:lvlText w:val="%6."/>
      <w:lvlJc w:val="right"/>
      <w:pPr>
        <w:ind w:left="4855" w:hanging="180"/>
      </w:pPr>
    </w:lvl>
    <w:lvl w:ilvl="6" w:tplc="0C09000F" w:tentative="1">
      <w:start w:val="1"/>
      <w:numFmt w:val="decimal"/>
      <w:lvlText w:val="%7."/>
      <w:lvlJc w:val="left"/>
      <w:pPr>
        <w:ind w:left="5575" w:hanging="360"/>
      </w:pPr>
    </w:lvl>
    <w:lvl w:ilvl="7" w:tplc="0C090019" w:tentative="1">
      <w:start w:val="1"/>
      <w:numFmt w:val="lowerLetter"/>
      <w:lvlText w:val="%8."/>
      <w:lvlJc w:val="left"/>
      <w:pPr>
        <w:ind w:left="6295" w:hanging="360"/>
      </w:pPr>
    </w:lvl>
    <w:lvl w:ilvl="8" w:tplc="0C0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3" w15:restartNumberingAfterBreak="0">
    <w:nsid w:val="19DF2443"/>
    <w:multiLevelType w:val="hybridMultilevel"/>
    <w:tmpl w:val="94C4CCB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B01"/>
    <w:multiLevelType w:val="hybridMultilevel"/>
    <w:tmpl w:val="AEE2C2BC"/>
    <w:lvl w:ilvl="0" w:tplc="557830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B6744"/>
    <w:multiLevelType w:val="hybridMultilevel"/>
    <w:tmpl w:val="45761036"/>
    <w:lvl w:ilvl="0" w:tplc="FBDCD4FA">
      <w:start w:val="1"/>
      <w:numFmt w:val="decimal"/>
      <w:pStyle w:val="ListParagraph"/>
      <w:lvlText w:val="5.%1.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2451A"/>
    <w:multiLevelType w:val="hybridMultilevel"/>
    <w:tmpl w:val="12EE720A"/>
    <w:lvl w:ilvl="0" w:tplc="768A1DA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853A7"/>
    <w:multiLevelType w:val="hybridMultilevel"/>
    <w:tmpl w:val="3C5C096E"/>
    <w:lvl w:ilvl="0" w:tplc="0B1A40EA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A5649"/>
    <w:multiLevelType w:val="hybridMultilevel"/>
    <w:tmpl w:val="E6003DD8"/>
    <w:lvl w:ilvl="0" w:tplc="1CB6F8D6">
      <w:start w:val="1"/>
      <w:numFmt w:val="lowerRoman"/>
      <w:lvlText w:val="(%1)"/>
      <w:lvlJc w:val="left"/>
      <w:pPr>
        <w:ind w:left="8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15" w:hanging="360"/>
      </w:pPr>
    </w:lvl>
    <w:lvl w:ilvl="2" w:tplc="0C09001B" w:tentative="1">
      <w:start w:val="1"/>
      <w:numFmt w:val="lowerRoman"/>
      <w:lvlText w:val="%3."/>
      <w:lvlJc w:val="right"/>
      <w:pPr>
        <w:ind w:left="2335" w:hanging="180"/>
      </w:pPr>
    </w:lvl>
    <w:lvl w:ilvl="3" w:tplc="0C09000F" w:tentative="1">
      <w:start w:val="1"/>
      <w:numFmt w:val="decimal"/>
      <w:lvlText w:val="%4."/>
      <w:lvlJc w:val="left"/>
      <w:pPr>
        <w:ind w:left="3055" w:hanging="360"/>
      </w:pPr>
    </w:lvl>
    <w:lvl w:ilvl="4" w:tplc="0C090019" w:tentative="1">
      <w:start w:val="1"/>
      <w:numFmt w:val="lowerLetter"/>
      <w:lvlText w:val="%5."/>
      <w:lvlJc w:val="left"/>
      <w:pPr>
        <w:ind w:left="3775" w:hanging="360"/>
      </w:pPr>
    </w:lvl>
    <w:lvl w:ilvl="5" w:tplc="0C09001B" w:tentative="1">
      <w:start w:val="1"/>
      <w:numFmt w:val="lowerRoman"/>
      <w:lvlText w:val="%6."/>
      <w:lvlJc w:val="right"/>
      <w:pPr>
        <w:ind w:left="4495" w:hanging="180"/>
      </w:pPr>
    </w:lvl>
    <w:lvl w:ilvl="6" w:tplc="0C09000F" w:tentative="1">
      <w:start w:val="1"/>
      <w:numFmt w:val="decimal"/>
      <w:lvlText w:val="%7."/>
      <w:lvlJc w:val="left"/>
      <w:pPr>
        <w:ind w:left="5215" w:hanging="360"/>
      </w:pPr>
    </w:lvl>
    <w:lvl w:ilvl="7" w:tplc="0C090019" w:tentative="1">
      <w:start w:val="1"/>
      <w:numFmt w:val="lowerLetter"/>
      <w:lvlText w:val="%8."/>
      <w:lvlJc w:val="left"/>
      <w:pPr>
        <w:ind w:left="5935" w:hanging="360"/>
      </w:pPr>
    </w:lvl>
    <w:lvl w:ilvl="8" w:tplc="0C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9" w15:restartNumberingAfterBreak="0">
    <w:nsid w:val="54797F71"/>
    <w:multiLevelType w:val="hybridMultilevel"/>
    <w:tmpl w:val="B552919E"/>
    <w:lvl w:ilvl="0" w:tplc="F484F638">
      <w:start w:val="1"/>
      <w:numFmt w:val="lowerRoman"/>
      <w:lvlText w:val="%1."/>
      <w:lvlJc w:val="right"/>
      <w:pPr>
        <w:tabs>
          <w:tab w:val="num" w:pos="1332"/>
        </w:tabs>
        <w:ind w:left="1332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052"/>
        </w:tabs>
        <w:ind w:left="2052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72"/>
        </w:tabs>
        <w:ind w:left="2772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492"/>
        </w:tabs>
        <w:ind w:left="349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212"/>
        </w:tabs>
        <w:ind w:left="4212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932"/>
        </w:tabs>
        <w:ind w:left="4932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652"/>
        </w:tabs>
        <w:ind w:left="5652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72"/>
        </w:tabs>
        <w:ind w:left="6372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092"/>
        </w:tabs>
        <w:ind w:left="7092" w:hanging="180"/>
      </w:pPr>
    </w:lvl>
  </w:abstractNum>
  <w:abstractNum w:abstractNumId="10" w15:restartNumberingAfterBreak="0">
    <w:nsid w:val="5A0824D3"/>
    <w:multiLevelType w:val="hybridMultilevel"/>
    <w:tmpl w:val="D7021DCC"/>
    <w:lvl w:ilvl="0" w:tplc="1CB6F8D6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703487"/>
    <w:multiLevelType w:val="hybridMultilevel"/>
    <w:tmpl w:val="D814390A"/>
    <w:lvl w:ilvl="0" w:tplc="7A50DB40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FA63C01"/>
    <w:multiLevelType w:val="hybridMultilevel"/>
    <w:tmpl w:val="89D8C95E"/>
    <w:lvl w:ilvl="0" w:tplc="557830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907B7"/>
    <w:multiLevelType w:val="hybridMultilevel"/>
    <w:tmpl w:val="2BA812FE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783805"/>
    <w:multiLevelType w:val="hybridMultilevel"/>
    <w:tmpl w:val="A2BEF4F6"/>
    <w:lvl w:ilvl="0" w:tplc="557830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04F3B"/>
    <w:multiLevelType w:val="hybridMultilevel"/>
    <w:tmpl w:val="C30EA5E2"/>
    <w:lvl w:ilvl="0" w:tplc="768A1DA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9651C"/>
    <w:multiLevelType w:val="hybridMultilevel"/>
    <w:tmpl w:val="69CE6E6A"/>
    <w:lvl w:ilvl="0" w:tplc="557830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95E8E"/>
    <w:multiLevelType w:val="hybridMultilevel"/>
    <w:tmpl w:val="49885B2A"/>
    <w:lvl w:ilvl="0" w:tplc="C63CA1A6">
      <w:start w:val="1"/>
      <w:numFmt w:val="decimal"/>
      <w:lvlText w:val="2.%1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C180C"/>
    <w:multiLevelType w:val="hybridMultilevel"/>
    <w:tmpl w:val="60007064"/>
    <w:lvl w:ilvl="0" w:tplc="073010B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63FAF"/>
    <w:multiLevelType w:val="hybridMultilevel"/>
    <w:tmpl w:val="D122BC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B733B"/>
    <w:multiLevelType w:val="singleLevel"/>
    <w:tmpl w:val="E1FABDBE"/>
    <w:lvl w:ilvl="0">
      <w:start w:val="1"/>
      <w:numFmt w:val="lowerRoman"/>
      <w:lvlText w:val="(%1)"/>
      <w:lvlJc w:val="left"/>
      <w:pPr>
        <w:tabs>
          <w:tab w:val="num" w:pos="1245"/>
        </w:tabs>
        <w:ind w:left="1245" w:hanging="720"/>
      </w:pPr>
      <w:rPr>
        <w:rFonts w:hint="default"/>
        <w:b/>
      </w:rPr>
    </w:lvl>
  </w:abstractNum>
  <w:abstractNum w:abstractNumId="21" w15:restartNumberingAfterBreak="0">
    <w:nsid w:val="784E14A9"/>
    <w:multiLevelType w:val="hybridMultilevel"/>
    <w:tmpl w:val="7228C102"/>
    <w:lvl w:ilvl="0" w:tplc="FFFFFFFF">
      <w:start w:val="1"/>
      <w:numFmt w:val="bullet"/>
      <w:pStyle w:val="bodybullets"/>
      <w:lvlText w:val=""/>
      <w:lvlJc w:val="left"/>
      <w:pPr>
        <w:tabs>
          <w:tab w:val="num" w:pos="1800"/>
        </w:tabs>
        <w:ind w:left="1452" w:hanging="12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93932"/>
    <w:multiLevelType w:val="hybridMultilevel"/>
    <w:tmpl w:val="F01E3044"/>
    <w:lvl w:ilvl="0" w:tplc="557830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5590C"/>
    <w:multiLevelType w:val="hybridMultilevel"/>
    <w:tmpl w:val="51349C5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23"/>
  </w:num>
  <w:num w:numId="8">
    <w:abstractNumId w:val="3"/>
  </w:num>
  <w:num w:numId="9">
    <w:abstractNumId w:val="17"/>
  </w:num>
  <w:num w:numId="10">
    <w:abstractNumId w:val="11"/>
  </w:num>
  <w:num w:numId="11">
    <w:abstractNumId w:val="5"/>
  </w:num>
  <w:num w:numId="12">
    <w:abstractNumId w:val="6"/>
  </w:num>
  <w:num w:numId="13">
    <w:abstractNumId w:val="15"/>
  </w:num>
  <w:num w:numId="14">
    <w:abstractNumId w:val="20"/>
  </w:num>
  <w:num w:numId="15">
    <w:abstractNumId w:val="13"/>
  </w:num>
  <w:num w:numId="16">
    <w:abstractNumId w:val="7"/>
  </w:num>
  <w:num w:numId="17">
    <w:abstractNumId w:val="1"/>
  </w:num>
  <w:num w:numId="18">
    <w:abstractNumId w:val="12"/>
  </w:num>
  <w:num w:numId="19">
    <w:abstractNumId w:val="4"/>
  </w:num>
  <w:num w:numId="20">
    <w:abstractNumId w:val="18"/>
  </w:num>
  <w:num w:numId="21">
    <w:abstractNumId w:val="16"/>
  </w:num>
  <w:num w:numId="22">
    <w:abstractNumId w:val="14"/>
  </w:num>
  <w:num w:numId="23">
    <w:abstractNumId w:val="19"/>
  </w:num>
  <w:num w:numId="24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F4"/>
    <w:rsid w:val="0000593F"/>
    <w:rsid w:val="0001200E"/>
    <w:rsid w:val="000163E8"/>
    <w:rsid w:val="000203ED"/>
    <w:rsid w:val="000204FB"/>
    <w:rsid w:val="00023A32"/>
    <w:rsid w:val="00023B5B"/>
    <w:rsid w:val="00027277"/>
    <w:rsid w:val="00033C26"/>
    <w:rsid w:val="000367A5"/>
    <w:rsid w:val="000373F7"/>
    <w:rsid w:val="000401CF"/>
    <w:rsid w:val="00056D52"/>
    <w:rsid w:val="00057D16"/>
    <w:rsid w:val="00063DBE"/>
    <w:rsid w:val="00070832"/>
    <w:rsid w:val="000729A5"/>
    <w:rsid w:val="00074406"/>
    <w:rsid w:val="00076AF0"/>
    <w:rsid w:val="0009033E"/>
    <w:rsid w:val="000911E9"/>
    <w:rsid w:val="00092CD8"/>
    <w:rsid w:val="0009518F"/>
    <w:rsid w:val="000A493E"/>
    <w:rsid w:val="000A5593"/>
    <w:rsid w:val="000B5073"/>
    <w:rsid w:val="000C172A"/>
    <w:rsid w:val="000C60A3"/>
    <w:rsid w:val="000D0260"/>
    <w:rsid w:val="000D0E0F"/>
    <w:rsid w:val="000D1718"/>
    <w:rsid w:val="000D7BFA"/>
    <w:rsid w:val="000F13A3"/>
    <w:rsid w:val="000F1A1B"/>
    <w:rsid w:val="00106C67"/>
    <w:rsid w:val="00106D7B"/>
    <w:rsid w:val="00106F25"/>
    <w:rsid w:val="001127D7"/>
    <w:rsid w:val="001208FA"/>
    <w:rsid w:val="00123DCC"/>
    <w:rsid w:val="001267B3"/>
    <w:rsid w:val="0013050C"/>
    <w:rsid w:val="0013065D"/>
    <w:rsid w:val="001309D1"/>
    <w:rsid w:val="00131938"/>
    <w:rsid w:val="00131C97"/>
    <w:rsid w:val="00132428"/>
    <w:rsid w:val="00137A97"/>
    <w:rsid w:val="00137E49"/>
    <w:rsid w:val="00150512"/>
    <w:rsid w:val="001507D1"/>
    <w:rsid w:val="00156A1F"/>
    <w:rsid w:val="00156BE9"/>
    <w:rsid w:val="00156D08"/>
    <w:rsid w:val="00170B51"/>
    <w:rsid w:val="00171260"/>
    <w:rsid w:val="00172FEA"/>
    <w:rsid w:val="001839F6"/>
    <w:rsid w:val="00192268"/>
    <w:rsid w:val="0019242C"/>
    <w:rsid w:val="001958E9"/>
    <w:rsid w:val="001A2579"/>
    <w:rsid w:val="001A5587"/>
    <w:rsid w:val="001B14BF"/>
    <w:rsid w:val="001B2C5F"/>
    <w:rsid w:val="001B42EA"/>
    <w:rsid w:val="001E0276"/>
    <w:rsid w:val="001E1C5C"/>
    <w:rsid w:val="00202C14"/>
    <w:rsid w:val="002046BE"/>
    <w:rsid w:val="002104AE"/>
    <w:rsid w:val="002340CB"/>
    <w:rsid w:val="00243B49"/>
    <w:rsid w:val="0024654C"/>
    <w:rsid w:val="00255D77"/>
    <w:rsid w:val="00256D06"/>
    <w:rsid w:val="00261216"/>
    <w:rsid w:val="00263D82"/>
    <w:rsid w:val="00264540"/>
    <w:rsid w:val="002668E4"/>
    <w:rsid w:val="00267982"/>
    <w:rsid w:val="00271BF8"/>
    <w:rsid w:val="002741F1"/>
    <w:rsid w:val="00276BC6"/>
    <w:rsid w:val="00280F9E"/>
    <w:rsid w:val="002864D9"/>
    <w:rsid w:val="00286A4F"/>
    <w:rsid w:val="002904A9"/>
    <w:rsid w:val="00293880"/>
    <w:rsid w:val="002A0BEC"/>
    <w:rsid w:val="002A300B"/>
    <w:rsid w:val="002A53A4"/>
    <w:rsid w:val="002A5D6A"/>
    <w:rsid w:val="002A67EC"/>
    <w:rsid w:val="002B799D"/>
    <w:rsid w:val="002D2A34"/>
    <w:rsid w:val="002D5BF4"/>
    <w:rsid w:val="002D651E"/>
    <w:rsid w:val="002E313A"/>
    <w:rsid w:val="003016C7"/>
    <w:rsid w:val="00310697"/>
    <w:rsid w:val="00314476"/>
    <w:rsid w:val="00326473"/>
    <w:rsid w:val="00326A9F"/>
    <w:rsid w:val="003312D1"/>
    <w:rsid w:val="00335876"/>
    <w:rsid w:val="00336021"/>
    <w:rsid w:val="00343682"/>
    <w:rsid w:val="0034744F"/>
    <w:rsid w:val="003714B0"/>
    <w:rsid w:val="00375E98"/>
    <w:rsid w:val="00376CF1"/>
    <w:rsid w:val="00377238"/>
    <w:rsid w:val="003825E4"/>
    <w:rsid w:val="00386D4C"/>
    <w:rsid w:val="0039330C"/>
    <w:rsid w:val="00394BB8"/>
    <w:rsid w:val="003A16DA"/>
    <w:rsid w:val="003A2E38"/>
    <w:rsid w:val="003B0EFE"/>
    <w:rsid w:val="003B6E56"/>
    <w:rsid w:val="003E10FE"/>
    <w:rsid w:val="003E2B85"/>
    <w:rsid w:val="003E3648"/>
    <w:rsid w:val="00425F2B"/>
    <w:rsid w:val="004268E4"/>
    <w:rsid w:val="0044050D"/>
    <w:rsid w:val="00440A0D"/>
    <w:rsid w:val="00445FAA"/>
    <w:rsid w:val="00453000"/>
    <w:rsid w:val="00477CB3"/>
    <w:rsid w:val="00483E42"/>
    <w:rsid w:val="00487605"/>
    <w:rsid w:val="004950FA"/>
    <w:rsid w:val="004A1B79"/>
    <w:rsid w:val="004A7188"/>
    <w:rsid w:val="004C13DF"/>
    <w:rsid w:val="004C2307"/>
    <w:rsid w:val="004C45A7"/>
    <w:rsid w:val="004C5D89"/>
    <w:rsid w:val="004C6093"/>
    <w:rsid w:val="004D7C52"/>
    <w:rsid w:val="004F50A8"/>
    <w:rsid w:val="004F660A"/>
    <w:rsid w:val="005030E9"/>
    <w:rsid w:val="00504E69"/>
    <w:rsid w:val="00505270"/>
    <w:rsid w:val="00510D89"/>
    <w:rsid w:val="005154E9"/>
    <w:rsid w:val="005208EE"/>
    <w:rsid w:val="00526B5D"/>
    <w:rsid w:val="005336E6"/>
    <w:rsid w:val="005343AC"/>
    <w:rsid w:val="00535303"/>
    <w:rsid w:val="00545C1A"/>
    <w:rsid w:val="00553B19"/>
    <w:rsid w:val="005633CE"/>
    <w:rsid w:val="00566721"/>
    <w:rsid w:val="0057190A"/>
    <w:rsid w:val="00571E23"/>
    <w:rsid w:val="0058392A"/>
    <w:rsid w:val="00585B00"/>
    <w:rsid w:val="005902AA"/>
    <w:rsid w:val="005A075B"/>
    <w:rsid w:val="005A5C15"/>
    <w:rsid w:val="005B0747"/>
    <w:rsid w:val="005C7C56"/>
    <w:rsid w:val="005D4275"/>
    <w:rsid w:val="005D45A5"/>
    <w:rsid w:val="005D6C88"/>
    <w:rsid w:val="005D6E6A"/>
    <w:rsid w:val="005D7F05"/>
    <w:rsid w:val="005E14C2"/>
    <w:rsid w:val="005E3A30"/>
    <w:rsid w:val="00601787"/>
    <w:rsid w:val="00602380"/>
    <w:rsid w:val="00604DA6"/>
    <w:rsid w:val="006065CF"/>
    <w:rsid w:val="006102CE"/>
    <w:rsid w:val="00614692"/>
    <w:rsid w:val="00617489"/>
    <w:rsid w:val="00620FB6"/>
    <w:rsid w:val="00624241"/>
    <w:rsid w:val="00631330"/>
    <w:rsid w:val="00637F38"/>
    <w:rsid w:val="006414CF"/>
    <w:rsid w:val="00645C17"/>
    <w:rsid w:val="0064759E"/>
    <w:rsid w:val="00656B56"/>
    <w:rsid w:val="00657DE2"/>
    <w:rsid w:val="0066712F"/>
    <w:rsid w:val="00677D65"/>
    <w:rsid w:val="00681692"/>
    <w:rsid w:val="00685059"/>
    <w:rsid w:val="00693ADE"/>
    <w:rsid w:val="006A4187"/>
    <w:rsid w:val="006A423D"/>
    <w:rsid w:val="006A47BA"/>
    <w:rsid w:val="006A6E83"/>
    <w:rsid w:val="006D4941"/>
    <w:rsid w:val="006D6346"/>
    <w:rsid w:val="006D6534"/>
    <w:rsid w:val="006E3713"/>
    <w:rsid w:val="006E5AF7"/>
    <w:rsid w:val="006F164B"/>
    <w:rsid w:val="006F4E39"/>
    <w:rsid w:val="007032DD"/>
    <w:rsid w:val="007170F9"/>
    <w:rsid w:val="00721C74"/>
    <w:rsid w:val="00722260"/>
    <w:rsid w:val="007302C0"/>
    <w:rsid w:val="00732D48"/>
    <w:rsid w:val="007345BB"/>
    <w:rsid w:val="00741164"/>
    <w:rsid w:val="00742351"/>
    <w:rsid w:val="007451EB"/>
    <w:rsid w:val="0075345C"/>
    <w:rsid w:val="00760454"/>
    <w:rsid w:val="00763C55"/>
    <w:rsid w:val="0076552B"/>
    <w:rsid w:val="00765A9A"/>
    <w:rsid w:val="00770A04"/>
    <w:rsid w:val="007847B2"/>
    <w:rsid w:val="00784D15"/>
    <w:rsid w:val="007A420F"/>
    <w:rsid w:val="007A55BE"/>
    <w:rsid w:val="007B0E82"/>
    <w:rsid w:val="007B5558"/>
    <w:rsid w:val="007B7221"/>
    <w:rsid w:val="007B79F9"/>
    <w:rsid w:val="007C09F4"/>
    <w:rsid w:val="007D5FBF"/>
    <w:rsid w:val="007D7004"/>
    <w:rsid w:val="007E2A56"/>
    <w:rsid w:val="007E38AD"/>
    <w:rsid w:val="007F0BCB"/>
    <w:rsid w:val="007F3327"/>
    <w:rsid w:val="008039D8"/>
    <w:rsid w:val="00810BCF"/>
    <w:rsid w:val="00811408"/>
    <w:rsid w:val="00821D8D"/>
    <w:rsid w:val="00824F63"/>
    <w:rsid w:val="008302D8"/>
    <w:rsid w:val="0083170D"/>
    <w:rsid w:val="00836F13"/>
    <w:rsid w:val="00840642"/>
    <w:rsid w:val="0084165B"/>
    <w:rsid w:val="0084299F"/>
    <w:rsid w:val="00842BC5"/>
    <w:rsid w:val="00842E6C"/>
    <w:rsid w:val="008430C3"/>
    <w:rsid w:val="00845393"/>
    <w:rsid w:val="008453F4"/>
    <w:rsid w:val="00854F33"/>
    <w:rsid w:val="0086080B"/>
    <w:rsid w:val="0087548B"/>
    <w:rsid w:val="008774D8"/>
    <w:rsid w:val="00881257"/>
    <w:rsid w:val="00883DFE"/>
    <w:rsid w:val="00894D4D"/>
    <w:rsid w:val="00897663"/>
    <w:rsid w:val="008A1CAE"/>
    <w:rsid w:val="008A3CFA"/>
    <w:rsid w:val="008A4CA0"/>
    <w:rsid w:val="008B0747"/>
    <w:rsid w:val="008B4123"/>
    <w:rsid w:val="008B5DD6"/>
    <w:rsid w:val="008C179C"/>
    <w:rsid w:val="008C2B8B"/>
    <w:rsid w:val="008C3379"/>
    <w:rsid w:val="008D0587"/>
    <w:rsid w:val="008D2804"/>
    <w:rsid w:val="008D4CF5"/>
    <w:rsid w:val="008D6523"/>
    <w:rsid w:val="008E52F2"/>
    <w:rsid w:val="009046C2"/>
    <w:rsid w:val="00905F28"/>
    <w:rsid w:val="00911A03"/>
    <w:rsid w:val="00914E58"/>
    <w:rsid w:val="00921703"/>
    <w:rsid w:val="00923C95"/>
    <w:rsid w:val="00925E52"/>
    <w:rsid w:val="00926318"/>
    <w:rsid w:val="0093125D"/>
    <w:rsid w:val="00931509"/>
    <w:rsid w:val="00932EC7"/>
    <w:rsid w:val="00935FF2"/>
    <w:rsid w:val="00937BCF"/>
    <w:rsid w:val="00947784"/>
    <w:rsid w:val="00960E92"/>
    <w:rsid w:val="00964640"/>
    <w:rsid w:val="0097394D"/>
    <w:rsid w:val="009768CD"/>
    <w:rsid w:val="00982D03"/>
    <w:rsid w:val="00986E0D"/>
    <w:rsid w:val="00996546"/>
    <w:rsid w:val="009A166A"/>
    <w:rsid w:val="009A73FA"/>
    <w:rsid w:val="009B1B87"/>
    <w:rsid w:val="009E2EED"/>
    <w:rsid w:val="00A11710"/>
    <w:rsid w:val="00A17683"/>
    <w:rsid w:val="00A2559C"/>
    <w:rsid w:val="00A27DD9"/>
    <w:rsid w:val="00A3749C"/>
    <w:rsid w:val="00A379A8"/>
    <w:rsid w:val="00A44257"/>
    <w:rsid w:val="00A44DD7"/>
    <w:rsid w:val="00A54458"/>
    <w:rsid w:val="00A57483"/>
    <w:rsid w:val="00A602A9"/>
    <w:rsid w:val="00A609A3"/>
    <w:rsid w:val="00A72855"/>
    <w:rsid w:val="00A755B2"/>
    <w:rsid w:val="00A82876"/>
    <w:rsid w:val="00A8647A"/>
    <w:rsid w:val="00A867E4"/>
    <w:rsid w:val="00A92471"/>
    <w:rsid w:val="00A93F0A"/>
    <w:rsid w:val="00AA5DC0"/>
    <w:rsid w:val="00AA7BDE"/>
    <w:rsid w:val="00AB1083"/>
    <w:rsid w:val="00AB4B09"/>
    <w:rsid w:val="00AC70DA"/>
    <w:rsid w:val="00AD0431"/>
    <w:rsid w:val="00AD1461"/>
    <w:rsid w:val="00AD4300"/>
    <w:rsid w:val="00AD48FC"/>
    <w:rsid w:val="00AD5588"/>
    <w:rsid w:val="00AD7547"/>
    <w:rsid w:val="00AD7581"/>
    <w:rsid w:val="00AE0F19"/>
    <w:rsid w:val="00AE1D4F"/>
    <w:rsid w:val="00AE7314"/>
    <w:rsid w:val="00AF3DD3"/>
    <w:rsid w:val="00AF55EF"/>
    <w:rsid w:val="00AF7FDE"/>
    <w:rsid w:val="00B028D7"/>
    <w:rsid w:val="00B035B6"/>
    <w:rsid w:val="00B03B67"/>
    <w:rsid w:val="00B06C92"/>
    <w:rsid w:val="00B07EF7"/>
    <w:rsid w:val="00B15FCA"/>
    <w:rsid w:val="00B20126"/>
    <w:rsid w:val="00B27F52"/>
    <w:rsid w:val="00B37D29"/>
    <w:rsid w:val="00B4108B"/>
    <w:rsid w:val="00B44B40"/>
    <w:rsid w:val="00B47EF8"/>
    <w:rsid w:val="00B54F52"/>
    <w:rsid w:val="00B74BCB"/>
    <w:rsid w:val="00B76642"/>
    <w:rsid w:val="00B91AA5"/>
    <w:rsid w:val="00B944B5"/>
    <w:rsid w:val="00B9541D"/>
    <w:rsid w:val="00BA2AF0"/>
    <w:rsid w:val="00BA57EB"/>
    <w:rsid w:val="00BC233E"/>
    <w:rsid w:val="00BD0044"/>
    <w:rsid w:val="00BD2F4D"/>
    <w:rsid w:val="00BE0B76"/>
    <w:rsid w:val="00BE217F"/>
    <w:rsid w:val="00BE779A"/>
    <w:rsid w:val="00C0644E"/>
    <w:rsid w:val="00C116B8"/>
    <w:rsid w:val="00C14517"/>
    <w:rsid w:val="00C15EC3"/>
    <w:rsid w:val="00C21D78"/>
    <w:rsid w:val="00C248E6"/>
    <w:rsid w:val="00C24EEF"/>
    <w:rsid w:val="00C32E25"/>
    <w:rsid w:val="00C338D4"/>
    <w:rsid w:val="00C46876"/>
    <w:rsid w:val="00C543F1"/>
    <w:rsid w:val="00C56139"/>
    <w:rsid w:val="00C57534"/>
    <w:rsid w:val="00C57A8E"/>
    <w:rsid w:val="00C749AF"/>
    <w:rsid w:val="00C76DDE"/>
    <w:rsid w:val="00C853CC"/>
    <w:rsid w:val="00C86589"/>
    <w:rsid w:val="00CA4D15"/>
    <w:rsid w:val="00CA71AF"/>
    <w:rsid w:val="00CB0037"/>
    <w:rsid w:val="00CB11A6"/>
    <w:rsid w:val="00CB57A4"/>
    <w:rsid w:val="00CC15C8"/>
    <w:rsid w:val="00CC18DA"/>
    <w:rsid w:val="00CC4DCC"/>
    <w:rsid w:val="00CC5F01"/>
    <w:rsid w:val="00CD12B9"/>
    <w:rsid w:val="00CF2F64"/>
    <w:rsid w:val="00CF6D22"/>
    <w:rsid w:val="00D00359"/>
    <w:rsid w:val="00D072A9"/>
    <w:rsid w:val="00D14A18"/>
    <w:rsid w:val="00D23A64"/>
    <w:rsid w:val="00D24F2E"/>
    <w:rsid w:val="00D25A83"/>
    <w:rsid w:val="00D33802"/>
    <w:rsid w:val="00D61A97"/>
    <w:rsid w:val="00D625E8"/>
    <w:rsid w:val="00D707B5"/>
    <w:rsid w:val="00D712B9"/>
    <w:rsid w:val="00D7179F"/>
    <w:rsid w:val="00D806DE"/>
    <w:rsid w:val="00D84D6A"/>
    <w:rsid w:val="00D86DD2"/>
    <w:rsid w:val="00D906DF"/>
    <w:rsid w:val="00DA4B29"/>
    <w:rsid w:val="00DA58BD"/>
    <w:rsid w:val="00DB3FC8"/>
    <w:rsid w:val="00DB5127"/>
    <w:rsid w:val="00DC4B48"/>
    <w:rsid w:val="00DE607F"/>
    <w:rsid w:val="00DF21EE"/>
    <w:rsid w:val="00E029EC"/>
    <w:rsid w:val="00E0306A"/>
    <w:rsid w:val="00E04C15"/>
    <w:rsid w:val="00E04E59"/>
    <w:rsid w:val="00E16CE7"/>
    <w:rsid w:val="00E172C8"/>
    <w:rsid w:val="00E23BB7"/>
    <w:rsid w:val="00E24D9B"/>
    <w:rsid w:val="00E27652"/>
    <w:rsid w:val="00E33170"/>
    <w:rsid w:val="00E34E78"/>
    <w:rsid w:val="00E53E19"/>
    <w:rsid w:val="00E5615A"/>
    <w:rsid w:val="00E60F65"/>
    <w:rsid w:val="00E6143A"/>
    <w:rsid w:val="00E74C38"/>
    <w:rsid w:val="00E85127"/>
    <w:rsid w:val="00E8668B"/>
    <w:rsid w:val="00E90B09"/>
    <w:rsid w:val="00E93032"/>
    <w:rsid w:val="00E9586F"/>
    <w:rsid w:val="00E9671F"/>
    <w:rsid w:val="00EA0A22"/>
    <w:rsid w:val="00EA18C3"/>
    <w:rsid w:val="00EB234D"/>
    <w:rsid w:val="00EC2CF9"/>
    <w:rsid w:val="00EC4B32"/>
    <w:rsid w:val="00EC4C27"/>
    <w:rsid w:val="00EC5134"/>
    <w:rsid w:val="00ED12BC"/>
    <w:rsid w:val="00ED397B"/>
    <w:rsid w:val="00EE1BB9"/>
    <w:rsid w:val="00EE1C5E"/>
    <w:rsid w:val="00EE28FA"/>
    <w:rsid w:val="00EE2A31"/>
    <w:rsid w:val="00EF7CAC"/>
    <w:rsid w:val="00F11AF6"/>
    <w:rsid w:val="00F16D15"/>
    <w:rsid w:val="00F20D79"/>
    <w:rsid w:val="00F23D48"/>
    <w:rsid w:val="00F27CAA"/>
    <w:rsid w:val="00F36218"/>
    <w:rsid w:val="00F43F48"/>
    <w:rsid w:val="00F50F0F"/>
    <w:rsid w:val="00F57210"/>
    <w:rsid w:val="00F663CD"/>
    <w:rsid w:val="00F66AB0"/>
    <w:rsid w:val="00F8153F"/>
    <w:rsid w:val="00F911D6"/>
    <w:rsid w:val="00F922E9"/>
    <w:rsid w:val="00F97D93"/>
    <w:rsid w:val="00FA6830"/>
    <w:rsid w:val="00FA6B0D"/>
    <w:rsid w:val="00FB4664"/>
    <w:rsid w:val="00FD5579"/>
    <w:rsid w:val="00FD7CE4"/>
    <w:rsid w:val="00FE0482"/>
    <w:rsid w:val="00F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A2C7C4-F6B7-4238-9979-3341DA78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E9"/>
    <w:pPr>
      <w:spacing w:after="60" w:line="240" w:lineRule="auto"/>
      <w:ind w:right="249"/>
    </w:pPr>
    <w:rPr>
      <w:rFonts w:ascii="Helvetica Neue" w:eastAsia="Times New Roman" w:hAnsi="Helvetica Neue" w:cs="Times New Roman"/>
      <w:sz w:val="21"/>
      <w:szCs w:val="24"/>
    </w:rPr>
  </w:style>
  <w:style w:type="paragraph" w:styleId="Heading1">
    <w:name w:val="heading 1"/>
    <w:basedOn w:val="Normal"/>
    <w:link w:val="Heading1Char"/>
    <w:uiPriority w:val="9"/>
    <w:qFormat/>
    <w:rsid w:val="00631330"/>
    <w:pPr>
      <w:shd w:val="clear" w:color="auto" w:fill="548DD4" w:themeFill="text2" w:themeFillTint="99"/>
      <w:spacing w:before="100" w:beforeAutospacing="1" w:after="100" w:afterAutospacing="1"/>
      <w:outlineLvl w:val="0"/>
    </w:pPr>
    <w:rPr>
      <w:b/>
      <w:bCs/>
      <w:color w:val="FFFFFF" w:themeColor="background1"/>
      <w:kern w:val="36"/>
      <w:sz w:val="32"/>
      <w:szCs w:val="48"/>
    </w:rPr>
  </w:style>
  <w:style w:type="paragraph" w:styleId="Heading2">
    <w:name w:val="heading 2"/>
    <w:basedOn w:val="Normal"/>
    <w:link w:val="Heading2Char"/>
    <w:uiPriority w:val="9"/>
    <w:qFormat/>
    <w:rsid w:val="00A44DD7"/>
    <w:pPr>
      <w:spacing w:before="120" w:after="120"/>
      <w:outlineLvl w:val="1"/>
    </w:pPr>
    <w:rPr>
      <w:b/>
      <w:bCs/>
      <w:color w:val="0070C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8C3"/>
    <w:pPr>
      <w:keepNext/>
      <w:keepLines/>
      <w:spacing w:before="80"/>
      <w:outlineLvl w:val="2"/>
    </w:pPr>
    <w:rPr>
      <w:rFonts w:eastAsiaTheme="majorEastAsia" w:cstheme="majorBidi"/>
      <w:b/>
      <w:bCs/>
      <w:color w:val="4015F7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D06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4DD7"/>
    <w:pPr>
      <w:keepNext/>
      <w:keepLines/>
      <w:spacing w:before="200"/>
      <w:outlineLvl w:val="4"/>
    </w:pPr>
    <w:rPr>
      <w:rFonts w:eastAsiaTheme="majorEastAsia" w:cstheme="majorBidi"/>
      <w:i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9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1330"/>
    <w:rPr>
      <w:rFonts w:ascii="Helvetica Neue" w:eastAsia="Times New Roman" w:hAnsi="Helvetica Neue" w:cs="Times New Roman"/>
      <w:b/>
      <w:bCs/>
      <w:color w:val="FFFFFF" w:themeColor="background1"/>
      <w:kern w:val="36"/>
      <w:sz w:val="32"/>
      <w:szCs w:val="48"/>
      <w:shd w:val="clear" w:color="auto" w:fill="548DD4" w:themeFill="text2" w:themeFillTint="99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44DD7"/>
    <w:rPr>
      <w:rFonts w:ascii="Helvetica" w:eastAsia="Times New Roman" w:hAnsi="Helvetica" w:cs="Times New Roman"/>
      <w:b/>
      <w:bCs/>
      <w:color w:val="0070C0"/>
      <w:sz w:val="28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A18C3"/>
    <w:rPr>
      <w:rFonts w:ascii="Helvetica Neue" w:eastAsiaTheme="majorEastAsia" w:hAnsi="Helvetica Neue" w:cstheme="majorBidi"/>
      <w:b/>
      <w:bCs/>
      <w:color w:val="4015F7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61"/>
    <w:rPr>
      <w:rFonts w:ascii="Tahoma" w:eastAsia="Times New Roman" w:hAnsi="Tahoma" w:cs="Tahoma"/>
      <w:color w:val="000000"/>
      <w:sz w:val="16"/>
      <w:szCs w:val="16"/>
      <w:lang w:eastAsia="en-AU"/>
    </w:rPr>
  </w:style>
  <w:style w:type="character" w:styleId="Hyperlink">
    <w:name w:val="Hyperlink"/>
    <w:basedOn w:val="DefaultParagraphFont"/>
    <w:unhideWhenUsed/>
    <w:rsid w:val="00137A9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7A97"/>
  </w:style>
  <w:style w:type="paragraph" w:customStyle="1" w:styleId="bodytext">
    <w:name w:val="bodytext"/>
    <w:basedOn w:val="Normal"/>
    <w:rsid w:val="00F50F0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bodytext1">
    <w:name w:val="bodytext1"/>
    <w:basedOn w:val="DefaultParagraphFont"/>
    <w:rsid w:val="00F50F0F"/>
  </w:style>
  <w:style w:type="paragraph" w:customStyle="1" w:styleId="blackheading">
    <w:name w:val="black_heading"/>
    <w:basedOn w:val="Normal"/>
    <w:rsid w:val="00F50F0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F50F0F"/>
    <w:rPr>
      <w:b/>
      <w:bCs/>
    </w:rPr>
  </w:style>
  <w:style w:type="character" w:styleId="Emphasis">
    <w:name w:val="Emphasis"/>
    <w:uiPriority w:val="20"/>
    <w:qFormat/>
    <w:rsid w:val="0064759E"/>
    <w:rPr>
      <w:rFonts w:ascii="Helvetica Neue" w:hAnsi="Helvetica Neue"/>
      <w:i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56D06"/>
    <w:rPr>
      <w:rFonts w:ascii="Helvetica" w:eastAsiaTheme="majorEastAsia" w:hAnsi="Helvetica" w:cstheme="majorBidi"/>
      <w:b/>
      <w:bCs/>
      <w:iCs/>
      <w:color w:val="000000" w:themeColor="text1"/>
      <w:sz w:val="20"/>
      <w:szCs w:val="23"/>
      <w:lang w:eastAsia="en-AU"/>
    </w:rPr>
  </w:style>
  <w:style w:type="paragraph" w:customStyle="1" w:styleId="BodyText10">
    <w:name w:val="Body Text1"/>
    <w:basedOn w:val="BodyText0"/>
    <w:rsid w:val="00E23BB7"/>
    <w:pPr>
      <w:ind w:left="1418"/>
    </w:pPr>
    <w:rPr>
      <w:rFonts w:ascii="Book Antiqua" w:hAnsi="Book Antiqua"/>
      <w:sz w:val="24"/>
      <w:szCs w:val="20"/>
    </w:rPr>
  </w:style>
  <w:style w:type="paragraph" w:customStyle="1" w:styleId="bodybullets">
    <w:name w:val="body bullets"/>
    <w:basedOn w:val="BodyText10"/>
    <w:rsid w:val="00E23BB7"/>
    <w:pPr>
      <w:numPr>
        <w:numId w:val="1"/>
      </w:numPr>
      <w:ind w:left="1837" w:right="210" w:hanging="397"/>
    </w:pPr>
    <w:rPr>
      <w:szCs w:val="24"/>
    </w:rPr>
  </w:style>
  <w:style w:type="paragraph" w:styleId="BodyText0">
    <w:name w:val="Body Text"/>
    <w:basedOn w:val="Normal"/>
    <w:link w:val="BodyTextChar"/>
    <w:uiPriority w:val="99"/>
    <w:unhideWhenUsed/>
    <w:rsid w:val="00E23BB7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rsid w:val="00E23BB7"/>
    <w:rPr>
      <w:rFonts w:ascii="Helvetica" w:eastAsia="Times New Roman" w:hAnsi="Helvetica" w:cs="Arial"/>
      <w:color w:val="000000"/>
      <w:sz w:val="20"/>
      <w:szCs w:val="23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A2559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A2559C"/>
  </w:style>
  <w:style w:type="character" w:styleId="PlaceholderText">
    <w:name w:val="Placeholder Text"/>
    <w:basedOn w:val="DefaultParagraphFont"/>
    <w:uiPriority w:val="99"/>
    <w:semiHidden/>
    <w:rsid w:val="00810BCF"/>
    <w:rPr>
      <w:color w:val="808080"/>
    </w:rPr>
  </w:style>
  <w:style w:type="paragraph" w:styleId="Footer">
    <w:name w:val="footer"/>
    <w:basedOn w:val="Normal"/>
    <w:next w:val="Normal"/>
    <w:link w:val="FooterChar"/>
    <w:uiPriority w:val="99"/>
    <w:rsid w:val="0034744F"/>
    <w:pPr>
      <w:autoSpaceDE w:val="0"/>
      <w:autoSpaceDN w:val="0"/>
      <w:adjustRightInd w:val="0"/>
    </w:pPr>
    <w:rPr>
      <w:rFonts w:ascii="KNBHCC+TimesNewRoman" w:eastAsiaTheme="minorHAnsi" w:hAnsi="KNBHCC+TimesNewRoman" w:cstheme="minorBid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34744F"/>
    <w:rPr>
      <w:rFonts w:ascii="KNBHCC+TimesNewRoman" w:hAnsi="KNBHCC+TimesNewRoman"/>
      <w:sz w:val="24"/>
      <w:szCs w:val="24"/>
    </w:rPr>
  </w:style>
  <w:style w:type="paragraph" w:customStyle="1" w:styleId="Problem">
    <w:name w:val="Problem"/>
    <w:basedOn w:val="Normal"/>
    <w:next w:val="Normal"/>
    <w:uiPriority w:val="99"/>
    <w:rsid w:val="008039D8"/>
    <w:pPr>
      <w:autoSpaceDE w:val="0"/>
      <w:autoSpaceDN w:val="0"/>
      <w:adjustRightInd w:val="0"/>
    </w:pPr>
    <w:rPr>
      <w:rFonts w:ascii="KNBHCC+TimesNewRoman" w:eastAsiaTheme="minorHAnsi" w:hAnsi="KNBHCC+TimesNewRoman" w:cstheme="minorBidi"/>
      <w:sz w:val="24"/>
    </w:rPr>
  </w:style>
  <w:style w:type="paragraph" w:styleId="NoSpacing">
    <w:name w:val="No Spacing"/>
    <w:uiPriority w:val="1"/>
    <w:qFormat/>
    <w:rsid w:val="00286A4F"/>
    <w:pPr>
      <w:spacing w:after="0" w:line="240" w:lineRule="auto"/>
      <w:jc w:val="both"/>
    </w:pPr>
    <w:rPr>
      <w:rFonts w:ascii="Helvetica" w:eastAsia="Times New Roman" w:hAnsi="Helvetica" w:cs="Arial"/>
      <w:color w:val="000000"/>
      <w:sz w:val="20"/>
      <w:szCs w:val="23"/>
      <w:lang w:eastAsia="en-AU"/>
    </w:rPr>
  </w:style>
  <w:style w:type="paragraph" w:styleId="ListParagraph">
    <w:name w:val="List Paragraph"/>
    <w:basedOn w:val="Heading3"/>
    <w:uiPriority w:val="34"/>
    <w:qFormat/>
    <w:rsid w:val="00E33170"/>
    <w:pPr>
      <w:numPr>
        <w:numId w:val="11"/>
      </w:numPr>
      <w:spacing w:before="0"/>
      <w:ind w:left="720" w:hanging="720"/>
    </w:pPr>
    <w:rPr>
      <w:b w:val="0"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A44DD7"/>
    <w:rPr>
      <w:rFonts w:ascii="Helvetica" w:eastAsiaTheme="majorEastAsia" w:hAnsi="Helvetica" w:cstheme="majorBidi"/>
      <w:i/>
      <w:color w:val="000000" w:themeColor="text1"/>
      <w:szCs w:val="23"/>
      <w:u w:val="single"/>
      <w:lang w:eastAsia="en-AU"/>
    </w:rPr>
  </w:style>
  <w:style w:type="table" w:styleId="TableGrid">
    <w:name w:val="Table Grid"/>
    <w:basedOn w:val="TableNormal"/>
    <w:uiPriority w:val="59"/>
    <w:rsid w:val="00C5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106C67"/>
    <w:pPr>
      <w:spacing w:before="120" w:after="1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6C67"/>
    <w:rPr>
      <w:rFonts w:ascii="Helvetica" w:eastAsia="Times New Roman" w:hAnsi="Helvetica" w:cs="Arial"/>
      <w:i/>
      <w:iCs/>
      <w:color w:val="000000" w:themeColor="text1"/>
      <w:sz w:val="20"/>
      <w:szCs w:val="23"/>
      <w:lang w:eastAsia="en-AU"/>
    </w:rPr>
  </w:style>
  <w:style w:type="paragraph" w:customStyle="1" w:styleId="copyrightAttributionofImageTableBottom">
    <w:name w:val="copyright © Attribution of Image/Table Bottom"/>
    <w:basedOn w:val="Normal"/>
    <w:next w:val="Normal"/>
    <w:rsid w:val="00EC4B32"/>
    <w:pPr>
      <w:spacing w:after="120"/>
      <w:ind w:left="1418"/>
      <w:jc w:val="center"/>
    </w:pPr>
    <w:rPr>
      <w:rFonts w:ascii="Book Antiqua" w:hAnsi="Book Antiqua"/>
      <w:sz w:val="16"/>
    </w:rPr>
  </w:style>
  <w:style w:type="character" w:styleId="FootnoteReference">
    <w:name w:val="footnote reference"/>
    <w:basedOn w:val="DefaultParagraphFont"/>
    <w:unhideWhenUsed/>
    <w:rsid w:val="00264540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023B5B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23B5B"/>
    <w:rPr>
      <w:rFonts w:ascii="Helvetica" w:eastAsia="Times New Roman" w:hAnsi="Helvetica" w:cs="Arial"/>
      <w:color w:val="000000"/>
      <w:sz w:val="20"/>
      <w:szCs w:val="20"/>
      <w:lang w:eastAsia="en-AU"/>
    </w:rPr>
  </w:style>
  <w:style w:type="paragraph" w:customStyle="1" w:styleId="activitytext">
    <w:name w:val="activity text"/>
    <w:basedOn w:val="BodyText10"/>
    <w:rsid w:val="00375E98"/>
    <w:pPr>
      <w:spacing w:after="0"/>
      <w:ind w:left="175"/>
    </w:pPr>
    <w:rPr>
      <w:rFonts w:ascii="Tahoma" w:hAnsi="Tahoma"/>
      <w:szCs w:val="24"/>
    </w:rPr>
  </w:style>
  <w:style w:type="paragraph" w:customStyle="1" w:styleId="iconhead">
    <w:name w:val="icon head"/>
    <w:basedOn w:val="Normal"/>
    <w:next w:val="BodyText10"/>
    <w:autoRedefine/>
    <w:rsid w:val="00763C55"/>
    <w:pPr>
      <w:spacing w:before="240"/>
      <w:outlineLvl w:val="4"/>
    </w:pPr>
    <w:rPr>
      <w:rFonts w:ascii="Tahoma" w:hAnsi="Tahoma"/>
      <w:b/>
      <w:bCs/>
      <w:iCs/>
      <w:color w:val="666699"/>
      <w:sz w:val="24"/>
      <w:szCs w:val="26"/>
    </w:rPr>
  </w:style>
  <w:style w:type="paragraph" w:customStyle="1" w:styleId="head2">
    <w:name w:val="head 2"/>
    <w:basedOn w:val="Heading2"/>
    <w:next w:val="BodyText10"/>
    <w:rsid w:val="00CA71AF"/>
    <w:pPr>
      <w:keepNext/>
      <w:spacing w:before="240"/>
      <w:ind w:left="709"/>
    </w:pPr>
    <w:rPr>
      <w:rFonts w:ascii="Tahoma" w:hAnsi="Tahoma" w:cs="Arial"/>
      <w:iCs/>
      <w:color w:val="666699"/>
      <w:sz w:val="32"/>
      <w:szCs w:val="28"/>
    </w:rPr>
  </w:style>
  <w:style w:type="paragraph" w:customStyle="1" w:styleId="head3">
    <w:name w:val="head 3"/>
    <w:next w:val="BodyText10"/>
    <w:rsid w:val="00CA71AF"/>
    <w:pPr>
      <w:keepNext/>
      <w:spacing w:before="120" w:after="120" w:line="240" w:lineRule="auto"/>
      <w:ind w:left="709"/>
      <w:outlineLvl w:val="2"/>
    </w:pPr>
    <w:rPr>
      <w:rFonts w:ascii="Arial Narrow" w:eastAsia="ヒラギノ角ゴ Pro W3" w:hAnsi="Arial Narrow" w:cs="Times New Roman"/>
      <w:b/>
      <w:color w:val="525483"/>
      <w:sz w:val="28"/>
      <w:szCs w:val="20"/>
      <w:lang w:eastAsia="en-AU"/>
    </w:rPr>
  </w:style>
  <w:style w:type="paragraph" w:customStyle="1" w:styleId="StyleactivityheadGray-50">
    <w:name w:val="Style activity head + Gray-50%"/>
    <w:basedOn w:val="Normal"/>
    <w:rsid w:val="00CA71AF"/>
    <w:pPr>
      <w:spacing w:before="240"/>
      <w:outlineLvl w:val="4"/>
    </w:pPr>
    <w:rPr>
      <w:rFonts w:ascii="Tahoma" w:hAnsi="Tahoma"/>
      <w:b/>
      <w:bCs/>
      <w:color w:val="666699"/>
      <w:sz w:val="24"/>
      <w:szCs w:val="26"/>
    </w:rPr>
  </w:style>
  <w:style w:type="paragraph" w:customStyle="1" w:styleId="BodyText2">
    <w:name w:val="Body Text2"/>
    <w:basedOn w:val="BodyText0"/>
    <w:rsid w:val="000C172A"/>
    <w:pPr>
      <w:ind w:left="1418"/>
    </w:pPr>
    <w:rPr>
      <w:rFonts w:ascii="Book Antiqua" w:hAnsi="Book Antiqua"/>
      <w:sz w:val="24"/>
      <w:szCs w:val="20"/>
    </w:rPr>
  </w:style>
  <w:style w:type="paragraph" w:customStyle="1" w:styleId="Default">
    <w:name w:val="Default"/>
    <w:rsid w:val="00D00359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59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0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93167-46E7-450E-AEA1-F39E376C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Kiao Inthavong</cp:lastModifiedBy>
  <cp:revision>8</cp:revision>
  <cp:lastPrinted>2015-09-09T04:59:00Z</cp:lastPrinted>
  <dcterms:created xsi:type="dcterms:W3CDTF">2015-09-05T15:12:00Z</dcterms:created>
  <dcterms:modified xsi:type="dcterms:W3CDTF">2015-09-09T04:59:00Z</dcterms:modified>
</cp:coreProperties>
</file>