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8000DA" w:rsidRDefault="00EB1764" w:rsidP="008000DA">
      <w:pPr>
        <w:jc w:val="center"/>
        <w:rPr>
          <w:b/>
        </w:rPr>
      </w:pPr>
      <w:r w:rsidRPr="008000DA">
        <w:rPr>
          <w:b/>
        </w:rPr>
        <w:t>Rate My Contractor Privacy Policy</w:t>
      </w:r>
    </w:p>
    <w:p w:rsidR="008000DA" w:rsidRDefault="008000DA" w:rsidP="008000DA">
      <w:pPr>
        <w:jc w:val="center"/>
      </w:pPr>
      <w:r>
        <w:rPr>
          <w:b/>
        </w:rPr>
        <w:t xml:space="preserve">Revised: May </w:t>
      </w:r>
      <w:r w:rsidR="008F4A20">
        <w:rPr>
          <w:b/>
        </w:rPr>
        <w:t>23</w:t>
      </w:r>
      <w:r>
        <w:rPr>
          <w:b/>
        </w:rPr>
        <w:t>, 2011</w:t>
      </w:r>
      <w:r w:rsidR="00EB1764" w:rsidRPr="008000DA">
        <w:rPr>
          <w:b/>
        </w:rPr>
        <w:br/>
      </w:r>
    </w:p>
    <w:p w:rsidR="002B408A" w:rsidRDefault="00EB1764">
      <w:r>
        <w:t>Rate My Contractor (“RMC”) respects your privacy, and takes the responsibility of protecting the personal and business information that you provide to RMC via the RMC website (the "Site"), very seriously. To that end, RMC herein discloses its privacy practices and the possible uses of the information that it gathers via its Site. Please note that RMC may update this Privacy Policy from time-to-time in its sole discretion. It is your responsibility to review the Privacy Policy for any changes each time that you use the Site.</w:t>
      </w:r>
      <w:r>
        <w:br/>
      </w:r>
      <w:r>
        <w:br/>
      </w:r>
      <w:r w:rsidRPr="00EB1764">
        <w:rPr>
          <w:b/>
        </w:rPr>
        <w:t>Information Collection and Use</w:t>
      </w:r>
      <w:r w:rsidRPr="00EB1764">
        <w:rPr>
          <w:b/>
        </w:rPr>
        <w:br/>
      </w:r>
      <w:r>
        <w:br/>
        <w:t>In order to take part in RMC’s services, obtain information from RMC or have questions answered by RMC, RMC may request and/or collect personal information that may include, without limitation, your first and last name, home address, phone number, email address, and feedback on RMC’s services ("Personal Information").</w:t>
      </w:r>
      <w:r>
        <w:br/>
      </w:r>
      <w:r>
        <w:br/>
        <w:t>By entering Personal Information on the Site, you consent to our use of the Personal Information for purposes related to the Site and the services offered and/or provided on or in connection with the Site. Without limiting the foregoing, by giving us Personal Information you are giving us permission to contact you and/or send you promotional and/or other marketing information about services and offerings. We do not intend to collect information from children under 18 years of age. If we discover that we have inadvertently collected information from a child under 18 years of age, we will promptly take all reasonable measures to delete that data from our systems.</w:t>
      </w:r>
      <w:r>
        <w:br/>
      </w:r>
      <w:r>
        <w:br/>
        <w:t>This site uses one</w:t>
      </w:r>
      <w:r w:rsidR="0023430D">
        <w:t xml:space="preserve"> or more web analytics services that </w:t>
      </w:r>
      <w:r w:rsidR="0023430D" w:rsidRPr="0023430D">
        <w:t>automatically track and collect the following categories of information when you visit our Site: (1) IP addresses; (2) domain servers; (3) types of computers accessing the Site; and (4) types of web browsers used to access the Site (collectively “Traffic Data”). Traffic Data is anonymous information that does not personally identify you but is helpful for marketing purposes or for improving your experience on the Site. We also use “cookies” to customize content specific to your interests, to ensure that you do not see the same advertisement repeatedly, and to store your password so you do not have to re-enter it each time you visit the Site.</w:t>
      </w:r>
      <w:r w:rsidR="0023430D">
        <w:t xml:space="preserve">  </w:t>
      </w:r>
      <w:r>
        <w:t xml:space="preserve">These services do not collect personally identifiable information that you do not voluntarily enter in this website. We are using the information collected by these services to improve the usability of this website. </w:t>
      </w:r>
      <w:r w:rsidR="008000DA">
        <w:br/>
      </w:r>
      <w:r>
        <w:br/>
      </w:r>
      <w:r w:rsidRPr="008000DA">
        <w:rPr>
          <w:b/>
        </w:rPr>
        <w:t>Information Sharing</w:t>
      </w:r>
      <w:r w:rsidRPr="008000DA">
        <w:rPr>
          <w:b/>
        </w:rPr>
        <w:br/>
      </w:r>
      <w:r>
        <w:br/>
        <w:t xml:space="preserve">RMC will never sell or trade your personal identifying information. RMC may share any Personal Information collected on this Site with its affiliated companies and third party partners that provide services on behalf of </w:t>
      </w:r>
      <w:r w:rsidR="008000DA">
        <w:t>RMC</w:t>
      </w:r>
      <w:r>
        <w:t>.</w:t>
      </w:r>
      <w:r>
        <w:br/>
      </w:r>
      <w:r>
        <w:br/>
        <w:t>Additionally, RMC is committed to providing a neutral and honest consumer forum for our members. Core to this service is our belief in the inherent flaws of anonymous reports. When you submit reports regarding service providers on the Site, RMC may share certain Personal Information (such as your name and mailing address) with the relevant service providers so that they can respond to your report appropriately.</w:t>
      </w:r>
      <w:r>
        <w:br/>
      </w:r>
      <w:r>
        <w:br/>
        <w:t xml:space="preserve">By entering Personal Information on this Site and submitting reports regarding service providers, you consent to the disclosure of your Personal Information to RMC affiliates, third party partners selected by </w:t>
      </w:r>
      <w:r w:rsidR="008000DA">
        <w:t>RMC</w:t>
      </w:r>
      <w:r>
        <w:t>, and to the service providers about whom you have submitted reports. While RMC will only share your Personal Information with select third parties and those service providers about whom you have submitted reports, RMC makes no representation or warranty as to the security or privacy practices of third parties and service providers. For more information regarding the privacy policies of third parties and service providers, please refer to their respective websites.</w:t>
      </w:r>
      <w:r>
        <w:br/>
      </w:r>
      <w:r>
        <w:br/>
        <w:t xml:space="preserve">We may share aggregated demographic information with third party sponsors and advertisers. This aggregated demographic information is not linked to any personal information that can identify any individual person. In addition, we may disclose any information collected from this Site (a) if required or permitted pursuant to any applicable law, regulation, or court or administrative order; (b) in connection with any user's violation of posted terms of use for this Site or other agreements with </w:t>
      </w:r>
      <w:r w:rsidR="008000DA">
        <w:t>RMC</w:t>
      </w:r>
      <w:r>
        <w:t>; (c) to protect the property of RMC or its affiliates; or (d) to protect the personal safety of employees of RMC or its affiliates, other users of this Site, or a member of the public. RMC also may disclose and/or transfer Personal Information to a purchaser or transferee of all or a portion of its assets in conjunction with the sa</w:t>
      </w:r>
      <w:r w:rsidR="008000DA">
        <w:t>le or transfer of such assets.</w:t>
      </w:r>
    </w:p>
    <w:p w:rsidR="002B408A" w:rsidRDefault="002B408A"/>
    <w:p w:rsidR="00636A2A" w:rsidRDefault="002B408A">
      <w:pPr>
        <w:rPr>
          <w:b/>
        </w:rPr>
      </w:pPr>
      <w:r w:rsidRPr="002B408A">
        <w:t>You may choose not to provide us with any Personal Information. In such an event, you can still access and use much of the Site; however you will not be able to access and use those portions of the Site that require your Personal Information. If you do not wish to receive information and promotional material from us or from some of our partners, you may select the appropriate “opt-out” option each time we ask you for Personal Information.</w:t>
      </w:r>
      <w:r w:rsidR="008000DA">
        <w:br/>
      </w:r>
      <w:r w:rsidR="00EB1764">
        <w:br/>
      </w:r>
      <w:r w:rsidR="00636A2A">
        <w:rPr>
          <w:b/>
        </w:rPr>
        <w:t>Changing/Deleting Your Profile</w:t>
      </w:r>
    </w:p>
    <w:p w:rsidR="00636A2A" w:rsidRPr="00636A2A" w:rsidRDefault="00636A2A">
      <w:r>
        <w:t xml:space="preserve">You may choose to change your privacy settings by clicking on the Privacy Tab under My Account.  If you wish to permanently delete your profile, click on My Account and Delete Profile. </w:t>
      </w:r>
    </w:p>
    <w:p w:rsidR="00636A2A" w:rsidRDefault="00636A2A">
      <w:pPr>
        <w:rPr>
          <w:b/>
        </w:rPr>
      </w:pPr>
    </w:p>
    <w:p w:rsidR="00D94665" w:rsidRDefault="00EB1764">
      <w:pPr>
        <w:rPr>
          <w:b/>
        </w:rPr>
      </w:pPr>
      <w:r w:rsidRPr="008000DA">
        <w:rPr>
          <w:b/>
        </w:rPr>
        <w:t>Security</w:t>
      </w:r>
      <w:r w:rsidRPr="008000DA">
        <w:rPr>
          <w:b/>
        </w:rPr>
        <w:br/>
      </w:r>
      <w:r>
        <w:br/>
        <w:t>This Site uses industry-standard security measures to protect certain Personal Information. However, no data transmitted over or accessible through the public Internet can be guaranteed to be 100% secure. As a result, while we attempt to protect Personal Information, RMC cannot ensure or warrant that Personal Information will be completely secure from misappropriation by hackers or from other nefarious or criminal activities, or in the event of a failure of computer hardware, software, o</w:t>
      </w:r>
      <w:r w:rsidR="008000DA">
        <w:t>r a telecommunications network.</w:t>
      </w:r>
      <w:r>
        <w:br/>
      </w:r>
      <w:r>
        <w:br/>
      </w:r>
      <w:r w:rsidRPr="008000DA">
        <w:rPr>
          <w:b/>
        </w:rPr>
        <w:t>Links</w:t>
      </w:r>
      <w:r w:rsidRPr="008000DA">
        <w:rPr>
          <w:b/>
        </w:rPr>
        <w:br/>
      </w:r>
      <w:r>
        <w:br/>
        <w:t>This Site may contain links to other websites. Please be aware that RMC is not responsible for the privacy practices or policies of</w:t>
      </w:r>
      <w:r w:rsidR="008000DA">
        <w:t xml:space="preserve"> such other websites.</w:t>
      </w:r>
      <w:r w:rsidR="008000DA">
        <w:br/>
      </w:r>
      <w:r>
        <w:br/>
      </w:r>
      <w:r w:rsidRPr="008000DA">
        <w:rPr>
          <w:b/>
        </w:rPr>
        <w:t>Cookies</w:t>
      </w:r>
      <w:r w:rsidRPr="008000DA">
        <w:rPr>
          <w:b/>
        </w:rPr>
        <w:br/>
      </w:r>
      <w:r>
        <w:br/>
        <w:t>Like many websites, this Site uses cookies, which allow RMC to make your visit to the Site easier, more efficient and more valuable by providing you with a customized experience and recognizing you when you return. A cookie is a small computer file that is stored on a user's computer and contains information that this Site uses. Personal Information that is contained in cookies will be protected to the same degree as any other Personal Information that we collect about you. While you may delete or decline cookies by changing your browser settings, some or all of the features of the S</w:t>
      </w:r>
      <w:r w:rsidR="008000DA">
        <w:t>ite may not function properly.</w:t>
      </w:r>
      <w:r w:rsidR="008000DA">
        <w:br/>
      </w:r>
      <w:r>
        <w:br/>
      </w:r>
      <w:r w:rsidR="00D94665" w:rsidRPr="00D94665">
        <w:rPr>
          <w:b/>
        </w:rPr>
        <w:t>Updates</w:t>
      </w:r>
      <w:r w:rsidR="00D94665">
        <w:rPr>
          <w:b/>
        </w:rPr>
        <w:t xml:space="preserve"> And Changes To Privacy Policy</w:t>
      </w:r>
    </w:p>
    <w:p w:rsidR="00D94665" w:rsidRDefault="00D94665">
      <w:pPr>
        <w:rPr>
          <w:b/>
        </w:rPr>
      </w:pPr>
    </w:p>
    <w:p w:rsidR="00D94665" w:rsidRPr="00D94665" w:rsidRDefault="00D94665" w:rsidP="00D94665">
      <w:r w:rsidRPr="00D94665">
        <w:t>We reserve the right, at any time and without notice, to add to, change, update, or modify this Privacy Policy, simply by posting such change, update, or modification on the Site and without any other notice to you. Any such change, update, or modification will be effective immediately upon posting on the Site.</w:t>
      </w:r>
    </w:p>
    <w:p w:rsidR="00D94665" w:rsidRDefault="00D94665">
      <w:pPr>
        <w:rPr>
          <w:b/>
        </w:rPr>
      </w:pPr>
    </w:p>
    <w:p w:rsidR="00EB1764" w:rsidRDefault="00EB1764">
      <w:r w:rsidRPr="008000DA">
        <w:rPr>
          <w:b/>
        </w:rPr>
        <w:t>Contact Information</w:t>
      </w:r>
      <w:r w:rsidRPr="008000DA">
        <w:rPr>
          <w:b/>
        </w:rPr>
        <w:br/>
      </w:r>
      <w:r>
        <w:br/>
        <w:t>If you would like to contact us with questions or comments concerning the accuracy and/or privacy of your Personal Information, or if you believe that RMC has not adhered to this Privacy Policy, please notify us by contacting the following:</w:t>
      </w:r>
      <w:r>
        <w:br/>
      </w:r>
      <w:r>
        <w:br/>
        <w:t>Attn: Help Desk</w:t>
      </w:r>
      <w:r>
        <w:br/>
      </w:r>
      <w:r w:rsidR="008000DA">
        <w:t>Rate My Contractor</w:t>
      </w:r>
      <w:r>
        <w:br/>
      </w:r>
      <w:r w:rsidR="008000DA">
        <w:t>3164 Industrial Blvd.</w:t>
      </w:r>
      <w:r>
        <w:br/>
      </w:r>
      <w:r w:rsidR="008000DA">
        <w:t>Sacramento, CA 95821</w:t>
      </w:r>
      <w:r>
        <w:br/>
        <w:t>Phone: (</w:t>
      </w:r>
      <w:r w:rsidR="008000DA">
        <w:t>888) 7-RATING</w:t>
      </w:r>
      <w:r>
        <w:br/>
        <w:t xml:space="preserve">E-mail: </w:t>
      </w:r>
      <w:hyperlink r:id="rId5" w:history="1">
        <w:r>
          <w:rPr>
            <w:rStyle w:val="Hyperlink"/>
          </w:rPr>
          <w:t>helpdesk@</w:t>
        </w:r>
        <w:r w:rsidR="008000DA">
          <w:rPr>
            <w:rStyle w:val="Hyperlink"/>
          </w:rPr>
          <w:t>ratemycontractor.com</w:t>
        </w:r>
      </w:hyperlink>
      <w:r>
        <w:br/>
        <w:t>Fax: (</w:t>
      </w:r>
      <w:r w:rsidR="008000DA">
        <w:t>530) 231-5725</w:t>
      </w:r>
      <w:r>
        <w:br/>
      </w:r>
      <w:r>
        <w:br/>
        <w:t>We welcome your questions and comments.</w:t>
      </w:r>
    </w:p>
    <w:sectPr w:rsidR="00EB1764" w:rsidSect="007B4D2F">
      <w:pgSz w:w="12240" w:h="15840"/>
      <w:pgMar w:top="900" w:right="1440" w:bottom="117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6276D0A"/>
    <w:multiLevelType w:val="hybridMultilevel"/>
    <w:tmpl w:val="3F26FAA4"/>
    <w:lvl w:ilvl="0" w:tplc="1312EA28">
      <w:start w:val="1"/>
      <w:numFmt w:val="upperRoman"/>
      <w:pStyle w:val="LegalHeadings1"/>
      <w:lvlText w:val="%1."/>
      <w:lvlJc w:val="center"/>
      <w:pPr>
        <w:tabs>
          <w:tab w:val="num" w:pos="3096"/>
        </w:tabs>
        <w:ind w:left="3096" w:hanging="216"/>
      </w:pPr>
      <w:rPr>
        <w:rFonts w:hint="default"/>
        <w:b/>
      </w:rPr>
    </w:lvl>
    <w:lvl w:ilvl="1" w:tplc="E5103968">
      <w:start w:val="1"/>
      <w:numFmt w:val="upperLetter"/>
      <w:lvlText w:val="%2."/>
      <w:lvlJc w:val="left"/>
      <w:pPr>
        <w:tabs>
          <w:tab w:val="num" w:pos="1440"/>
        </w:tabs>
        <w:ind w:left="1440" w:hanging="360"/>
      </w:pPr>
      <w:rPr>
        <w:b/>
      </w:rPr>
    </w:lvl>
    <w:lvl w:ilvl="2" w:tplc="0409001B">
      <w:start w:val="1"/>
      <w:numFmt w:val="decimal"/>
      <w:lvlText w:val="%3."/>
      <w:lvlJc w:val="right"/>
      <w:pPr>
        <w:tabs>
          <w:tab w:val="num" w:pos="2160"/>
        </w:tabs>
        <w:ind w:left="2160" w:hanging="180"/>
      </w:pPr>
    </w:lvl>
    <w:lvl w:ilvl="3" w:tplc="37FE9792">
      <w:start w:val="1"/>
      <w:numFmt w:val="decimal"/>
      <w:lvlText w:val="%4."/>
      <w:lvlJc w:val="left"/>
      <w:pPr>
        <w:tabs>
          <w:tab w:val="num" w:pos="2880"/>
        </w:tabs>
        <w:ind w:left="2880" w:hanging="360"/>
      </w:pPr>
      <w:rPr>
        <w:b w:val="0"/>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FED3702"/>
    <w:multiLevelType w:val="multilevel"/>
    <w:tmpl w:val="7EC60654"/>
    <w:styleLink w:val="LegalHeading"/>
    <w:lvl w:ilvl="0">
      <w:start w:val="1"/>
      <w:numFmt w:val="upperRoman"/>
      <w:lvlText w:val="%1."/>
      <w:lvlJc w:val="center"/>
      <w:pPr>
        <w:tabs>
          <w:tab w:val="num" w:pos="3096"/>
        </w:tabs>
        <w:ind w:left="3096" w:hanging="216"/>
      </w:pPr>
      <w:rPr>
        <w:rFonts w:hint="default"/>
        <w:b/>
        <w:u w:val="none"/>
      </w:rPr>
    </w:lvl>
    <w:lvl w:ilvl="1">
      <w:start w:val="1"/>
      <w:numFmt w:val="upperLetter"/>
      <w:lvlText w:val="%2."/>
      <w:lvlJc w:val="left"/>
      <w:pPr>
        <w:tabs>
          <w:tab w:val="num" w:pos="1440"/>
        </w:tabs>
        <w:ind w:left="1440" w:hanging="360"/>
      </w:pPr>
      <w:rPr>
        <w:b/>
      </w:rPr>
    </w:lvl>
    <w:lvl w:ilvl="2">
      <w:start w:val="1"/>
      <w:numFmt w:val="decimal"/>
      <w:lvlText w:val="%3."/>
      <w:lvlJc w:val="right"/>
      <w:pPr>
        <w:tabs>
          <w:tab w:val="num" w:pos="2160"/>
        </w:tabs>
        <w:ind w:left="2160" w:hanging="180"/>
      </w:pPr>
    </w:lvl>
    <w:lvl w:ilvl="3">
      <w:start w:val="1"/>
      <w:numFmt w:val="decimal"/>
      <w:lvlText w:val="%4."/>
      <w:lvlJc w:val="left"/>
      <w:pPr>
        <w:tabs>
          <w:tab w:val="num" w:pos="2880"/>
        </w:tabs>
        <w:ind w:left="2880" w:hanging="360"/>
      </w:pPr>
      <w:rPr>
        <w:b w:val="0"/>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EB1764"/>
    <w:rsid w:val="0023430D"/>
    <w:rsid w:val="002B408A"/>
    <w:rsid w:val="00636A2A"/>
    <w:rsid w:val="007B4D2F"/>
    <w:rsid w:val="008000DA"/>
    <w:rsid w:val="008F4A20"/>
    <w:rsid w:val="00A03FE3"/>
    <w:rsid w:val="00B14FC0"/>
    <w:rsid w:val="00D94665"/>
    <w:rsid w:val="00EB176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A5E1B"/>
    <w:rPr>
      <w:rFonts w:ascii="Times New Roman" w:hAnsi="Times New Roman"/>
      <w:sz w:val="22"/>
    </w:rPr>
  </w:style>
  <w:style w:type="paragraph" w:styleId="Heading2">
    <w:name w:val="heading 2"/>
    <w:basedOn w:val="Normal"/>
    <w:next w:val="Normal"/>
    <w:link w:val="Heading2Char"/>
    <w:autoRedefine/>
    <w:rsid w:val="00506C6A"/>
    <w:pPr>
      <w:keepNext/>
      <w:keepLines/>
      <w:widowControl w:val="0"/>
      <w:spacing w:before="200" w:line="240" w:lineRule="exact"/>
      <w:outlineLvl w:val="1"/>
    </w:pPr>
    <w:rPr>
      <w:rFonts w:asciiTheme="minorHAnsi" w:eastAsiaTheme="majorEastAsia" w:hAnsiTheme="minorHAnsi" w:cstheme="majorBidi"/>
      <w:b/>
      <w:bCs/>
      <w:sz w:val="20"/>
      <w:szCs w:val="26"/>
      <w:u w:val="single"/>
    </w:rPr>
  </w:style>
  <w:style w:type="paragraph" w:styleId="Heading3">
    <w:name w:val="heading 3"/>
    <w:basedOn w:val="Normal"/>
    <w:next w:val="Normal"/>
    <w:link w:val="Heading3Char"/>
    <w:autoRedefine/>
    <w:rsid w:val="00506C6A"/>
    <w:pPr>
      <w:keepNext/>
      <w:keepLines/>
      <w:widowControl w:val="0"/>
      <w:spacing w:before="200" w:line="240" w:lineRule="exact"/>
      <w:outlineLvl w:val="2"/>
    </w:pPr>
    <w:rPr>
      <w:rFonts w:asciiTheme="minorHAnsi" w:eastAsiaTheme="majorEastAsia" w:hAnsiTheme="minorHAnsi" w:cstheme="majorBidi"/>
      <w:b/>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numbering" w:customStyle="1" w:styleId="LegalHeading">
    <w:name w:val="Legal Heading"/>
    <w:basedOn w:val="NoList"/>
    <w:rsid w:val="00506C6A"/>
    <w:pPr>
      <w:numPr>
        <w:numId w:val="1"/>
      </w:numPr>
    </w:pPr>
  </w:style>
  <w:style w:type="paragraph" w:customStyle="1" w:styleId="LegalHeadings1">
    <w:name w:val="Legal Headings 1"/>
    <w:basedOn w:val="Normal"/>
    <w:qFormat/>
    <w:rsid w:val="00506C6A"/>
    <w:pPr>
      <w:widowControl w:val="0"/>
      <w:numPr>
        <w:numId w:val="2"/>
      </w:numPr>
      <w:spacing w:line="480" w:lineRule="exact"/>
    </w:pPr>
    <w:rPr>
      <w:rFonts w:eastAsia="Times New Roman" w:cs="Times New Roman"/>
      <w:b/>
      <w:sz w:val="24"/>
      <w:u w:val="single"/>
    </w:rPr>
  </w:style>
  <w:style w:type="character" w:customStyle="1" w:styleId="Heading2Char">
    <w:name w:val="Heading 2 Char"/>
    <w:basedOn w:val="DefaultParagraphFont"/>
    <w:link w:val="Heading2"/>
    <w:rsid w:val="00506C6A"/>
    <w:rPr>
      <w:rFonts w:eastAsiaTheme="majorEastAsia" w:cstheme="majorBidi"/>
      <w:b/>
      <w:bCs/>
      <w:szCs w:val="26"/>
      <w:u w:val="single"/>
    </w:rPr>
  </w:style>
  <w:style w:type="character" w:customStyle="1" w:styleId="Heading3Char">
    <w:name w:val="Heading 3 Char"/>
    <w:basedOn w:val="DefaultParagraphFont"/>
    <w:link w:val="Heading3"/>
    <w:rsid w:val="00506C6A"/>
    <w:rPr>
      <w:rFonts w:eastAsiaTheme="majorEastAsia" w:cstheme="majorBidi"/>
      <w:b/>
      <w:bCs/>
    </w:rPr>
  </w:style>
  <w:style w:type="character" w:styleId="Hyperlink">
    <w:name w:val="Hyperlink"/>
    <w:basedOn w:val="DefaultParagraphFont"/>
    <w:uiPriority w:val="99"/>
    <w:rsid w:val="00EB1764"/>
    <w:rPr>
      <w:color w:val="0000FF"/>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hyperlink" Target="mailto:helpdesk@angieslist.com" TargetMode="Externa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1098</Words>
  <Characters>6264</Characters>
  <Application>Microsoft Word 12.1.0</Application>
  <DocSecurity>0</DocSecurity>
  <Lines>52</Lines>
  <Paragraphs>12</Paragraphs>
  <ScaleCrop>false</ScaleCrop>
  <LinksUpToDate>false</LinksUpToDate>
  <CharactersWithSpaces>7692</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Laurel D. Edgeworth</dc:creator>
  <cp:keywords/>
  <cp:lastModifiedBy>Laurel D. Edgeworth</cp:lastModifiedBy>
  <cp:revision>7</cp:revision>
  <dcterms:created xsi:type="dcterms:W3CDTF">2011-05-16T23:52:00Z</dcterms:created>
  <dcterms:modified xsi:type="dcterms:W3CDTF">2011-05-23T17:36:00Z</dcterms:modified>
</cp:coreProperties>
</file>