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132B" w14:textId="77777777" w:rsidR="00BE75B7" w:rsidRPr="00E61148" w:rsidRDefault="00BE75B7" w:rsidP="00BE75B7">
      <w:pPr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7"/>
        <w:gridCol w:w="1612"/>
      </w:tblGrid>
      <w:tr w:rsidR="00BE75B7" w14:paraId="178D31A1" w14:textId="77777777" w:rsidTr="003A4B11">
        <w:trPr>
          <w:trHeight w:val="301"/>
        </w:trPr>
        <w:tc>
          <w:tcPr>
            <w:tcW w:w="1606" w:type="dxa"/>
          </w:tcPr>
          <w:p w14:paraId="273720EE" w14:textId="77777777" w:rsidR="00BE75B7" w:rsidRDefault="00BE75B7" w:rsidP="003A4B11">
            <w:r>
              <w:t>Event</w:t>
            </w:r>
          </w:p>
        </w:tc>
        <w:tc>
          <w:tcPr>
            <w:tcW w:w="1606" w:type="dxa"/>
          </w:tcPr>
          <w:p w14:paraId="08F708CE" w14:textId="77777777" w:rsidR="00BE75B7" w:rsidRDefault="00BE75B7" w:rsidP="003A4B11">
            <w:r>
              <w:t xml:space="preserve"> TRIGGER</w:t>
            </w:r>
          </w:p>
        </w:tc>
        <w:tc>
          <w:tcPr>
            <w:tcW w:w="1606" w:type="dxa"/>
          </w:tcPr>
          <w:p w14:paraId="08197F1C" w14:textId="77777777" w:rsidR="00BE75B7" w:rsidRDefault="00BE75B7" w:rsidP="003A4B11">
            <w:r>
              <w:t>SOURCE</w:t>
            </w:r>
          </w:p>
        </w:tc>
        <w:tc>
          <w:tcPr>
            <w:tcW w:w="1606" w:type="dxa"/>
          </w:tcPr>
          <w:p w14:paraId="552E1875" w14:textId="77777777" w:rsidR="00BE75B7" w:rsidRDefault="00BE75B7" w:rsidP="003A4B11">
            <w:r>
              <w:t>USE CASE</w:t>
            </w:r>
          </w:p>
        </w:tc>
        <w:tc>
          <w:tcPr>
            <w:tcW w:w="1607" w:type="dxa"/>
          </w:tcPr>
          <w:p w14:paraId="646D1EB0" w14:textId="77777777" w:rsidR="00BE75B7" w:rsidRDefault="00BE75B7" w:rsidP="003A4B11">
            <w:r>
              <w:t>RESPONSE</w:t>
            </w:r>
          </w:p>
        </w:tc>
        <w:tc>
          <w:tcPr>
            <w:tcW w:w="1612" w:type="dxa"/>
          </w:tcPr>
          <w:p w14:paraId="493F2C24" w14:textId="77777777" w:rsidR="00BE75B7" w:rsidRDefault="00BE75B7" w:rsidP="003A4B11">
            <w:r>
              <w:t>DESTINATION</w:t>
            </w:r>
          </w:p>
        </w:tc>
      </w:tr>
      <w:tr w:rsidR="00BE75B7" w14:paraId="1A9CC539" w14:textId="77777777" w:rsidTr="003A4B11">
        <w:trPr>
          <w:trHeight w:val="667"/>
        </w:trPr>
        <w:tc>
          <w:tcPr>
            <w:tcW w:w="1606" w:type="dxa"/>
          </w:tcPr>
          <w:p w14:paraId="1EB5AB15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Inquiry for a product.</w:t>
            </w:r>
          </w:p>
        </w:tc>
        <w:tc>
          <w:tcPr>
            <w:tcW w:w="1606" w:type="dxa"/>
          </w:tcPr>
          <w:p w14:paraId="3A7103F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606" w:type="dxa"/>
          </w:tcPr>
          <w:p w14:paraId="1CB1210D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606" w:type="dxa"/>
          </w:tcPr>
          <w:p w14:paraId="524DA3CC" w14:textId="77777777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about products</w:t>
            </w:r>
          </w:p>
        </w:tc>
        <w:tc>
          <w:tcPr>
            <w:tcW w:w="1607" w:type="dxa"/>
          </w:tcPr>
          <w:p w14:paraId="0791AC2B" w14:textId="77777777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Staff checks the </w:t>
            </w:r>
            <w:r w:rsidRPr="00BE75B7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1612" w:type="dxa"/>
          </w:tcPr>
          <w:p w14:paraId="7A86A60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</w:tr>
      <w:tr w:rsidR="00BE75B7" w14:paraId="65476BCD" w14:textId="77777777" w:rsidTr="00BE75B7">
        <w:trPr>
          <w:trHeight w:val="1063"/>
        </w:trPr>
        <w:tc>
          <w:tcPr>
            <w:tcW w:w="1606" w:type="dxa"/>
          </w:tcPr>
          <w:p w14:paraId="0B46CB4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Checks product availability</w:t>
            </w:r>
          </w:p>
        </w:tc>
        <w:tc>
          <w:tcPr>
            <w:tcW w:w="1606" w:type="dxa"/>
          </w:tcPr>
          <w:p w14:paraId="35F19679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checks the system</w:t>
            </w:r>
          </w:p>
        </w:tc>
        <w:tc>
          <w:tcPr>
            <w:tcW w:w="1606" w:type="dxa"/>
          </w:tcPr>
          <w:p w14:paraId="10266977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606" w:type="dxa"/>
          </w:tcPr>
          <w:p w14:paraId="2CA8B4FA" w14:textId="77777777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proofErr w:type="gramStart"/>
            <w:r w:rsidRPr="00BE75B7">
              <w:rPr>
                <w:rFonts w:ascii="Times New Roman" w:hAnsi="Times New Roman" w:cs="Times New Roman"/>
              </w:rPr>
              <w:t>checks</w:t>
            </w:r>
            <w:proofErr w:type="gramEnd"/>
            <w:r w:rsidRPr="00BE75B7">
              <w:rPr>
                <w:rFonts w:ascii="Times New Roman" w:hAnsi="Times New Roman" w:cs="Times New Roman"/>
              </w:rPr>
              <w:t xml:space="preserve"> the system</w:t>
            </w:r>
          </w:p>
        </w:tc>
        <w:tc>
          <w:tcPr>
            <w:tcW w:w="1607" w:type="dxa"/>
          </w:tcPr>
          <w:p w14:paraId="5F339DE1" w14:textId="77777777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  <w:r w:rsidRPr="00BE75B7">
              <w:rPr>
                <w:rFonts w:ascii="Times New Roman" w:hAnsi="Times New Roman" w:cs="Times New Roman"/>
              </w:rPr>
              <w:t xml:space="preserve"> show </w:t>
            </w:r>
            <w:r w:rsidRPr="00BE75B7">
              <w:rPr>
                <w:rFonts w:ascii="Times New Roman" w:hAnsi="Times New Roman" w:cs="Times New Roman"/>
              </w:rPr>
              <w:t>product availability</w:t>
            </w:r>
          </w:p>
        </w:tc>
        <w:tc>
          <w:tcPr>
            <w:tcW w:w="1612" w:type="dxa"/>
          </w:tcPr>
          <w:p w14:paraId="5A3CB061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</w:tr>
      <w:tr w:rsidR="00BE75B7" w14:paraId="4C196031" w14:textId="77777777" w:rsidTr="003A4B11">
        <w:trPr>
          <w:trHeight w:val="900"/>
        </w:trPr>
        <w:tc>
          <w:tcPr>
            <w:tcW w:w="1606" w:type="dxa"/>
          </w:tcPr>
          <w:p w14:paraId="7FFF8D4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Buys product</w:t>
            </w:r>
          </w:p>
        </w:tc>
        <w:tc>
          <w:tcPr>
            <w:tcW w:w="1606" w:type="dxa"/>
          </w:tcPr>
          <w:p w14:paraId="09DB0B80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buys product</w:t>
            </w:r>
          </w:p>
        </w:tc>
        <w:tc>
          <w:tcPr>
            <w:tcW w:w="1606" w:type="dxa"/>
          </w:tcPr>
          <w:p w14:paraId="3354DDFB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606" w:type="dxa"/>
          </w:tcPr>
          <w:p w14:paraId="59D4ADA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Encodes the product</w:t>
            </w:r>
          </w:p>
        </w:tc>
        <w:tc>
          <w:tcPr>
            <w:tcW w:w="1607" w:type="dxa"/>
          </w:tcPr>
          <w:p w14:paraId="4F173789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Process transaction</w:t>
            </w:r>
          </w:p>
        </w:tc>
        <w:tc>
          <w:tcPr>
            <w:tcW w:w="1612" w:type="dxa"/>
          </w:tcPr>
          <w:p w14:paraId="48BA685F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3242EA0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bookmarkStart w:id="0" w:name="_GoBack"/>
        <w:bookmarkEnd w:id="0"/>
      </w:tr>
      <w:tr w:rsidR="00BE75B7" w14:paraId="6089ED5E" w14:textId="77777777" w:rsidTr="00BE75B7">
        <w:trPr>
          <w:trHeight w:val="1064"/>
        </w:trPr>
        <w:tc>
          <w:tcPr>
            <w:tcW w:w="1606" w:type="dxa"/>
          </w:tcPr>
          <w:p w14:paraId="048C1A7C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Process transaction</w:t>
            </w:r>
          </w:p>
        </w:tc>
        <w:tc>
          <w:tcPr>
            <w:tcW w:w="1606" w:type="dxa"/>
          </w:tcPr>
          <w:p w14:paraId="0DE0C2F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purchase product</w:t>
            </w:r>
          </w:p>
        </w:tc>
        <w:tc>
          <w:tcPr>
            <w:tcW w:w="1606" w:type="dxa"/>
          </w:tcPr>
          <w:p w14:paraId="02A549B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606" w:type="dxa"/>
          </w:tcPr>
          <w:p w14:paraId="1A0AABBB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Payout of the product purchased</w:t>
            </w:r>
          </w:p>
        </w:tc>
        <w:tc>
          <w:tcPr>
            <w:tcW w:w="1607" w:type="dxa"/>
          </w:tcPr>
          <w:p w14:paraId="266AF72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Provide receipt</w:t>
            </w:r>
          </w:p>
        </w:tc>
        <w:tc>
          <w:tcPr>
            <w:tcW w:w="1612" w:type="dxa"/>
          </w:tcPr>
          <w:p w14:paraId="7097A7CB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050D0BC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</w:tr>
      <w:tr w:rsidR="00BE75B7" w14:paraId="0A9F9A17" w14:textId="77777777" w:rsidTr="003A4B11">
        <w:trPr>
          <w:trHeight w:val="900"/>
        </w:trPr>
        <w:tc>
          <w:tcPr>
            <w:tcW w:w="1606" w:type="dxa"/>
          </w:tcPr>
          <w:p w14:paraId="266416B4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Provide reports</w:t>
            </w:r>
          </w:p>
        </w:tc>
        <w:tc>
          <w:tcPr>
            <w:tcW w:w="1606" w:type="dxa"/>
          </w:tcPr>
          <w:p w14:paraId="68C7ABE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Creates reports</w:t>
            </w:r>
          </w:p>
        </w:tc>
        <w:tc>
          <w:tcPr>
            <w:tcW w:w="1606" w:type="dxa"/>
          </w:tcPr>
          <w:p w14:paraId="4F1B168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5D3B65A5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606" w:type="dxa"/>
          </w:tcPr>
          <w:p w14:paraId="4AB764C6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Creates report for data analysis</w:t>
            </w:r>
          </w:p>
        </w:tc>
        <w:tc>
          <w:tcPr>
            <w:tcW w:w="1607" w:type="dxa"/>
          </w:tcPr>
          <w:p w14:paraId="78A1E71A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Provide forecasting report</w:t>
            </w:r>
          </w:p>
        </w:tc>
        <w:tc>
          <w:tcPr>
            <w:tcW w:w="1612" w:type="dxa"/>
          </w:tcPr>
          <w:p w14:paraId="762BD537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Admin staff.</w:t>
            </w:r>
          </w:p>
        </w:tc>
      </w:tr>
      <w:tr w:rsidR="00BE75B7" w14:paraId="67D28C18" w14:textId="77777777" w:rsidTr="003A4B11">
        <w:trPr>
          <w:trHeight w:val="900"/>
        </w:trPr>
        <w:tc>
          <w:tcPr>
            <w:tcW w:w="1606" w:type="dxa"/>
          </w:tcPr>
          <w:p w14:paraId="27E7289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Restock products.</w:t>
            </w:r>
          </w:p>
        </w:tc>
        <w:tc>
          <w:tcPr>
            <w:tcW w:w="1606" w:type="dxa"/>
          </w:tcPr>
          <w:p w14:paraId="6A0DFB14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Items low on stock</w:t>
            </w:r>
          </w:p>
        </w:tc>
        <w:tc>
          <w:tcPr>
            <w:tcW w:w="1606" w:type="dxa"/>
          </w:tcPr>
          <w:p w14:paraId="35662B9F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2BA4482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606" w:type="dxa"/>
          </w:tcPr>
          <w:p w14:paraId="5871E93F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 will show the product low on stocks</w:t>
            </w:r>
          </w:p>
        </w:tc>
        <w:tc>
          <w:tcPr>
            <w:tcW w:w="1607" w:type="dxa"/>
          </w:tcPr>
          <w:p w14:paraId="250DFC3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Shows items low on stocks</w:t>
            </w:r>
          </w:p>
        </w:tc>
        <w:tc>
          <w:tcPr>
            <w:tcW w:w="1612" w:type="dxa"/>
          </w:tcPr>
          <w:p w14:paraId="24928EA6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25772BA8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Admin Staff</w:t>
            </w:r>
          </w:p>
        </w:tc>
      </w:tr>
      <w:tr w:rsidR="00BE75B7" w14:paraId="71EFF705" w14:textId="77777777" w:rsidTr="003A4B11">
        <w:trPr>
          <w:trHeight w:val="92"/>
        </w:trPr>
        <w:tc>
          <w:tcPr>
            <w:tcW w:w="1606" w:type="dxa"/>
          </w:tcPr>
          <w:p w14:paraId="13555A2D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Update products.</w:t>
            </w:r>
          </w:p>
        </w:tc>
        <w:tc>
          <w:tcPr>
            <w:tcW w:w="1606" w:type="dxa"/>
          </w:tcPr>
          <w:p w14:paraId="4C712193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proofErr w:type="spellStart"/>
            <w:r w:rsidRPr="00BE75B7">
              <w:rPr>
                <w:rFonts w:ascii="Times New Roman" w:hAnsi="Times New Roman" w:cs="Times New Roman"/>
              </w:rPr>
              <w:t>Restockment</w:t>
            </w:r>
            <w:proofErr w:type="spellEnd"/>
            <w:r w:rsidRPr="00BE75B7">
              <w:rPr>
                <w:rFonts w:ascii="Times New Roman" w:hAnsi="Times New Roman" w:cs="Times New Roman"/>
              </w:rPr>
              <w:t xml:space="preserve"> or inventory count</w:t>
            </w:r>
          </w:p>
        </w:tc>
        <w:tc>
          <w:tcPr>
            <w:tcW w:w="1606" w:type="dxa"/>
          </w:tcPr>
          <w:p w14:paraId="2B21EB35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Admin st</w:t>
            </w:r>
            <w:r w:rsidRPr="00BE75B7">
              <w:rPr>
                <w:rFonts w:ascii="Times New Roman" w:hAnsi="Times New Roman" w:cs="Times New Roman"/>
              </w:rPr>
              <w:t>aff</w:t>
            </w:r>
          </w:p>
          <w:p w14:paraId="4F490BD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606" w:type="dxa"/>
          </w:tcPr>
          <w:p w14:paraId="405760A3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Update the inventory</w:t>
            </w:r>
          </w:p>
        </w:tc>
        <w:tc>
          <w:tcPr>
            <w:tcW w:w="1607" w:type="dxa"/>
          </w:tcPr>
          <w:p w14:paraId="732335E3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Provides new list of data in the inventory</w:t>
            </w:r>
            <w:r w:rsidRPr="00BE75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2" w:type="dxa"/>
          </w:tcPr>
          <w:p w14:paraId="28D73C27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642B7337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Admin Staff</w:t>
            </w:r>
          </w:p>
        </w:tc>
      </w:tr>
    </w:tbl>
    <w:p w14:paraId="1DE46631" w14:textId="77777777" w:rsidR="00BE75B7" w:rsidRDefault="00BE75B7" w:rsidP="00BE75B7"/>
    <w:p w14:paraId="5E312484" w14:textId="77777777" w:rsidR="00980778" w:rsidRDefault="00980778"/>
    <w:sectPr w:rsidR="00980778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3B"/>
    <w:rsid w:val="00486D02"/>
    <w:rsid w:val="00842691"/>
    <w:rsid w:val="008C083B"/>
    <w:rsid w:val="00980778"/>
    <w:rsid w:val="00B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D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2</cp:revision>
  <dcterms:created xsi:type="dcterms:W3CDTF">2018-09-30T08:56:00Z</dcterms:created>
  <dcterms:modified xsi:type="dcterms:W3CDTF">2018-09-30T09:10:00Z</dcterms:modified>
</cp:coreProperties>
</file>