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DC061A"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B620C9">
        <w:rPr>
          <w:rFonts w:cs="Arial"/>
          <w:b/>
          <w:sz w:val="22"/>
          <w:szCs w:val="22"/>
        </w:rPr>
        <w:t xml:space="preserve"> Blood </w:t>
      </w:r>
      <w:proofErr w:type="spellStart"/>
      <w:r w:rsidR="00B620C9">
        <w:rPr>
          <w:rFonts w:cs="Arial"/>
          <w:b/>
          <w:sz w:val="22"/>
          <w:szCs w:val="22"/>
        </w:rPr>
        <w:t>Findr</w:t>
      </w:r>
      <w:proofErr w:type="spellEnd"/>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B620C9">
        <w:rPr>
          <w:rFonts w:cs="Arial"/>
          <w:b/>
          <w:sz w:val="22"/>
          <w:szCs w:val="22"/>
        </w:rPr>
        <w:t xml:space="preserve"> SOCIT</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AC1680" w:rsidRDefault="00DC061A"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B620C9" w:rsidP="008F4C3C">
            <w:pPr>
              <w:pStyle w:val="TableText"/>
              <w:spacing w:before="20" w:after="60"/>
              <w:rPr>
                <w:rFonts w:cs="Arial"/>
                <w:sz w:val="20"/>
              </w:rPr>
            </w:pPr>
            <w:r>
              <w:rPr>
                <w:rFonts w:cs="Arial"/>
                <w:sz w:val="20"/>
              </w:rPr>
              <w:t>Sean</w:t>
            </w:r>
            <w:r w:rsidR="003660ED">
              <w:rPr>
                <w:rFonts w:cs="Arial"/>
                <w:sz w:val="20"/>
              </w:rPr>
              <w:t xml:space="preserve"> </w:t>
            </w:r>
            <w:proofErr w:type="spellStart"/>
            <w:r w:rsidR="003660ED">
              <w:rPr>
                <w:rFonts w:cs="Arial"/>
                <w:sz w:val="20"/>
              </w:rPr>
              <w:t>Amiel</w:t>
            </w:r>
            <w:proofErr w:type="spellEnd"/>
            <w:r>
              <w:rPr>
                <w:rFonts w:cs="Arial"/>
                <w:sz w:val="20"/>
              </w:rPr>
              <w:t xml:space="preserve"> </w:t>
            </w:r>
            <w:proofErr w:type="spellStart"/>
            <w:r>
              <w:rPr>
                <w:rFonts w:cs="Arial"/>
                <w:sz w:val="20"/>
              </w:rPr>
              <w:t>Magalong</w:t>
            </w:r>
            <w:proofErr w:type="spellEnd"/>
          </w:p>
        </w:tc>
        <w:tc>
          <w:tcPr>
            <w:tcW w:w="4320" w:type="dxa"/>
            <w:tcMar>
              <w:top w:w="43" w:type="dxa"/>
              <w:bottom w:w="43" w:type="dxa"/>
            </w:tcMar>
          </w:tcPr>
          <w:p w:rsidR="003557E7" w:rsidRPr="003557E7" w:rsidRDefault="00B620C9"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B620C9" w:rsidP="008F4C3C">
            <w:pPr>
              <w:pStyle w:val="TableText"/>
              <w:spacing w:before="20" w:after="60"/>
              <w:rPr>
                <w:rFonts w:cs="Arial"/>
                <w:sz w:val="20"/>
              </w:rPr>
            </w:pPr>
            <w:r>
              <w:rPr>
                <w:rFonts w:cs="Arial"/>
                <w:sz w:val="20"/>
              </w:rPr>
              <w:t>Enrico</w:t>
            </w:r>
            <w:r w:rsidR="003660ED">
              <w:rPr>
                <w:rFonts w:cs="Arial"/>
                <w:sz w:val="20"/>
              </w:rPr>
              <w:t xml:space="preserve"> Jose</w:t>
            </w:r>
            <w:r>
              <w:rPr>
                <w:rFonts w:cs="Arial"/>
                <w:sz w:val="20"/>
              </w:rPr>
              <w:t xml:space="preserve"> Gloria</w:t>
            </w:r>
          </w:p>
        </w:tc>
        <w:tc>
          <w:tcPr>
            <w:tcW w:w="4320" w:type="dxa"/>
            <w:tcMar>
              <w:top w:w="43" w:type="dxa"/>
              <w:bottom w:w="43" w:type="dxa"/>
            </w:tcMar>
          </w:tcPr>
          <w:p w:rsidR="003557E7" w:rsidRPr="003557E7" w:rsidRDefault="00B620C9" w:rsidP="008F4C3C">
            <w:pPr>
              <w:pStyle w:val="TableText"/>
              <w:spacing w:before="20" w:after="60"/>
              <w:rPr>
                <w:rFonts w:cs="Arial"/>
                <w:sz w:val="20"/>
              </w:rPr>
            </w:pPr>
            <w:r>
              <w:rPr>
                <w:rFonts w:cs="Arial"/>
                <w:sz w:val="20"/>
              </w:rPr>
              <w:t>Project Researcher</w:t>
            </w:r>
          </w:p>
        </w:tc>
      </w:tr>
      <w:tr w:rsidR="003557E7" w:rsidRPr="003557E7">
        <w:tc>
          <w:tcPr>
            <w:tcW w:w="4320" w:type="dxa"/>
            <w:tcMar>
              <w:top w:w="43" w:type="dxa"/>
              <w:bottom w:w="43" w:type="dxa"/>
            </w:tcMar>
          </w:tcPr>
          <w:p w:rsidR="003557E7" w:rsidRPr="003557E7" w:rsidRDefault="00B620C9" w:rsidP="008F4C3C">
            <w:pPr>
              <w:pStyle w:val="TableText"/>
              <w:spacing w:before="20" w:after="60"/>
              <w:rPr>
                <w:rFonts w:cs="Arial"/>
                <w:sz w:val="20"/>
              </w:rPr>
            </w:pPr>
            <w:r>
              <w:rPr>
                <w:rFonts w:cs="Arial"/>
                <w:sz w:val="20"/>
              </w:rPr>
              <w:t>Vince</w:t>
            </w:r>
            <w:r w:rsidR="003660ED">
              <w:rPr>
                <w:rFonts w:cs="Arial"/>
                <w:sz w:val="20"/>
              </w:rPr>
              <w:t xml:space="preserve"> </w:t>
            </w:r>
            <w:proofErr w:type="spellStart"/>
            <w:r w:rsidR="003660ED">
              <w:rPr>
                <w:rFonts w:cs="Arial"/>
                <w:sz w:val="20"/>
              </w:rPr>
              <w:t>Mickell</w:t>
            </w:r>
            <w:proofErr w:type="spellEnd"/>
            <w:r>
              <w:rPr>
                <w:rFonts w:cs="Arial"/>
                <w:sz w:val="20"/>
              </w:rPr>
              <w:t xml:space="preserve"> </w:t>
            </w:r>
            <w:proofErr w:type="spellStart"/>
            <w:r>
              <w:rPr>
                <w:rFonts w:cs="Arial"/>
                <w:sz w:val="20"/>
              </w:rPr>
              <w:t>Nato</w:t>
            </w:r>
            <w:proofErr w:type="spellEnd"/>
          </w:p>
        </w:tc>
        <w:tc>
          <w:tcPr>
            <w:tcW w:w="4320" w:type="dxa"/>
            <w:tcMar>
              <w:top w:w="43" w:type="dxa"/>
              <w:bottom w:w="43" w:type="dxa"/>
            </w:tcMar>
          </w:tcPr>
          <w:p w:rsidR="003557E7" w:rsidRPr="003557E7" w:rsidRDefault="00B620C9" w:rsidP="008F4C3C">
            <w:pPr>
              <w:pStyle w:val="TableText"/>
              <w:spacing w:before="20" w:after="60"/>
              <w:rPr>
                <w:rFonts w:cs="Arial"/>
                <w:sz w:val="20"/>
              </w:rPr>
            </w:pPr>
            <w:r>
              <w:rPr>
                <w:rFonts w:cs="Arial"/>
                <w:sz w:val="20"/>
              </w:rPr>
              <w:t>Project Designer</w:t>
            </w:r>
          </w:p>
        </w:tc>
      </w:tr>
      <w:tr w:rsidR="00B620C9" w:rsidRPr="003557E7">
        <w:tc>
          <w:tcPr>
            <w:tcW w:w="4320" w:type="dxa"/>
            <w:tcMar>
              <w:top w:w="43" w:type="dxa"/>
              <w:bottom w:w="43" w:type="dxa"/>
            </w:tcMar>
          </w:tcPr>
          <w:p w:rsidR="00B620C9" w:rsidRPr="003557E7" w:rsidRDefault="003660ED" w:rsidP="008F4C3C">
            <w:pPr>
              <w:pStyle w:val="TableText"/>
              <w:spacing w:before="20" w:after="60"/>
              <w:rPr>
                <w:rFonts w:cs="Arial"/>
                <w:sz w:val="20"/>
              </w:rPr>
            </w:pPr>
            <w:r>
              <w:rPr>
                <w:rFonts w:cs="Arial"/>
                <w:color w:val="000000"/>
                <w:sz w:val="19"/>
                <w:szCs w:val="19"/>
                <w:shd w:val="clear" w:color="auto" w:fill="E5E9EC"/>
              </w:rPr>
              <w:t xml:space="preserve">Lord </w:t>
            </w:r>
            <w:proofErr w:type="spellStart"/>
            <w:r>
              <w:rPr>
                <w:rFonts w:cs="Arial"/>
                <w:color w:val="000000"/>
                <w:sz w:val="19"/>
                <w:szCs w:val="19"/>
                <w:shd w:val="clear" w:color="auto" w:fill="E5E9EC"/>
              </w:rPr>
              <w:t>Lambertson</w:t>
            </w:r>
            <w:proofErr w:type="spellEnd"/>
            <w:r>
              <w:rPr>
                <w:rFonts w:cs="Arial"/>
                <w:color w:val="000000"/>
                <w:sz w:val="19"/>
                <w:szCs w:val="19"/>
                <w:shd w:val="clear" w:color="auto" w:fill="E5E9EC"/>
              </w:rPr>
              <w:t xml:space="preserve"> </w:t>
            </w:r>
            <w:proofErr w:type="spellStart"/>
            <w:r>
              <w:rPr>
                <w:rFonts w:cs="Arial"/>
                <w:color w:val="000000"/>
                <w:sz w:val="19"/>
                <w:szCs w:val="19"/>
                <w:shd w:val="clear" w:color="auto" w:fill="E5E9EC"/>
              </w:rPr>
              <w:t>Caguiat</w:t>
            </w:r>
            <w:proofErr w:type="spellEnd"/>
          </w:p>
        </w:tc>
        <w:tc>
          <w:tcPr>
            <w:tcW w:w="4320" w:type="dxa"/>
            <w:tcMar>
              <w:top w:w="43" w:type="dxa"/>
              <w:bottom w:w="43" w:type="dxa"/>
            </w:tcMar>
          </w:tcPr>
          <w:p w:rsidR="00B620C9" w:rsidRPr="003557E7" w:rsidRDefault="003660ED" w:rsidP="008F4C3C">
            <w:pPr>
              <w:pStyle w:val="TableText"/>
              <w:spacing w:before="20" w:after="60"/>
              <w:rPr>
                <w:rFonts w:cs="Arial"/>
                <w:sz w:val="20"/>
              </w:rPr>
            </w:pPr>
            <w:r>
              <w:rPr>
                <w:rFonts w:cs="Arial"/>
                <w:sz w:val="20"/>
              </w:rPr>
              <w:t xml:space="preserve">Project </w:t>
            </w:r>
            <w:r w:rsidR="00B620C9">
              <w:rPr>
                <w:rFonts w:cs="Arial"/>
                <w:sz w:val="20"/>
              </w:rPr>
              <w:t>Programmer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1E2780" w:rsidP="007845AF">
            <w:pPr>
              <w:pStyle w:val="TableText"/>
              <w:spacing w:before="20" w:after="60"/>
              <w:rPr>
                <w:rFonts w:cs="Arial"/>
                <w:sz w:val="20"/>
              </w:rPr>
            </w:pPr>
            <w:r>
              <w:rPr>
                <w:rFonts w:cs="Arial"/>
                <w:sz w:val="20"/>
              </w:rPr>
              <w:t>9/25/18</w:t>
            </w:r>
          </w:p>
        </w:tc>
        <w:tc>
          <w:tcPr>
            <w:tcW w:w="1980" w:type="dxa"/>
          </w:tcPr>
          <w:p w:rsidR="004C4A05" w:rsidRPr="003557E7" w:rsidRDefault="001E2780" w:rsidP="007845AF">
            <w:pPr>
              <w:pStyle w:val="TableText"/>
              <w:spacing w:before="20" w:after="60"/>
              <w:rPr>
                <w:rFonts w:cs="Arial"/>
                <w:sz w:val="20"/>
              </w:rPr>
            </w:pPr>
            <w:r>
              <w:rPr>
                <w:rFonts w:cs="Arial"/>
                <w:sz w:val="20"/>
              </w:rPr>
              <w:t xml:space="preserve">Blood </w:t>
            </w:r>
            <w:proofErr w:type="spellStart"/>
            <w:r>
              <w:rPr>
                <w:rFonts w:cs="Arial"/>
                <w:sz w:val="20"/>
              </w:rPr>
              <w:t>Findr</w:t>
            </w:r>
            <w:proofErr w:type="spellEnd"/>
            <w:r>
              <w:rPr>
                <w:rFonts w:cs="Arial"/>
                <w:sz w:val="20"/>
              </w:rPr>
              <w:t xml:space="preserve"> Group</w:t>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Version #</w:instrText>
            </w:r>
            <w:r>
              <w:rPr>
                <w:rFonts w:cs="Arial"/>
                <w:sz w:val="20"/>
              </w:rPr>
              <w:instrText>]</w:instrText>
            </w:r>
            <w:r>
              <w:rPr>
                <w:rFonts w:cs="Arial"/>
                <w:sz w:val="20"/>
              </w:rPr>
              <w:fldChar w:fldCharType="end"/>
            </w:r>
          </w:p>
        </w:tc>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mm/dd/yy</w:instrText>
            </w:r>
            <w:r>
              <w:rPr>
                <w:rFonts w:cs="Arial"/>
                <w:sz w:val="20"/>
              </w:rPr>
              <w:instrText>]</w:instrText>
            </w:r>
            <w:r>
              <w:rPr>
                <w:rFonts w:cs="Arial"/>
                <w:sz w:val="20"/>
              </w:rPr>
              <w:fldChar w:fldCharType="end"/>
            </w:r>
          </w:p>
        </w:tc>
        <w:tc>
          <w:tcPr>
            <w:tcW w:w="198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Change owner</w:instrText>
            </w:r>
            <w:r>
              <w:rPr>
                <w:rFonts w:cs="Arial"/>
                <w:sz w:val="20"/>
              </w:rPr>
              <w:instrText>]</w:instrText>
            </w:r>
            <w:r>
              <w:rPr>
                <w:rFonts w:cs="Arial"/>
                <w:sz w:val="20"/>
              </w:rPr>
              <w:fldChar w:fldCharType="end"/>
            </w:r>
          </w:p>
        </w:tc>
        <w:tc>
          <w:tcPr>
            <w:tcW w:w="4140" w:type="dxa"/>
          </w:tcPr>
          <w:p w:rsidR="00A73169" w:rsidRDefault="00A73169" w:rsidP="008F4C3C">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Change 1</w:instrText>
            </w:r>
            <w:r>
              <w:rPr>
                <w:rFonts w:cs="Arial"/>
                <w:sz w:val="20"/>
              </w:rPr>
              <w:instrText>]</w:instrText>
            </w:r>
            <w:r>
              <w:rPr>
                <w:rFonts w:cs="Arial"/>
                <w:sz w:val="20"/>
              </w:rPr>
              <w:fldChar w:fldCharType="end"/>
            </w:r>
          </w:p>
          <w:p w:rsidR="00A73169" w:rsidRDefault="00A73169" w:rsidP="00A73169">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Pr>
                <w:rFonts w:cs="Arial"/>
                <w:b/>
                <w:sz w:val="20"/>
              </w:rPr>
              <w:instrText>Change 2</w:instrText>
            </w:r>
            <w:r>
              <w:rPr>
                <w:rFonts w:cs="Arial"/>
                <w:sz w:val="20"/>
              </w:rPr>
              <w:instrText>]</w:instrText>
            </w:r>
            <w:r>
              <w:rPr>
                <w:rFonts w:cs="Arial"/>
                <w:sz w:val="20"/>
              </w:rPr>
              <w:fldChar w:fldCharType="end"/>
            </w:r>
          </w:p>
          <w:p w:rsidR="007845AF" w:rsidRPr="003557E7" w:rsidRDefault="00A73169" w:rsidP="00A73169">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Pr>
                <w:rFonts w:cs="Arial"/>
                <w:b/>
                <w:sz w:val="20"/>
              </w:rPr>
              <w:instrText xml:space="preserve">Change </w:instrText>
            </w:r>
            <w:r w:rsidRPr="00A73169">
              <w:rPr>
                <w:rFonts w:cs="Arial"/>
                <w:b/>
                <w:i/>
                <w:sz w:val="20"/>
              </w:rPr>
              <w:instrText>n</w:instrText>
            </w:r>
            <w:r>
              <w:rPr>
                <w:rFonts w:cs="Arial"/>
                <w:sz w:val="20"/>
              </w:rPr>
              <w:instrText>]</w:instrText>
            </w:r>
            <w:r>
              <w:rPr>
                <w:rFonts w:cs="Arial"/>
                <w:sz w:val="20"/>
              </w:rPr>
              <w:fldChar w:fldCharType="end"/>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7845AF" w:rsidP="007845AF">
            <w:pPr>
              <w:pStyle w:val="TableText"/>
              <w:spacing w:before="20" w:after="60"/>
              <w:rPr>
                <w:rFonts w:cs="Arial"/>
                <w:sz w:val="20"/>
              </w:rPr>
            </w:pPr>
          </w:p>
        </w:tc>
        <w:tc>
          <w:tcPr>
            <w:tcW w:w="1260" w:type="dxa"/>
          </w:tcPr>
          <w:p w:rsidR="007845AF" w:rsidRPr="003557E7" w:rsidRDefault="007845AF" w:rsidP="007845AF">
            <w:pPr>
              <w:pStyle w:val="TableText"/>
              <w:spacing w:before="20" w:after="60"/>
              <w:rPr>
                <w:rFonts w:cs="Arial"/>
                <w:sz w:val="20"/>
              </w:rPr>
            </w:pPr>
          </w:p>
        </w:tc>
        <w:tc>
          <w:tcPr>
            <w:tcW w:w="1980" w:type="dxa"/>
          </w:tcPr>
          <w:p w:rsidR="007845AF" w:rsidRPr="003557E7" w:rsidRDefault="007845AF" w:rsidP="007845AF">
            <w:pPr>
              <w:pStyle w:val="TableText"/>
              <w:spacing w:before="20" w:after="60"/>
              <w:rPr>
                <w:rFonts w:cs="Arial"/>
                <w:sz w:val="20"/>
              </w:rPr>
            </w:pPr>
          </w:p>
        </w:tc>
        <w:tc>
          <w:tcPr>
            <w:tcW w:w="4140" w:type="dxa"/>
          </w:tcPr>
          <w:p w:rsidR="007845AF" w:rsidRPr="003557E7" w:rsidRDefault="007845AF" w:rsidP="007845AF">
            <w:pPr>
              <w:pStyle w:val="TableText"/>
              <w:spacing w:before="20" w:after="60"/>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BA5653" w:rsidRDefault="00BA5653" w:rsidP="00BA5653">
      <w:pPr>
        <w:spacing w:before="240" w:after="120"/>
      </w:pPr>
      <w:r>
        <w:t xml:space="preserve"> </w:t>
      </w:r>
    </w:p>
    <w:p w:rsidR="008E60A4" w:rsidRDefault="008E60A4"/>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End w:id="18"/>
    <w:p w:rsidR="00B620C9" w:rsidRDefault="00B620C9" w:rsidP="00B620C9">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The purpose of this project is to utilize our technology and use it to ease the process of availing of blood. The project will be a web-based application and it will be free for everyone. Furthermore, the project will be user-friendly guaranteed so that even those who are not in to technology can easily use the </w:t>
      </w:r>
      <w:proofErr w:type="gramStart"/>
      <w:r>
        <w:rPr>
          <w:rFonts w:ascii="Arial" w:hAnsi="Arial" w:cs="Arial"/>
          <w:color w:val="000000"/>
          <w:sz w:val="19"/>
          <w:szCs w:val="19"/>
        </w:rPr>
        <w:t>application..</w:t>
      </w:r>
      <w:proofErr w:type="gramEnd"/>
    </w:p>
    <w:p w:rsidR="003A1956" w:rsidRDefault="00DC061A"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20544A" w:rsidRPr="003A1956" w:rsidRDefault="004E0E94"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As of now we’re focusing more on make the diagrams for our projects</w:t>
      </w:r>
    </w:p>
    <w:p w:rsidR="0020544A" w:rsidRPr="00844E0A" w:rsidRDefault="004E0E94" w:rsidP="00844E0A">
      <w:pPr>
        <w:pStyle w:val="SectionedBullet"/>
        <w:numPr>
          <w:ilvl w:val="1"/>
          <w:numId w:val="2"/>
        </w:numPr>
        <w:tabs>
          <w:tab w:val="clear" w:pos="1083"/>
          <w:tab w:val="num" w:pos="1260"/>
        </w:tabs>
        <w:ind w:left="1260"/>
        <w:rPr>
          <w:rFonts w:ascii="Arial" w:hAnsi="Arial" w:cs="Arial"/>
          <w:sz w:val="20"/>
          <w:szCs w:val="20"/>
        </w:rPr>
      </w:pPr>
      <w:bookmarkStart w:id="21" w:name="Text5"/>
      <w:r w:rsidRPr="006C2D2B">
        <w:rPr>
          <w:rFonts w:ascii="Arial" w:hAnsi="Arial" w:cs="Arial"/>
          <w:b/>
          <w:color w:val="000000"/>
          <w:sz w:val="19"/>
          <w:szCs w:val="19"/>
          <w:shd w:val="clear" w:color="auto" w:fill="FFFFFF"/>
        </w:rPr>
        <w:t xml:space="preserve">Blood </w:t>
      </w:r>
      <w:proofErr w:type="spellStart"/>
      <w:r w:rsidRPr="006C2D2B">
        <w:rPr>
          <w:rFonts w:ascii="Arial" w:hAnsi="Arial" w:cs="Arial"/>
          <w:b/>
          <w:color w:val="000000"/>
          <w:sz w:val="19"/>
          <w:szCs w:val="19"/>
          <w:shd w:val="clear" w:color="auto" w:fill="FFFFFF"/>
        </w:rPr>
        <w:t>Findr</w:t>
      </w:r>
      <w:proofErr w:type="spellEnd"/>
      <w:r>
        <w:rPr>
          <w:rFonts w:ascii="Arial" w:hAnsi="Arial" w:cs="Arial"/>
          <w:color w:val="000000"/>
          <w:sz w:val="19"/>
          <w:szCs w:val="19"/>
          <w:shd w:val="clear" w:color="auto" w:fill="FFFFFF"/>
        </w:rPr>
        <w:t xml:space="preserve"> is a web-based application that aims to change the way we get blood. While adding convenience to the overall process, it ultimately aims to solve problems like searching and queuing that are inherent when trying to procure blood. Through the application, the user can search for blood through a list of available Red Cross blood facility and its blood group availability. Once found and picked, a request is sent to that Red Cross blood facility - which in turn processes it through assigning a code to the sender. Prompting that the desired blood is already reserved and ready for </w:t>
      </w:r>
      <w:proofErr w:type="spellStart"/>
      <w:r>
        <w:rPr>
          <w:rFonts w:ascii="Arial" w:hAnsi="Arial" w:cs="Arial"/>
          <w:color w:val="000000"/>
          <w:sz w:val="19"/>
          <w:szCs w:val="19"/>
          <w:shd w:val="clear" w:color="auto" w:fill="FFFFFF"/>
        </w:rPr>
        <w:t>pick up</w:t>
      </w:r>
      <w:proofErr w:type="spellEnd"/>
      <w:r>
        <w:rPr>
          <w:rFonts w:ascii="Arial" w:hAnsi="Arial" w:cs="Arial"/>
          <w:color w:val="000000"/>
          <w:sz w:val="19"/>
          <w:szCs w:val="19"/>
          <w:shd w:val="clear" w:color="auto" w:fill="FFFFFF"/>
        </w:rPr>
        <w:t>.</w:t>
      </w:r>
      <w:r w:rsidR="00662197">
        <w:rPr>
          <w:rFonts w:ascii="Arial" w:hAnsi="Arial" w:cs="Arial"/>
          <w:sz w:val="20"/>
          <w:szCs w:val="20"/>
        </w:rPr>
        <w:fldChar w:fldCharType="begin">
          <w:ffData>
            <w:name w:val="Text5"/>
            <w:enabled/>
            <w:calcOnExit w:val="0"/>
            <w:textInput>
              <w:default w:val="[Milestone Deliverables for the last reporting period]"/>
            </w:textInput>
          </w:ffData>
        </w:fldChar>
      </w:r>
      <w:r w:rsidR="00662197">
        <w:rPr>
          <w:rFonts w:ascii="Arial" w:hAnsi="Arial" w:cs="Arial"/>
          <w:sz w:val="20"/>
          <w:szCs w:val="20"/>
        </w:rPr>
        <w:instrText xml:space="preserve"> FORMTEXT </w:instrText>
      </w:r>
      <w:r w:rsidR="00662197">
        <w:rPr>
          <w:rFonts w:ascii="Arial" w:hAnsi="Arial" w:cs="Arial"/>
          <w:sz w:val="20"/>
          <w:szCs w:val="20"/>
        </w:rPr>
      </w:r>
      <w:r w:rsidR="00662197">
        <w:rPr>
          <w:rFonts w:ascii="Arial" w:hAnsi="Arial" w:cs="Arial"/>
          <w:sz w:val="20"/>
          <w:szCs w:val="20"/>
        </w:rPr>
        <w:fldChar w:fldCharType="separate"/>
      </w:r>
      <w:r w:rsidR="00662197">
        <w:rPr>
          <w:rFonts w:ascii="Arial" w:hAnsi="Arial" w:cs="Arial"/>
          <w:noProof/>
          <w:sz w:val="20"/>
          <w:szCs w:val="20"/>
        </w:rPr>
        <w:t>[Milestone Deliverables for the last reporting period.]</w:t>
      </w:r>
      <w:r w:rsidR="00662197">
        <w:rPr>
          <w:rFonts w:ascii="Arial" w:hAnsi="Arial" w:cs="Arial"/>
          <w:sz w:val="20"/>
          <w:szCs w:val="20"/>
        </w:rPr>
        <w:fldChar w:fldCharType="end"/>
      </w:r>
      <w:bookmarkEnd w:id="21"/>
    </w:p>
    <w:p w:rsidR="00D916B6" w:rsidRPr="003A1956" w:rsidRDefault="006C2D2B" w:rsidP="003A1956">
      <w:pPr>
        <w:pStyle w:val="SectionedBullet"/>
        <w:tabs>
          <w:tab w:val="clear" w:pos="363"/>
          <w:tab w:val="left" w:pos="900"/>
        </w:tabs>
        <w:spacing w:after="120"/>
        <w:ind w:left="900" w:hanging="310"/>
        <w:rPr>
          <w:rFonts w:ascii="Arial" w:hAnsi="Arial" w:cs="Arial"/>
          <w:color w:val="000000"/>
          <w:sz w:val="20"/>
          <w:szCs w:val="20"/>
        </w:rPr>
      </w:pPr>
      <w:r w:rsidRPr="006C2D2B">
        <w:rPr>
          <w:rFonts w:ascii="Arial" w:hAnsi="Arial" w:cs="Arial"/>
          <w:b/>
          <w:color w:val="000000"/>
          <w:sz w:val="20"/>
          <w:szCs w:val="20"/>
        </w:rPr>
        <w:t>Issues Report</w:t>
      </w:r>
      <w:r>
        <w:rPr>
          <w:rFonts w:ascii="Arial" w:hAnsi="Arial" w:cs="Arial"/>
          <w:color w:val="000000"/>
          <w:sz w:val="20"/>
          <w:szCs w:val="20"/>
        </w:rPr>
        <w:t xml:space="preserve"> – According to Red </w:t>
      </w:r>
      <w:proofErr w:type="gramStart"/>
      <w:r>
        <w:rPr>
          <w:rFonts w:ascii="Arial" w:hAnsi="Arial" w:cs="Arial"/>
          <w:color w:val="000000"/>
          <w:sz w:val="20"/>
          <w:szCs w:val="20"/>
        </w:rPr>
        <w:t>Cross ,</w:t>
      </w:r>
      <w:proofErr w:type="gramEnd"/>
      <w:r>
        <w:rPr>
          <w:rFonts w:ascii="Arial" w:hAnsi="Arial" w:cs="Arial"/>
          <w:color w:val="000000"/>
          <w:sz w:val="20"/>
          <w:szCs w:val="20"/>
        </w:rPr>
        <w:t xml:space="preserve"> the need for blood is great – on any given day, more than two thousands of blood units are transfused to patients in our country. That said, Red </w:t>
      </w:r>
      <w:proofErr w:type="gramStart"/>
      <w:r>
        <w:rPr>
          <w:rFonts w:ascii="Arial" w:hAnsi="Arial" w:cs="Arial"/>
          <w:color w:val="000000"/>
          <w:sz w:val="20"/>
          <w:szCs w:val="20"/>
        </w:rPr>
        <w:t>Cross  should</w:t>
      </w:r>
      <w:proofErr w:type="gramEnd"/>
      <w:r>
        <w:rPr>
          <w:rFonts w:ascii="Arial" w:hAnsi="Arial" w:cs="Arial"/>
          <w:color w:val="000000"/>
          <w:sz w:val="20"/>
          <w:szCs w:val="20"/>
        </w:rPr>
        <w:t xml:space="preserve"> ensure  its supply of blood and the availability of different blood group should be prioritized.</w:t>
      </w:r>
    </w:p>
    <w:p w:rsidR="00D916B6" w:rsidRPr="003A1956" w:rsidRDefault="006C2D2B"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All information that will be stored in the application’s database shall be strictly private. It is recommended that the application shall only be administrated by Red Cross itself.</w:t>
      </w:r>
    </w:p>
    <w:p w:rsidR="007B0604" w:rsidRDefault="007407E0" w:rsidP="003A1956">
      <w:pPr>
        <w:pStyle w:val="Heading2"/>
        <w:spacing w:before="480" w:after="240"/>
      </w:pPr>
      <w:bookmarkStart w:id="22" w:name="_Toc77392560"/>
      <w:r>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 xml:space="preserve">Prepared </w:t>
            </w:r>
            <w:proofErr w:type="gramStart"/>
            <w:r w:rsidRPr="00C13EAB">
              <w:rPr>
                <w:b w:val="0"/>
              </w:rPr>
              <w:t>By</w:t>
            </w:r>
            <w:proofErr w:type="gramEnd"/>
            <w:r w:rsidRPr="00C13EAB">
              <w:rPr>
                <w:b w:val="0"/>
              </w:rPr>
              <w:t>:</w:t>
            </w:r>
          </w:p>
          <w:p w:rsidR="009435EB" w:rsidRPr="009435EB" w:rsidRDefault="006C2D2B" w:rsidP="009435EB">
            <w:pPr>
              <w:spacing w:before="40" w:after="40"/>
            </w:pPr>
            <w:r>
              <w:t xml:space="preserve">Vince </w:t>
            </w:r>
            <w:proofErr w:type="spellStart"/>
            <w:r>
              <w:t>Nato</w:t>
            </w:r>
            <w:proofErr w:type="spellEnd"/>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6C2D2B" w:rsidP="009435EB">
            <w:pPr>
              <w:spacing w:before="40" w:after="40"/>
            </w:pPr>
            <w:r>
              <w:t>September 26, 2018</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6C2D2B" w:rsidP="006C2D2B">
            <w:pPr>
              <w:pStyle w:val="StyleTableHeader10pt"/>
              <w:spacing w:before="20" w:after="60"/>
              <w:jc w:val="left"/>
              <w:rPr>
                <w:b w:val="0"/>
              </w:rPr>
            </w:pPr>
            <w:r>
              <w:t xml:space="preserve">10/25/18 </w:t>
            </w:r>
            <w:r>
              <w:rPr>
                <w:b w:val="0"/>
              </w:rPr>
              <w:t>to 10/29/18</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C72D36" w:rsidP="00A951FF">
            <w:pPr>
              <w:pStyle w:val="StyleTableHeader10pt"/>
              <w:spacing w:before="20" w:after="60"/>
              <w:jc w:val="left"/>
              <w:rPr>
                <w:b w:val="0"/>
              </w:rPr>
            </w:pPr>
            <w:r>
              <w:rPr>
                <w:b w:val="0"/>
              </w:rPr>
              <w:t xml:space="preserve">As of now we are working on our diagrams for our project which is Blood </w:t>
            </w:r>
            <w:proofErr w:type="spellStart"/>
            <w:r>
              <w:rPr>
                <w:b w:val="0"/>
              </w:rPr>
              <w:t>Findr</w:t>
            </w:r>
            <w:proofErr w:type="spellEnd"/>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1E2780" w:rsidP="00A951FF">
            <w:pPr>
              <w:pStyle w:val="StyleTableHeader10pt"/>
              <w:spacing w:before="20" w:after="60"/>
              <w:jc w:val="left"/>
              <w:rPr>
                <w:b w:val="0"/>
              </w:rPr>
            </w:pPr>
            <w:r>
              <w:rPr>
                <w:b w:val="0"/>
              </w:rPr>
              <w:t xml:space="preserve">Blood </w:t>
            </w:r>
            <w:proofErr w:type="spellStart"/>
            <w:r>
              <w:rPr>
                <w:b w:val="0"/>
              </w:rPr>
              <w:t>Findr</w:t>
            </w:r>
            <w:proofErr w:type="spellEnd"/>
            <w:r>
              <w:rPr>
                <w:b w:val="0"/>
              </w:rPr>
              <w:t xml:space="preserve"> is basically an application where in finder for blood availability or blood match made easy.</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lastRenderedPageBreak/>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C2D2B" w:rsidP="00811B77">
                  <w:pPr>
                    <w:numPr>
                      <w:ilvl w:val="0"/>
                      <w:numId w:val="4"/>
                    </w:numPr>
                    <w:spacing w:before="40" w:after="40"/>
                  </w:pPr>
                  <w:r>
                    <w:t>Event Table</w:t>
                  </w:r>
                </w:p>
              </w:tc>
              <w:tc>
                <w:tcPr>
                  <w:tcW w:w="1250" w:type="dxa"/>
                  <w:vAlign w:val="top"/>
                </w:tcPr>
                <w:p w:rsidR="009435EB" w:rsidRDefault="006C2D2B" w:rsidP="00811B77">
                  <w:pPr>
                    <w:spacing w:before="40" w:after="40"/>
                  </w:pPr>
                  <w:r>
                    <w:t>9/26/18</w:t>
                  </w:r>
                </w:p>
              </w:tc>
              <w:tc>
                <w:tcPr>
                  <w:tcW w:w="1606" w:type="dxa"/>
                  <w:vAlign w:val="top"/>
                </w:tcPr>
                <w:p w:rsidR="009435EB" w:rsidRDefault="002B6025" w:rsidP="00811B77">
                  <w:pPr>
                    <w:spacing w:before="40" w:after="40"/>
                  </w:pPr>
                  <w:r>
                    <w:t>100</w:t>
                  </w:r>
                  <w:r w:rsidR="006C2D2B">
                    <w:t>%</w:t>
                  </w:r>
                </w:p>
              </w:tc>
              <w:tc>
                <w:tcPr>
                  <w:tcW w:w="2557" w:type="dxa"/>
                  <w:vAlign w:val="top"/>
                </w:tcPr>
                <w:p w:rsidR="00C57786" w:rsidRDefault="002B6025" w:rsidP="00811B77">
                  <w:pPr>
                    <w:spacing w:before="40" w:after="40"/>
                  </w:pPr>
                  <w:r>
                    <w:t>Finished</w:t>
                  </w:r>
                </w:p>
                <w:p w:rsidR="009435EB" w:rsidRPr="00C13EAB" w:rsidRDefault="00C57786" w:rsidP="00811B77">
                  <w:pPr>
                    <w:spacing w:before="40" w:after="40"/>
                  </w:pPr>
                  <w:r>
                    <w:t>[Behind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Default="00C57786" w:rsidP="00CD4105">
                  <w:pPr>
                    <w:numPr>
                      <w:ilvl w:val="0"/>
                      <w:numId w:val="4"/>
                    </w:numPr>
                    <w:spacing w:before="40" w:after="40"/>
                  </w:pPr>
                  <w:r>
                    <w:t>Use C</w:t>
                  </w:r>
                  <w:r w:rsidR="006C2D2B">
                    <w:t>ase</w:t>
                  </w:r>
                  <w:r>
                    <w:t xml:space="preserve"> Diagram</w:t>
                  </w:r>
                </w:p>
                <w:p w:rsidR="00C57786" w:rsidRPr="00C13EAB" w:rsidRDefault="00C57786" w:rsidP="00CD4105">
                  <w:pPr>
                    <w:numPr>
                      <w:ilvl w:val="0"/>
                      <w:numId w:val="4"/>
                    </w:numPr>
                    <w:spacing w:before="40" w:after="40"/>
                  </w:pPr>
                  <w:r>
                    <w:t>Use Case Description</w:t>
                  </w:r>
                </w:p>
              </w:tc>
              <w:tc>
                <w:tcPr>
                  <w:tcW w:w="1250" w:type="dxa"/>
                  <w:vAlign w:val="top"/>
                </w:tcPr>
                <w:p w:rsidR="009435EB" w:rsidRDefault="006C2D2B" w:rsidP="00CD4105">
                  <w:pPr>
                    <w:spacing w:before="40" w:after="40"/>
                  </w:pPr>
                  <w:r>
                    <w:t>9/26/18</w:t>
                  </w:r>
                </w:p>
                <w:p w:rsidR="00C57786" w:rsidRDefault="00C57786" w:rsidP="00CD4105">
                  <w:pPr>
                    <w:spacing w:before="40" w:after="40"/>
                  </w:pPr>
                  <w:r>
                    <w:t>9/26/18</w:t>
                  </w:r>
                </w:p>
              </w:tc>
              <w:tc>
                <w:tcPr>
                  <w:tcW w:w="1606" w:type="dxa"/>
                  <w:vAlign w:val="top"/>
                </w:tcPr>
                <w:p w:rsidR="009435EB" w:rsidRDefault="00DC061A" w:rsidP="00CD4105">
                  <w:pPr>
                    <w:spacing w:before="40" w:after="40"/>
                  </w:pPr>
                  <w:r>
                    <w:t>100</w:t>
                  </w:r>
                  <w:r w:rsidR="006C2D2B">
                    <w:t>%</w:t>
                  </w:r>
                </w:p>
                <w:p w:rsidR="00C57786" w:rsidRDefault="00DC061A" w:rsidP="00CD4105">
                  <w:pPr>
                    <w:spacing w:before="40" w:after="40"/>
                  </w:pPr>
                  <w:r>
                    <w:t>100</w:t>
                  </w:r>
                  <w:r w:rsidR="00C57786">
                    <w:t>%</w:t>
                  </w:r>
                </w:p>
              </w:tc>
              <w:tc>
                <w:tcPr>
                  <w:tcW w:w="2557" w:type="dxa"/>
                  <w:vAlign w:val="top"/>
                </w:tcPr>
                <w:p w:rsidR="00C57786" w:rsidRDefault="00DC061A" w:rsidP="00CD4105">
                  <w:pPr>
                    <w:spacing w:before="40" w:after="40"/>
                  </w:pPr>
                  <w:r>
                    <w:t>Finished [On Schedule]</w:t>
                  </w:r>
                </w:p>
                <w:p w:rsidR="00DC061A" w:rsidRPr="00C13EAB" w:rsidRDefault="00DC061A" w:rsidP="00CD4105">
                  <w:pPr>
                    <w:spacing w:before="40" w:after="40"/>
                  </w:pPr>
                  <w:r>
                    <w:t>Finished</w:t>
                  </w:r>
                  <w:r>
                    <w:t xml:space="preserve"> </w:t>
                  </w: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2B6025" w:rsidP="00811B77">
                  <w:pPr>
                    <w:numPr>
                      <w:ilvl w:val="0"/>
                      <w:numId w:val="4"/>
                    </w:numPr>
                    <w:spacing w:before="40" w:after="40"/>
                  </w:pPr>
                  <w:r>
                    <w:t>Object Diagram</w:t>
                  </w:r>
                </w:p>
              </w:tc>
              <w:tc>
                <w:tcPr>
                  <w:tcW w:w="1250" w:type="dxa"/>
                  <w:vAlign w:val="top"/>
                </w:tcPr>
                <w:p w:rsidR="009435EB" w:rsidRDefault="002B6025" w:rsidP="00811B77">
                  <w:pPr>
                    <w:spacing w:before="40" w:after="40"/>
                  </w:pPr>
                  <w:r>
                    <w:t>10/1/18</w:t>
                  </w:r>
                </w:p>
              </w:tc>
              <w:tc>
                <w:tcPr>
                  <w:tcW w:w="1606" w:type="dxa"/>
                  <w:vAlign w:val="top"/>
                </w:tcPr>
                <w:p w:rsidR="009435EB" w:rsidRDefault="002B6025" w:rsidP="00811B77">
                  <w:pPr>
                    <w:spacing w:before="40" w:after="40"/>
                  </w:pPr>
                  <w:r>
                    <w:t>80%</w:t>
                  </w:r>
                </w:p>
              </w:tc>
              <w:tc>
                <w:tcPr>
                  <w:tcW w:w="2557" w:type="dxa"/>
                  <w:vAlign w:val="top"/>
                </w:tcPr>
                <w:p w:rsidR="009435EB" w:rsidRPr="00C13EAB" w:rsidRDefault="002B6025" w:rsidP="00811B77">
                  <w:pPr>
                    <w:spacing w:before="40" w:after="40"/>
                  </w:pPr>
                  <w:r>
                    <w:t>Draft</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2B6025" w:rsidP="00CD4105">
                  <w:pPr>
                    <w:numPr>
                      <w:ilvl w:val="0"/>
                      <w:numId w:val="4"/>
                    </w:numPr>
                    <w:spacing w:before="40" w:after="40"/>
                  </w:pPr>
                  <w:r>
                    <w:t>Activity Diagram</w:t>
                  </w:r>
                </w:p>
              </w:tc>
              <w:tc>
                <w:tcPr>
                  <w:tcW w:w="1250" w:type="dxa"/>
                  <w:vAlign w:val="top"/>
                </w:tcPr>
                <w:p w:rsidR="009435EB" w:rsidRDefault="002B6025" w:rsidP="00CD4105">
                  <w:pPr>
                    <w:spacing w:before="40" w:after="40"/>
                  </w:pPr>
                  <w:r>
                    <w:t>10/3/18</w:t>
                  </w:r>
                </w:p>
              </w:tc>
              <w:tc>
                <w:tcPr>
                  <w:tcW w:w="1606" w:type="dxa"/>
                  <w:tcBorders>
                    <w:top w:val="nil"/>
                  </w:tcBorders>
                  <w:vAlign w:val="top"/>
                </w:tcPr>
                <w:p w:rsidR="009435EB" w:rsidRDefault="00DC061A" w:rsidP="00CD4105">
                  <w:pPr>
                    <w:spacing w:before="40" w:after="40"/>
                  </w:pPr>
                  <w:r>
                    <w:t>100</w:t>
                  </w:r>
                  <w:r w:rsidR="002B6025">
                    <w:t>%</w:t>
                  </w:r>
                </w:p>
              </w:tc>
              <w:tc>
                <w:tcPr>
                  <w:tcW w:w="2557" w:type="dxa"/>
                  <w:tcBorders>
                    <w:top w:val="nil"/>
                  </w:tcBorders>
                  <w:vAlign w:val="top"/>
                </w:tcPr>
                <w:p w:rsidR="009435EB" w:rsidRPr="00C13EAB" w:rsidRDefault="00DC061A" w:rsidP="00CD4105">
                  <w:pPr>
                    <w:spacing w:before="40" w:after="40"/>
                  </w:pPr>
                  <w:r>
                    <w:t>Finished [Behind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C57786" w:rsidP="00CD4105">
                  <w:pPr>
                    <w:numPr>
                      <w:ilvl w:val="0"/>
                      <w:numId w:val="4"/>
                    </w:numPr>
                    <w:spacing w:before="40" w:after="40"/>
                  </w:pPr>
                  <w:r>
                    <w:t>Class Diagram</w:t>
                  </w:r>
                </w:p>
              </w:tc>
              <w:tc>
                <w:tcPr>
                  <w:tcW w:w="1250" w:type="dxa"/>
                  <w:vAlign w:val="top"/>
                </w:tcPr>
                <w:p w:rsidR="009435EB" w:rsidRDefault="00DC061A" w:rsidP="00CD4105">
                  <w:pPr>
                    <w:spacing w:before="40" w:after="40"/>
                  </w:pPr>
                  <w:r>
                    <w:t>10/4/18</w:t>
                  </w:r>
                </w:p>
              </w:tc>
              <w:tc>
                <w:tcPr>
                  <w:tcW w:w="1606" w:type="dxa"/>
                  <w:vAlign w:val="top"/>
                </w:tcPr>
                <w:p w:rsidR="009435EB" w:rsidRDefault="00DC061A" w:rsidP="00CD4105">
                  <w:pPr>
                    <w:spacing w:before="40" w:after="40"/>
                  </w:pPr>
                  <w:r>
                    <w:t>50</w:t>
                  </w:r>
                  <w:r w:rsidR="00C57786">
                    <w:t>%</w:t>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C57786" w:rsidP="00CD4105">
                  <w:pPr>
                    <w:numPr>
                      <w:ilvl w:val="0"/>
                      <w:numId w:val="4"/>
                    </w:numPr>
                    <w:spacing w:before="40" w:after="40"/>
                  </w:pPr>
                  <w:r>
                    <w:t>Sequence Diagram</w:t>
                  </w:r>
                </w:p>
              </w:tc>
              <w:tc>
                <w:tcPr>
                  <w:tcW w:w="1250" w:type="dxa"/>
                  <w:vAlign w:val="top"/>
                </w:tcPr>
                <w:p w:rsidR="009435EB" w:rsidRDefault="00DC061A" w:rsidP="00CD4105">
                  <w:pPr>
                    <w:spacing w:before="40" w:after="40"/>
                  </w:pPr>
                  <w:r>
                    <w:t>10/15/18</w:t>
                  </w:r>
                </w:p>
              </w:tc>
              <w:tc>
                <w:tcPr>
                  <w:tcW w:w="1606" w:type="dxa"/>
                  <w:vAlign w:val="top"/>
                </w:tcPr>
                <w:p w:rsidR="009435EB" w:rsidRDefault="00DC061A" w:rsidP="00CD4105">
                  <w:pPr>
                    <w:spacing w:before="40" w:after="40"/>
                  </w:pPr>
                  <w:r>
                    <w:t>100</w:t>
                  </w:r>
                  <w:r w:rsidR="00C57786">
                    <w:t>%</w:t>
                  </w:r>
                </w:p>
              </w:tc>
              <w:tc>
                <w:tcPr>
                  <w:tcW w:w="2557" w:type="dxa"/>
                  <w:vAlign w:val="top"/>
                </w:tcPr>
                <w:p w:rsidR="009435EB" w:rsidRPr="00C13EAB" w:rsidRDefault="00DC061A" w:rsidP="00CD4105">
                  <w:pPr>
                    <w:spacing w:before="40" w:after="40"/>
                  </w:pPr>
                  <w:r>
                    <w:t>Finished [Behind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DC061A" w:rsidP="00CD4105">
                  <w:pPr>
                    <w:numPr>
                      <w:ilvl w:val="0"/>
                      <w:numId w:val="4"/>
                    </w:numPr>
                    <w:spacing w:before="40" w:after="40"/>
                  </w:pPr>
                  <w:r>
                    <w:t>Context Flow Diagram</w:t>
                  </w:r>
                </w:p>
              </w:tc>
              <w:tc>
                <w:tcPr>
                  <w:tcW w:w="1250" w:type="dxa"/>
                  <w:vAlign w:val="top"/>
                </w:tcPr>
                <w:p w:rsidR="009435EB" w:rsidRDefault="00DC061A" w:rsidP="00CD4105">
                  <w:pPr>
                    <w:spacing w:before="40" w:after="40"/>
                  </w:pPr>
                  <w:r>
                    <w:t>10/10/18</w:t>
                  </w:r>
                </w:p>
              </w:tc>
              <w:tc>
                <w:tcPr>
                  <w:tcW w:w="1606" w:type="dxa"/>
                  <w:vAlign w:val="top"/>
                </w:tcPr>
                <w:p w:rsidR="009435EB" w:rsidRDefault="00DC061A" w:rsidP="00CD4105">
                  <w:pPr>
                    <w:spacing w:before="40" w:after="40"/>
                  </w:pPr>
                  <w:r>
                    <w:t>100%</w:t>
                  </w:r>
                </w:p>
              </w:tc>
              <w:tc>
                <w:tcPr>
                  <w:tcW w:w="2557" w:type="dxa"/>
                  <w:vAlign w:val="top"/>
                </w:tcPr>
                <w:p w:rsidR="009435EB" w:rsidRPr="00C13EAB" w:rsidRDefault="00DC061A" w:rsidP="00CD4105">
                  <w:pPr>
                    <w:spacing w:before="40" w:after="40"/>
                  </w:pPr>
                  <w:r>
                    <w:t>Finished [On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DC061A" w:rsidP="00CD4105">
                  <w:pPr>
                    <w:numPr>
                      <w:ilvl w:val="0"/>
                      <w:numId w:val="4"/>
                    </w:numPr>
                    <w:spacing w:before="40" w:after="40"/>
                  </w:pPr>
                  <w:r>
                    <w:t>Data Flow Diagram</w:t>
                  </w:r>
                </w:p>
              </w:tc>
              <w:tc>
                <w:tcPr>
                  <w:tcW w:w="1250" w:type="dxa"/>
                  <w:vAlign w:val="top"/>
                </w:tcPr>
                <w:p w:rsidR="009435EB" w:rsidRDefault="00DC061A" w:rsidP="00CD4105">
                  <w:pPr>
                    <w:spacing w:before="40" w:after="40"/>
                  </w:pPr>
                  <w:r>
                    <w:t>10/10/18</w:t>
                  </w:r>
                </w:p>
              </w:tc>
              <w:tc>
                <w:tcPr>
                  <w:tcW w:w="1606" w:type="dxa"/>
                  <w:vAlign w:val="top"/>
                </w:tcPr>
                <w:p w:rsidR="009435EB" w:rsidRDefault="00DC061A" w:rsidP="00CD4105">
                  <w:pPr>
                    <w:spacing w:before="40" w:after="40"/>
                  </w:pPr>
                  <w:r>
                    <w:t>100%</w:t>
                  </w:r>
                </w:p>
              </w:tc>
              <w:tc>
                <w:tcPr>
                  <w:tcW w:w="2557" w:type="dxa"/>
                  <w:vAlign w:val="top"/>
                </w:tcPr>
                <w:p w:rsidR="009435EB" w:rsidRPr="00C13EAB" w:rsidRDefault="00DC061A" w:rsidP="00CD4105">
                  <w:pPr>
                    <w:spacing w:before="40" w:after="40"/>
                  </w:pPr>
                  <w:r>
                    <w:t>Finished [On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DC061A" w:rsidP="00CD4105">
                  <w:pPr>
                    <w:numPr>
                      <w:ilvl w:val="0"/>
                      <w:numId w:val="4"/>
                    </w:numPr>
                    <w:spacing w:before="40" w:after="40"/>
                  </w:pPr>
                  <w:r>
                    <w:t>EDR</w:t>
                  </w:r>
                </w:p>
              </w:tc>
              <w:tc>
                <w:tcPr>
                  <w:tcW w:w="1250" w:type="dxa"/>
                  <w:vAlign w:val="top"/>
                </w:tcPr>
                <w:p w:rsidR="009435EB" w:rsidRDefault="00DC061A" w:rsidP="00CD4105">
                  <w:pPr>
                    <w:spacing w:before="40" w:after="40"/>
                  </w:pPr>
                  <w:r>
                    <w:t>10/11/18</w:t>
                  </w:r>
                </w:p>
              </w:tc>
              <w:tc>
                <w:tcPr>
                  <w:tcW w:w="1606" w:type="dxa"/>
                  <w:vAlign w:val="top"/>
                </w:tcPr>
                <w:p w:rsidR="009435EB" w:rsidRDefault="00DC061A" w:rsidP="00CD4105">
                  <w:pPr>
                    <w:spacing w:before="40" w:after="40"/>
                  </w:pPr>
                  <w:r>
                    <w:t>100%</w:t>
                  </w:r>
                </w:p>
              </w:tc>
              <w:tc>
                <w:tcPr>
                  <w:tcW w:w="2557" w:type="dxa"/>
                  <w:vAlign w:val="top"/>
                </w:tcPr>
                <w:p w:rsidR="009435EB" w:rsidRPr="00C13EAB" w:rsidRDefault="00DC061A" w:rsidP="00CD4105">
                  <w:pPr>
                    <w:spacing w:before="40" w:after="40"/>
                  </w:pPr>
                  <w:r>
                    <w:t xml:space="preserve">Finished [Behind </w:t>
                  </w:r>
                  <w:proofErr w:type="spellStart"/>
                  <w:r>
                    <w:t>Sched</w:t>
                  </w:r>
                  <w:proofErr w:type="spellEnd"/>
                  <w:r>
                    <w:t>.]</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bl>
    <w:p w:rsidR="003A1956" w:rsidRDefault="00DC061A"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DC061A" w:rsidRDefault="008E1BD5" w:rsidP="00DC061A">
      <w:r>
        <w:rPr>
          <w:rFonts w:cs="Arial"/>
        </w:rPr>
        <w:tab/>
      </w:r>
      <w:r>
        <w:rPr>
          <w:rFonts w:cs="Arial"/>
        </w:rPr>
        <w:tab/>
      </w:r>
      <w:r w:rsidRPr="00160B81">
        <w:t>Project Manager</w:t>
      </w:r>
      <w:bookmarkStart w:id="27" w:name="_GoBack"/>
      <w:bookmarkEnd w:id="27"/>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3A1956" w:rsidRDefault="008E1BD5" w:rsidP="00DC061A">
      <w:pPr>
        <w:pStyle w:val="FieldText"/>
        <w:ind w:firstLine="1440"/>
      </w:pPr>
      <w:r w:rsidRPr="00160B81">
        <w:t>Client Sponsor</w:t>
      </w:r>
      <w:bookmarkEnd w:id="26"/>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33B" w:rsidRDefault="009C733B">
      <w:r>
        <w:separator/>
      </w:r>
    </w:p>
  </w:endnote>
  <w:endnote w:type="continuationSeparator" w:id="0">
    <w:p w:rsidR="009C733B" w:rsidRDefault="009C7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180D17">
      <w:rPr>
        <w:noProof/>
        <w:sz w:val="18"/>
        <w:szCs w:val="18"/>
      </w:rPr>
      <w:t>3</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DC061A">
      <w:rPr>
        <w:noProof/>
        <w:sz w:val="18"/>
        <w:szCs w:val="18"/>
      </w:rPr>
      <w:t>10/17/2018</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33B" w:rsidRDefault="009C733B">
      <w:r>
        <w:separator/>
      </w:r>
    </w:p>
  </w:footnote>
  <w:footnote w:type="continuationSeparator" w:id="0">
    <w:p w:rsidR="009C733B" w:rsidRDefault="009C73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0F6FFA"/>
    <w:rsid w:val="00100287"/>
    <w:rsid w:val="00112379"/>
    <w:rsid w:val="00116F0A"/>
    <w:rsid w:val="001206D4"/>
    <w:rsid w:val="001252A7"/>
    <w:rsid w:val="001328A3"/>
    <w:rsid w:val="0013642E"/>
    <w:rsid w:val="001474A1"/>
    <w:rsid w:val="001569E8"/>
    <w:rsid w:val="00160B81"/>
    <w:rsid w:val="00165C78"/>
    <w:rsid w:val="0017020B"/>
    <w:rsid w:val="00180D17"/>
    <w:rsid w:val="0019640E"/>
    <w:rsid w:val="001A0845"/>
    <w:rsid w:val="001A6287"/>
    <w:rsid w:val="001C129C"/>
    <w:rsid w:val="001C4D72"/>
    <w:rsid w:val="001D1D6C"/>
    <w:rsid w:val="001D5979"/>
    <w:rsid w:val="001E2780"/>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025"/>
    <w:rsid w:val="002B6BA1"/>
    <w:rsid w:val="002D2CE8"/>
    <w:rsid w:val="002D5392"/>
    <w:rsid w:val="002E1753"/>
    <w:rsid w:val="002E63DC"/>
    <w:rsid w:val="00306E75"/>
    <w:rsid w:val="00320FD0"/>
    <w:rsid w:val="0032495F"/>
    <w:rsid w:val="00330146"/>
    <w:rsid w:val="00341A61"/>
    <w:rsid w:val="003557E7"/>
    <w:rsid w:val="00356B53"/>
    <w:rsid w:val="003660ED"/>
    <w:rsid w:val="00383E33"/>
    <w:rsid w:val="00386837"/>
    <w:rsid w:val="00386995"/>
    <w:rsid w:val="00386C84"/>
    <w:rsid w:val="003A1498"/>
    <w:rsid w:val="003A1636"/>
    <w:rsid w:val="003A1956"/>
    <w:rsid w:val="003A5B0E"/>
    <w:rsid w:val="003B6ED0"/>
    <w:rsid w:val="003D6AB7"/>
    <w:rsid w:val="003E1553"/>
    <w:rsid w:val="003E70DF"/>
    <w:rsid w:val="004118E1"/>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E0E94"/>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67CD8"/>
    <w:rsid w:val="006767A9"/>
    <w:rsid w:val="006828F3"/>
    <w:rsid w:val="00687A4B"/>
    <w:rsid w:val="0069049A"/>
    <w:rsid w:val="00695452"/>
    <w:rsid w:val="006A7413"/>
    <w:rsid w:val="006B050D"/>
    <w:rsid w:val="006B1074"/>
    <w:rsid w:val="006B6AFF"/>
    <w:rsid w:val="006C2875"/>
    <w:rsid w:val="006C2D2B"/>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3428"/>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B71F9"/>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C733B"/>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620C9"/>
    <w:rsid w:val="00B75410"/>
    <w:rsid w:val="00B8436F"/>
    <w:rsid w:val="00B939FB"/>
    <w:rsid w:val="00BA5653"/>
    <w:rsid w:val="00BA7AF5"/>
    <w:rsid w:val="00BC6BE2"/>
    <w:rsid w:val="00BD77EB"/>
    <w:rsid w:val="00BE141E"/>
    <w:rsid w:val="00BE2EB3"/>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57786"/>
    <w:rsid w:val="00C72D36"/>
    <w:rsid w:val="00C76BAB"/>
    <w:rsid w:val="00C805B3"/>
    <w:rsid w:val="00CB3366"/>
    <w:rsid w:val="00CD4105"/>
    <w:rsid w:val="00CF6029"/>
    <w:rsid w:val="00D0286D"/>
    <w:rsid w:val="00D0658C"/>
    <w:rsid w:val="00D234D0"/>
    <w:rsid w:val="00D32403"/>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C061A"/>
    <w:rsid w:val="00DD54E2"/>
    <w:rsid w:val="00DE569C"/>
    <w:rsid w:val="00DE57E7"/>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D4C13"/>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A8455C"/>
  <w15:docId w15:val="{30C6BD6E-3C96-41B1-AC11-5B1A30E16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NormalWeb">
    <w:name w:val="Normal (Web)"/>
    <w:basedOn w:val="Normal"/>
    <w:uiPriority w:val="99"/>
    <w:semiHidden/>
    <w:unhideWhenUsed/>
    <w:rsid w:val="00B620C9"/>
    <w:pPr>
      <w:spacing w:before="100" w:beforeAutospacing="1" w:after="100" w:afterAutospacing="1"/>
    </w:pPr>
    <w:rPr>
      <w:rFonts w:ascii="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702719">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0</TotalTime>
  <Pages>3</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 Nato</dc:creator>
  <cp:lastModifiedBy>Ray Alexander Malvin Genete</cp:lastModifiedBy>
  <cp:revision>2</cp:revision>
  <cp:lastPrinted>2004-07-12T06:29:00Z</cp:lastPrinted>
  <dcterms:created xsi:type="dcterms:W3CDTF">2018-10-17T01:58:00Z</dcterms:created>
  <dcterms:modified xsi:type="dcterms:W3CDTF">2018-10-17T01:58:00Z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