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230C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w:t>
      </w:r>
      <w:proofErr w:type="spellStart"/>
      <w:r w:rsidR="00A359D3">
        <w:rPr>
          <w:rFonts w:cs="Arial"/>
          <w:sz w:val="22"/>
          <w:szCs w:val="22"/>
        </w:rPr>
        <w:t>Rabe</w:t>
      </w:r>
      <w:proofErr w:type="spellEnd"/>
      <w:r w:rsidR="00A359D3">
        <w:rPr>
          <w:rFonts w:cs="Arial"/>
          <w:sz w:val="22"/>
          <w:szCs w:val="22"/>
        </w:rPr>
        <w:t xml:space="preserv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1230C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 xml:space="preserve">Discussion about IBM </w:t>
            </w:r>
            <w:proofErr w:type="spellStart"/>
            <w:r>
              <w:rPr>
                <w:rFonts w:cs="Arial"/>
                <w:sz w:val="20"/>
              </w:rPr>
              <w:t>Bluemix</w:t>
            </w:r>
            <w:proofErr w:type="spellEnd"/>
          </w:p>
          <w:p w:rsidR="00064766" w:rsidRPr="003557E7" w:rsidRDefault="00064766" w:rsidP="007845AF">
            <w:pPr>
              <w:pStyle w:val="TableText"/>
              <w:spacing w:before="20" w:after="60"/>
              <w:rPr>
                <w:rFonts w:cs="Arial"/>
                <w:sz w:val="20"/>
              </w:rPr>
            </w:pPr>
            <w:r>
              <w:rPr>
                <w:rFonts w:cs="Arial"/>
                <w:sz w:val="20"/>
              </w:rPr>
              <w:t xml:space="preserve">Using IBM </w:t>
            </w:r>
            <w:proofErr w:type="spellStart"/>
            <w:r>
              <w:rPr>
                <w:rFonts w:cs="Arial"/>
                <w:sz w:val="20"/>
              </w:rPr>
              <w:t>Cloudfoundry</w:t>
            </w:r>
            <w:proofErr w:type="spellEnd"/>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 xml:space="preserve">Using IBM </w:t>
            </w:r>
            <w:proofErr w:type="spellStart"/>
            <w:r>
              <w:rPr>
                <w:rFonts w:cs="Arial"/>
                <w:sz w:val="20"/>
              </w:rPr>
              <w:t>Bluemix</w:t>
            </w:r>
            <w:proofErr w:type="spellEnd"/>
            <w:r>
              <w:rPr>
                <w:rFonts w:cs="Arial"/>
                <w:sz w:val="20"/>
              </w:rPr>
              <w:t xml:space="preserve"> (</w:t>
            </w:r>
            <w:proofErr w:type="spellStart"/>
            <w:r>
              <w:rPr>
                <w:rFonts w:cs="Arial"/>
                <w:sz w:val="20"/>
              </w:rPr>
              <w:t>phpmyadmin</w:t>
            </w:r>
            <w:proofErr w:type="spellEnd"/>
            <w:r>
              <w:rPr>
                <w:rFonts w:cs="Arial"/>
                <w:sz w:val="20"/>
              </w:rPr>
              <w:t xml:space="preserve">, </w:t>
            </w:r>
            <w:proofErr w:type="spellStart"/>
            <w:r>
              <w:rPr>
                <w:rFonts w:cs="Arial"/>
                <w:sz w:val="20"/>
              </w:rPr>
              <w:t>mysql</w:t>
            </w:r>
            <w:proofErr w:type="spellEnd"/>
            <w:r>
              <w:rPr>
                <w:rFonts w:cs="Arial"/>
                <w:sz w:val="20"/>
              </w:rPr>
              <w:t xml:space="preserve">-service, </w:t>
            </w:r>
            <w:proofErr w:type="spellStart"/>
            <w:r>
              <w:rPr>
                <w:rFonts w:cs="Arial"/>
                <w:sz w:val="20"/>
              </w:rPr>
              <w:t>samplephp</w:t>
            </w:r>
            <w:proofErr w:type="spellEnd"/>
            <w:r>
              <w:rPr>
                <w:rFonts w:cs="Arial"/>
                <w:sz w:val="20"/>
              </w:rPr>
              <w:t xml:space="preserve">) </w:t>
            </w:r>
            <w:proofErr w:type="spellStart"/>
            <w:r>
              <w:rPr>
                <w:rFonts w:cs="Arial"/>
                <w:sz w:val="20"/>
              </w:rPr>
              <w:t>cloudfoundry</w:t>
            </w:r>
            <w:proofErr w:type="spellEnd"/>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 xml:space="preserve">Class discussion about </w:t>
            </w:r>
            <w:proofErr w:type="spellStart"/>
            <w:r>
              <w:rPr>
                <w:rFonts w:cs="Arial"/>
                <w:sz w:val="20"/>
              </w:rPr>
              <w:t>cloudfoundry</w:t>
            </w:r>
            <w:proofErr w:type="spellEnd"/>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lastRenderedPageBreak/>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5.0</w:t>
            </w:r>
          </w:p>
        </w:tc>
        <w:tc>
          <w:tcPr>
            <w:tcW w:w="1260" w:type="dxa"/>
          </w:tcPr>
          <w:p w:rsidR="00166890" w:rsidRDefault="00166890" w:rsidP="007845AF">
            <w:pPr>
              <w:pStyle w:val="TableText"/>
              <w:spacing w:before="20" w:after="60"/>
              <w:rPr>
                <w:rFonts w:cs="Arial"/>
                <w:sz w:val="20"/>
              </w:rPr>
            </w:pPr>
            <w:r>
              <w:rPr>
                <w:rFonts w:cs="Arial"/>
                <w:sz w:val="20"/>
              </w:rPr>
              <w:t>10/18/16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Fixing bugs and errors on </w:t>
            </w:r>
            <w:proofErr w:type="spellStart"/>
            <w:r>
              <w:rPr>
                <w:rFonts w:cs="Arial"/>
                <w:sz w:val="20"/>
              </w:rPr>
              <w:t>BlueMix</w:t>
            </w:r>
            <w:proofErr w:type="spellEnd"/>
            <w:r>
              <w:rPr>
                <w:rFonts w:cs="Arial"/>
                <w:sz w:val="20"/>
              </w:rPr>
              <w:br/>
              <w:t>Project Meeting</w:t>
            </w:r>
          </w:p>
        </w:tc>
      </w:tr>
      <w:tr w:rsidR="0016689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5.1</w:t>
            </w:r>
          </w:p>
        </w:tc>
        <w:tc>
          <w:tcPr>
            <w:tcW w:w="1260" w:type="dxa"/>
          </w:tcPr>
          <w:p w:rsidR="00166890" w:rsidRDefault="00166890" w:rsidP="007845AF">
            <w:pPr>
              <w:pStyle w:val="TableText"/>
              <w:spacing w:before="20" w:after="60"/>
              <w:rPr>
                <w:rFonts w:cs="Arial"/>
                <w:sz w:val="20"/>
              </w:rPr>
            </w:pPr>
            <w:r>
              <w:rPr>
                <w:rFonts w:cs="Arial"/>
                <w:sz w:val="20"/>
              </w:rPr>
              <w:t>10/19/16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Creating Gantt Chart </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5.2</w:t>
            </w:r>
          </w:p>
        </w:tc>
        <w:tc>
          <w:tcPr>
            <w:tcW w:w="1260" w:type="dxa"/>
          </w:tcPr>
          <w:p w:rsidR="00166890" w:rsidRDefault="00166890" w:rsidP="007845AF">
            <w:pPr>
              <w:pStyle w:val="TableText"/>
              <w:spacing w:before="20" w:after="60"/>
              <w:rPr>
                <w:rFonts w:cs="Arial"/>
                <w:sz w:val="20"/>
              </w:rPr>
            </w:pPr>
            <w:r>
              <w:rPr>
                <w:rFonts w:cs="Arial"/>
                <w:sz w:val="20"/>
              </w:rPr>
              <w:t>10/21/16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Presentation of Project Vision and Scope Version 1 and Project Statement of Work.</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5.3</w:t>
            </w:r>
          </w:p>
        </w:tc>
        <w:tc>
          <w:tcPr>
            <w:tcW w:w="1260" w:type="dxa"/>
          </w:tcPr>
          <w:p w:rsidR="00EC4029" w:rsidRDefault="00EC4029" w:rsidP="007845AF">
            <w:pPr>
              <w:pStyle w:val="TableText"/>
              <w:spacing w:before="20" w:after="60"/>
              <w:rPr>
                <w:rFonts w:cs="Arial"/>
                <w:sz w:val="20"/>
              </w:rPr>
            </w:pPr>
            <w:r>
              <w:rPr>
                <w:rFonts w:cs="Arial"/>
                <w:sz w:val="20"/>
              </w:rPr>
              <w:t>10/25/16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Midterm Presentation</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5.4</w:t>
            </w:r>
          </w:p>
        </w:tc>
        <w:tc>
          <w:tcPr>
            <w:tcW w:w="1260" w:type="dxa"/>
          </w:tcPr>
          <w:p w:rsidR="00EC4029" w:rsidRDefault="00EC4029" w:rsidP="007845AF">
            <w:pPr>
              <w:pStyle w:val="TableText"/>
              <w:spacing w:before="20" w:after="60"/>
              <w:rPr>
                <w:rFonts w:cs="Arial"/>
                <w:sz w:val="20"/>
              </w:rPr>
            </w:pPr>
            <w:r>
              <w:rPr>
                <w:rFonts w:cs="Arial"/>
                <w:sz w:val="20"/>
              </w:rPr>
              <w:t>10/28/16</w:t>
            </w:r>
          </w:p>
        </w:tc>
        <w:tc>
          <w:tcPr>
            <w:tcW w:w="1980" w:type="dxa"/>
          </w:tcPr>
          <w:p w:rsidR="00EC4029" w:rsidRDefault="00EC4029" w:rsidP="00A415FE">
            <w:pPr>
              <w:pStyle w:val="TableText"/>
              <w:spacing w:before="20" w:after="60"/>
              <w:ind w:left="0"/>
              <w:rPr>
                <w:rFonts w:cs="Arial"/>
                <w:sz w:val="20"/>
              </w:rPr>
            </w:pPr>
            <w:r>
              <w:rPr>
                <w:rFonts w:cs="Arial"/>
                <w:sz w:val="20"/>
              </w:rPr>
              <w:t>Carl Bueno</w:t>
            </w:r>
          </w:p>
        </w:tc>
        <w:tc>
          <w:tcPr>
            <w:tcW w:w="4140" w:type="dxa"/>
          </w:tcPr>
          <w:p w:rsidR="00EC4029" w:rsidRDefault="00EC4029" w:rsidP="00A415FE">
            <w:pPr>
              <w:pStyle w:val="TableText"/>
              <w:spacing w:before="20" w:after="60"/>
              <w:ind w:left="0"/>
              <w:rPr>
                <w:rFonts w:cs="Arial"/>
                <w:sz w:val="20"/>
              </w:rPr>
            </w:pPr>
            <w:r>
              <w:rPr>
                <w:rFonts w:cs="Arial"/>
                <w:sz w:val="20"/>
              </w:rPr>
              <w:t xml:space="preserve">Updating version and content </w:t>
            </w:r>
            <w:proofErr w:type="spellStart"/>
            <w:r>
              <w:rPr>
                <w:rFonts w:cs="Arial"/>
                <w:sz w:val="20"/>
              </w:rPr>
              <w:t>ot</w:t>
            </w:r>
            <w:proofErr w:type="spellEnd"/>
            <w:r>
              <w:rPr>
                <w:rFonts w:cs="Arial"/>
                <w:sz w:val="20"/>
              </w:rPr>
              <w:t>:</w:t>
            </w:r>
          </w:p>
          <w:p w:rsidR="00EC4029" w:rsidRDefault="00EC4029" w:rsidP="00A415FE">
            <w:pPr>
              <w:pStyle w:val="TableText"/>
              <w:spacing w:before="20" w:after="60"/>
              <w:ind w:left="0"/>
              <w:rPr>
                <w:rFonts w:cs="Arial"/>
                <w:sz w:val="20"/>
              </w:rPr>
            </w:pPr>
            <w:r>
              <w:rPr>
                <w:rFonts w:cs="Arial"/>
                <w:sz w:val="20"/>
              </w:rPr>
              <w:t xml:space="preserve">APC Wiki, </w:t>
            </w:r>
            <w:proofErr w:type="spellStart"/>
            <w:r>
              <w:rPr>
                <w:rFonts w:cs="Arial"/>
                <w:sz w:val="20"/>
              </w:rPr>
              <w:t>Github</w:t>
            </w:r>
            <w:proofErr w:type="spellEnd"/>
            <w:r>
              <w:rPr>
                <w:rFonts w:cs="Arial"/>
                <w:sz w:val="20"/>
              </w:rPr>
              <w:t xml:space="preserve"> repository, OneNote</w:t>
            </w:r>
          </w:p>
        </w:tc>
      </w:tr>
      <w:tr w:rsidR="00EC4029"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6.0</w:t>
            </w:r>
          </w:p>
        </w:tc>
        <w:tc>
          <w:tcPr>
            <w:tcW w:w="1260" w:type="dxa"/>
          </w:tcPr>
          <w:p w:rsidR="00EC4029" w:rsidRDefault="00EC4029" w:rsidP="007845AF">
            <w:pPr>
              <w:pStyle w:val="TableText"/>
              <w:spacing w:before="20" w:after="60"/>
              <w:rPr>
                <w:rFonts w:cs="Arial"/>
                <w:sz w:val="20"/>
              </w:rPr>
            </w:pPr>
            <w:r>
              <w:rPr>
                <w:rFonts w:cs="Arial"/>
                <w:sz w:val="20"/>
              </w:rPr>
              <w:t>11/04/16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Project Meeting</w:t>
            </w:r>
          </w:p>
          <w:p w:rsidR="00EC4029" w:rsidRDefault="00EC4029" w:rsidP="00A415FE">
            <w:pPr>
              <w:pStyle w:val="TableText"/>
              <w:spacing w:before="20" w:after="60"/>
              <w:ind w:left="0"/>
              <w:rPr>
                <w:rFonts w:cs="Arial"/>
                <w:sz w:val="20"/>
              </w:rPr>
            </w:pPr>
            <w:r>
              <w:rPr>
                <w:rFonts w:cs="Arial"/>
                <w:sz w:val="20"/>
              </w:rPr>
              <w:t xml:space="preserve">Creating </w:t>
            </w:r>
            <w:proofErr w:type="spellStart"/>
            <w:r>
              <w:rPr>
                <w:rFonts w:cs="Arial"/>
                <w:sz w:val="20"/>
              </w:rPr>
              <w:t>Bluemix</w:t>
            </w:r>
            <w:proofErr w:type="spellEnd"/>
            <w:r>
              <w:rPr>
                <w:rFonts w:cs="Arial"/>
                <w:sz w:val="20"/>
              </w:rPr>
              <w:t xml:space="preserve"> app (twitter-</w:t>
            </w:r>
            <w:proofErr w:type="spellStart"/>
            <w:r>
              <w:rPr>
                <w:rFonts w:cs="Arial"/>
                <w:sz w:val="20"/>
              </w:rPr>
              <w:t>ap</w:t>
            </w:r>
            <w:proofErr w:type="spellEnd"/>
            <w:r>
              <w:rPr>
                <w:rFonts w:cs="Arial"/>
                <w:sz w:val="20"/>
              </w:rPr>
              <w:t>)</w:t>
            </w:r>
          </w:p>
        </w:tc>
      </w:tr>
      <w:tr w:rsidR="00EC4029"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EC4029" w:rsidRDefault="00EC4029" w:rsidP="007845AF">
            <w:pPr>
              <w:pStyle w:val="TableText"/>
              <w:spacing w:before="20" w:after="60"/>
              <w:rPr>
                <w:rFonts w:cs="Arial"/>
                <w:sz w:val="20"/>
              </w:rPr>
            </w:pPr>
            <w:r>
              <w:rPr>
                <w:rFonts w:cs="Arial"/>
                <w:sz w:val="20"/>
              </w:rPr>
              <w:t>6.1</w:t>
            </w:r>
          </w:p>
        </w:tc>
        <w:tc>
          <w:tcPr>
            <w:tcW w:w="1260" w:type="dxa"/>
          </w:tcPr>
          <w:p w:rsidR="00EC4029" w:rsidRDefault="00EC4029" w:rsidP="007845AF">
            <w:pPr>
              <w:pStyle w:val="TableText"/>
              <w:spacing w:before="20" w:after="60"/>
              <w:rPr>
                <w:rFonts w:cs="Arial"/>
                <w:sz w:val="20"/>
              </w:rPr>
            </w:pPr>
            <w:r>
              <w:rPr>
                <w:rFonts w:cs="Arial"/>
                <w:sz w:val="20"/>
              </w:rPr>
              <w:t>11/08/16</w:t>
            </w:r>
          </w:p>
        </w:tc>
        <w:tc>
          <w:tcPr>
            <w:tcW w:w="1980" w:type="dxa"/>
          </w:tcPr>
          <w:p w:rsidR="00EC4029" w:rsidRDefault="00EC4029" w:rsidP="00A415FE">
            <w:pPr>
              <w:pStyle w:val="TableText"/>
              <w:spacing w:before="20" w:after="60"/>
              <w:ind w:left="0"/>
              <w:rPr>
                <w:rFonts w:cs="Arial"/>
                <w:sz w:val="20"/>
              </w:rPr>
            </w:pPr>
            <w:r>
              <w:rPr>
                <w:rFonts w:cs="Arial"/>
                <w:sz w:val="20"/>
              </w:rPr>
              <w:t>Carl Bueno &amp;</w:t>
            </w:r>
          </w:p>
          <w:p w:rsidR="00EC4029" w:rsidRDefault="00EC4029" w:rsidP="00A415FE">
            <w:pPr>
              <w:pStyle w:val="TableText"/>
              <w:spacing w:before="20" w:after="60"/>
              <w:ind w:left="0"/>
              <w:rPr>
                <w:rFonts w:cs="Arial"/>
                <w:sz w:val="20"/>
              </w:rPr>
            </w:pPr>
            <w:r>
              <w:rPr>
                <w:rFonts w:cs="Arial"/>
                <w:sz w:val="20"/>
              </w:rPr>
              <w:t>Glen Rosales</w:t>
            </w:r>
          </w:p>
        </w:tc>
        <w:tc>
          <w:tcPr>
            <w:tcW w:w="4140" w:type="dxa"/>
          </w:tcPr>
          <w:p w:rsidR="00EC4029" w:rsidRDefault="00EC4029" w:rsidP="00A415FE">
            <w:pPr>
              <w:pStyle w:val="TableText"/>
              <w:spacing w:before="20" w:after="60"/>
              <w:ind w:left="0"/>
              <w:rPr>
                <w:rFonts w:cs="Arial"/>
                <w:sz w:val="20"/>
              </w:rPr>
            </w:pPr>
            <w:r>
              <w:rPr>
                <w:rFonts w:cs="Arial"/>
                <w:sz w:val="20"/>
              </w:rPr>
              <w:t>Creating Software Requirements System (SRS)</w:t>
            </w:r>
          </w:p>
          <w:p w:rsidR="00EC4029" w:rsidRDefault="00EC4029" w:rsidP="00A415FE">
            <w:pPr>
              <w:pStyle w:val="TableText"/>
              <w:spacing w:before="20" w:after="60"/>
              <w:ind w:left="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FC7070">
          <w:rPr>
            <w:noProof/>
            <w:webHidden/>
          </w:rPr>
          <w:t>4</w:t>
        </w:r>
        <w:r w:rsidR="00080D2B">
          <w:rPr>
            <w:noProof/>
            <w:webHidden/>
          </w:rPr>
          <w:fldChar w:fldCharType="end"/>
        </w:r>
      </w:hyperlink>
    </w:p>
    <w:p w:rsidR="00080D2B" w:rsidRDefault="00243ED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FC7070">
          <w:rPr>
            <w:noProof/>
            <w:webHidden/>
          </w:rPr>
          <w:t>4</w:t>
        </w:r>
        <w:r w:rsidR="00080D2B">
          <w:rPr>
            <w:noProof/>
            <w:webHidden/>
          </w:rPr>
          <w:fldChar w:fldCharType="end"/>
        </w:r>
      </w:hyperlink>
    </w:p>
    <w:p w:rsidR="00080D2B" w:rsidRDefault="00243ED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FC7070">
          <w:rPr>
            <w:webHidden/>
          </w:rPr>
          <w:t>4</w:t>
        </w:r>
        <w:r w:rsidR="00080D2B">
          <w:rPr>
            <w:webHidden/>
          </w:rPr>
          <w:fldChar w:fldCharType="end"/>
        </w:r>
      </w:hyperlink>
    </w:p>
    <w:p w:rsidR="00080D2B" w:rsidRDefault="00243ED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FC7070">
          <w:rPr>
            <w:webHidden/>
          </w:rPr>
          <w:t>4</w:t>
        </w:r>
        <w:r w:rsidR="00080D2B">
          <w:rPr>
            <w:webHidden/>
          </w:rPr>
          <w:fldChar w:fldCharType="end"/>
        </w:r>
      </w:hyperlink>
    </w:p>
    <w:p w:rsidR="00080D2B" w:rsidRDefault="00243ED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fldChar w:fldCharType="separate"/>
        </w:r>
        <w:r w:rsidR="00FC7070">
          <w:rPr>
            <w:b w:val="0"/>
            <w:bCs w:val="0"/>
            <w:noProof/>
            <w:webHidden/>
          </w:rPr>
          <w:t>Error! Bookmark not defined.</w:t>
        </w:r>
        <w:r w:rsidR="00080D2B">
          <w:rPr>
            <w:noProof/>
            <w:webHidden/>
          </w:rPr>
          <w:fldChar w:fldCharType="end"/>
        </w:r>
      </w:hyperlink>
    </w:p>
    <w:p w:rsidR="00080D2B" w:rsidRDefault="00243ED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FC7070">
          <w:rPr>
            <w:noProof/>
            <w:webHidden/>
          </w:rPr>
          <w:t>8</w:t>
        </w:r>
        <w:r w:rsidR="00080D2B">
          <w:rPr>
            <w:noProof/>
            <w:webHidden/>
          </w:rPr>
          <w:fldChar w:fldCharType="end"/>
        </w:r>
      </w:hyperlink>
    </w:p>
    <w:p w:rsidR="00080D2B" w:rsidRDefault="00243ED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FC7070">
          <w:rPr>
            <w:webHidden/>
          </w:rPr>
          <w:t>8</w:t>
        </w:r>
        <w:r w:rsidR="00080D2B">
          <w:rPr>
            <w:webHidden/>
          </w:rPr>
          <w:fldChar w:fldCharType="end"/>
        </w:r>
      </w:hyperlink>
    </w:p>
    <w:p w:rsidR="00080D2B" w:rsidRDefault="00243ED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FC7070">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1230C4">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064766" w:rsidRPr="00FC17FD" w:rsidRDefault="00064766" w:rsidP="00064766">
      <w:pPr>
        <w:spacing w:after="4" w:line="250" w:lineRule="auto"/>
        <w:ind w:left="10" w:right="41" w:firstLine="710"/>
        <w:jc w:val="both"/>
        <w:rPr>
          <w:rFonts w:cs="Arial"/>
        </w:rPr>
      </w:pPr>
      <w:bookmarkStart w:id="22" w:name="_Toc77392560"/>
      <w:r w:rsidRPr="00FC17FD">
        <w:rPr>
          <w:rFonts w:eastAsia="Arial" w:cs="Arial"/>
        </w:rPr>
        <w:t>Cruz-</w:t>
      </w:r>
      <w:proofErr w:type="spellStart"/>
      <w:r w:rsidRPr="00FC17FD">
        <w:rPr>
          <w:rFonts w:eastAsia="Arial" w:cs="Arial"/>
        </w:rPr>
        <w:t>Rabe</w:t>
      </w:r>
      <w:proofErr w:type="spellEnd"/>
      <w:r w:rsidRPr="00FC17FD">
        <w:rPr>
          <w:rFonts w:eastAsia="Arial" w:cs="Arial"/>
        </w:rPr>
        <w:t xml:space="preserve"> Maternity and General Hospital is a private hospital located at 37 General Luna, </w:t>
      </w:r>
      <w:proofErr w:type="spellStart"/>
      <w:r w:rsidRPr="00FC17FD">
        <w:rPr>
          <w:rFonts w:eastAsia="Arial" w:cs="Arial"/>
        </w:rPr>
        <w:t>Tukutukan</w:t>
      </w:r>
      <w:proofErr w:type="spellEnd"/>
      <w:r w:rsidRPr="00FC17FD">
        <w:rPr>
          <w:rFonts w:eastAsia="Arial" w:cs="Arial"/>
        </w:rPr>
        <w:t xml:space="preserve"> </w:t>
      </w:r>
      <w:proofErr w:type="spellStart"/>
      <w:r w:rsidRPr="00FC17FD">
        <w:rPr>
          <w:rFonts w:eastAsia="Arial" w:cs="Arial"/>
        </w:rPr>
        <w:t>Taguig</w:t>
      </w:r>
      <w:proofErr w:type="spellEnd"/>
      <w:r w:rsidRPr="00FC17FD">
        <w:rPr>
          <w:rFonts w:eastAsia="Arial" w:cs="Arial"/>
        </w:rPr>
        <w:t xml:space="preserve">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w:t>
            </w:r>
            <w:proofErr w:type="gramStart"/>
            <w:r w:rsidRPr="00383EBA">
              <w:rPr>
                <w:rFonts w:eastAsia="Arial" w:cs="Arial"/>
                <w:b w:val="0"/>
              </w:rPr>
              <w:t>the  if</w:t>
            </w:r>
            <w:proofErr w:type="gramEnd"/>
            <w:r w:rsidRPr="00383EBA">
              <w:rPr>
                <w:rFonts w:eastAsia="Arial" w:cs="Arial"/>
                <w:b w:val="0"/>
              </w:rPr>
              <w:t xml:space="preserve">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 xml:space="preserve">This month of June, the Project team planned the schedule of execution of data gathering within the client. Moreover, the team uses </w:t>
            </w:r>
            <w:proofErr w:type="spellStart"/>
            <w:r w:rsidRPr="00383EBA">
              <w:rPr>
                <w:rFonts w:eastAsia="Arial" w:cs="Arial"/>
                <w:b w:val="0"/>
              </w:rPr>
              <w:t>github</w:t>
            </w:r>
            <w:proofErr w:type="spellEnd"/>
            <w:r w:rsidRPr="00383EBA">
              <w:rPr>
                <w:rFonts w:eastAsia="Arial" w:cs="Arial"/>
                <w:b w:val="0"/>
              </w:rPr>
              <w:t xml:space="preserve">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 xml:space="preserve">Start using IBM </w:t>
                  </w:r>
                  <w:proofErr w:type="spellStart"/>
                  <w:r>
                    <w:t>Bluemix</w:t>
                  </w:r>
                  <w:proofErr w:type="spellEnd"/>
                  <w:r>
                    <w:t xml:space="preserve"> and </w:t>
                  </w:r>
                  <w:proofErr w:type="spellStart"/>
                  <w:r>
                    <w:t>Cloudfoundry</w:t>
                  </w:r>
                  <w:proofErr w:type="spellEnd"/>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166890" w:rsidP="00811B77">
                  <w:pPr>
                    <w:spacing w:before="40" w:after="40"/>
                  </w:pPr>
                  <w:r>
                    <w:t>10</w:t>
                  </w:r>
                  <w:r w:rsidR="00B4366B">
                    <w:t>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166890" w:rsidP="00811B77">
                  <w:pPr>
                    <w:spacing w:before="40" w:after="40"/>
                  </w:pPr>
                  <w:r>
                    <w:t>85</w:t>
                  </w:r>
                  <w:r w:rsidR="00B4366B">
                    <w:t>%</w:t>
                  </w:r>
                </w:p>
              </w:tc>
              <w:tc>
                <w:tcPr>
                  <w:tcW w:w="2557" w:type="dxa"/>
                  <w:vAlign w:val="top"/>
                </w:tcPr>
                <w:p w:rsidR="00B4366B" w:rsidRPr="00B4366B" w:rsidRDefault="00166890" w:rsidP="00811B77">
                  <w:pPr>
                    <w:spacing w:before="40" w:after="40"/>
                  </w:pPr>
                  <w:r>
                    <w:t>[</w:t>
                  </w:r>
                  <w:r>
                    <w:rPr>
                      <w:b/>
                    </w:rPr>
                    <w:t>On Schedule</w:t>
                  </w:r>
                  <w:r>
                    <w:t>]</w:t>
                  </w:r>
                </w:p>
              </w:tc>
            </w:tr>
            <w:tr w:rsidR="0016689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66890" w:rsidRDefault="00166890" w:rsidP="00811B77">
                  <w:pPr>
                    <w:numPr>
                      <w:ilvl w:val="0"/>
                      <w:numId w:val="4"/>
                    </w:numPr>
                    <w:spacing w:before="40" w:after="40"/>
                  </w:pPr>
                  <w:r>
                    <w:t xml:space="preserve">Compile changes on </w:t>
                  </w:r>
                  <w:proofErr w:type="spellStart"/>
                  <w:r>
                    <w:t>Github</w:t>
                  </w:r>
                  <w:proofErr w:type="spellEnd"/>
                  <w:r>
                    <w:t xml:space="preserve">, </w:t>
                  </w:r>
                  <w:proofErr w:type="spellStart"/>
                  <w:r>
                    <w:t>Bluemix</w:t>
                  </w:r>
                  <w:proofErr w:type="spellEnd"/>
                  <w:r>
                    <w:t xml:space="preserve">, OneNote and </w:t>
                  </w:r>
                  <w:proofErr w:type="spellStart"/>
                  <w:r>
                    <w:t>Projects.wiki</w:t>
                  </w:r>
                  <w:proofErr w:type="spellEnd"/>
                </w:p>
              </w:tc>
              <w:tc>
                <w:tcPr>
                  <w:tcW w:w="1250" w:type="dxa"/>
                  <w:vAlign w:val="top"/>
                </w:tcPr>
                <w:p w:rsidR="00166890" w:rsidRDefault="00166890" w:rsidP="00811B77">
                  <w:pPr>
                    <w:spacing w:before="40" w:after="40"/>
                  </w:pPr>
                  <w:r>
                    <w:t>10/24/16</w:t>
                  </w:r>
                </w:p>
              </w:tc>
              <w:tc>
                <w:tcPr>
                  <w:tcW w:w="1606" w:type="dxa"/>
                  <w:vAlign w:val="top"/>
                </w:tcPr>
                <w:p w:rsidR="00166890" w:rsidRDefault="00166890" w:rsidP="00811B77">
                  <w:pPr>
                    <w:spacing w:before="40" w:after="40"/>
                  </w:pPr>
                  <w:r>
                    <w:t>50%</w:t>
                  </w:r>
                </w:p>
              </w:tc>
              <w:tc>
                <w:tcPr>
                  <w:tcW w:w="2557" w:type="dxa"/>
                  <w:vAlign w:val="top"/>
                </w:tcPr>
                <w:p w:rsidR="00166890" w:rsidRDefault="00166890" w:rsidP="00811B77">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proofErr w:type="spellStart"/>
                  <w:r w:rsidRPr="009445B4">
                    <w:rPr>
                      <w:b/>
                    </w:rPr>
                    <w:t>dd</w:t>
                  </w:r>
                  <w:proofErr w:type="spellEnd"/>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6"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6"/>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7"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7"/>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8"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8"/>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9"/>
                </w:p>
                <w:bookmarkStart w:id="30"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0"/>
                </w:p>
                <w:bookmarkStart w:id="31"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1"/>
                </w:p>
                <w:bookmarkStart w:id="32"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2"/>
                </w:p>
                <w:bookmarkStart w:id="33"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3"/>
                </w:p>
                <w:bookmarkStart w:id="34"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5"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5"/>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6"/>
                </w:p>
                <w:bookmarkStart w:id="37"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7"/>
                </w:p>
                <w:bookmarkStart w:id="38"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8"/>
                </w:p>
                <w:bookmarkStart w:id="39"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9"/>
                </w:p>
                <w:bookmarkStart w:id="40"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0"/>
                </w:p>
                <w:bookmarkStart w:id="41"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1"/>
                </w:p>
                <w:bookmarkStart w:id="42"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2"/>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221B4" w:rsidP="003A1956">
      <w:pPr>
        <w:spacing w:before="240" w:after="240"/>
        <w:jc w:val="center"/>
      </w:pPr>
      <w:r>
        <w:rPr>
          <w:noProof/>
          <w:sz w:val="26"/>
          <w:szCs w:val="26"/>
          <w:lang w:val="en-PH" w:eastAsia="en-PH"/>
        </w:rPr>
        <w:drawing>
          <wp:anchor distT="0" distB="0" distL="114300" distR="114300" simplePos="0" relativeHeight="251658240" behindDoc="1" locked="0" layoutInCell="1" allowOverlap="1" wp14:anchorId="534EFB95" wp14:editId="18165C13">
            <wp:simplePos x="0" y="0"/>
            <wp:positionH relativeFrom="margin">
              <wp:align>left</wp:align>
            </wp:positionH>
            <wp:positionV relativeFrom="paragraph">
              <wp:posOffset>451031</wp:posOffset>
            </wp:positionV>
            <wp:extent cx="3930733" cy="190699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3930733" cy="1906996"/>
                    </a:xfrm>
                    <a:prstGeom prst="rect">
                      <a:avLst/>
                    </a:prstGeom>
                  </pic:spPr>
                </pic:pic>
              </a:graphicData>
            </a:graphic>
            <wp14:sizeRelH relativeFrom="page">
              <wp14:pctWidth>0</wp14:pctWidth>
            </wp14:sizeRelH>
            <wp14:sizeRelV relativeFrom="page">
              <wp14:pctHeight>0</wp14:pctHeight>
            </wp14:sizeRelV>
          </wp:anchor>
        </w:drawing>
      </w:r>
      <w:r w:rsidR="001230C4">
        <w:pict>
          <v:shape id="_x0000_i1028" type="#_x0000_t75" style="width:6in;height:7.2pt" o:hrpct="0" o:hralign="center" o:hr="t">
            <v:imagedata r:id="rId8" o:title="BD10290_"/>
          </v:shape>
        </w:pict>
      </w:r>
    </w:p>
    <w:p w:rsidR="009221B4" w:rsidRDefault="009221B4" w:rsidP="00A951FF">
      <w:pPr>
        <w:pStyle w:val="Heading1"/>
        <w:tabs>
          <w:tab w:val="clear" w:pos="432"/>
        </w:tabs>
        <w:spacing w:before="240" w:after="240"/>
        <w:ind w:left="590" w:hanging="590"/>
        <w:rPr>
          <w:sz w:val="26"/>
          <w:szCs w:val="26"/>
        </w:rPr>
      </w:pPr>
      <w:bookmarkStart w:id="43" w:name="_Toc527953324"/>
      <w:bookmarkStart w:id="44" w:name="_Toc67755746"/>
      <w:bookmarkStart w:id="45" w:name="_Toc77392562"/>
    </w:p>
    <w:p w:rsidR="009221B4" w:rsidRDefault="009221B4" w:rsidP="009221B4">
      <w:pPr>
        <w:pStyle w:val="Heading1"/>
        <w:numPr>
          <w:ilvl w:val="0"/>
          <w:numId w:val="0"/>
        </w:numPr>
        <w:spacing w:before="240" w:after="240"/>
        <w:ind w:left="590"/>
        <w:rPr>
          <w:sz w:val="26"/>
          <w:szCs w:val="26"/>
        </w:rPr>
      </w:pPr>
    </w:p>
    <w:p w:rsidR="009221B4" w:rsidRDefault="009221B4" w:rsidP="009221B4">
      <w:pPr>
        <w:pStyle w:val="Heading1"/>
        <w:numPr>
          <w:ilvl w:val="0"/>
          <w:numId w:val="0"/>
        </w:numPr>
        <w:spacing w:before="240" w:after="240"/>
        <w:ind w:left="590"/>
        <w:rPr>
          <w:sz w:val="26"/>
          <w:szCs w:val="26"/>
        </w:rPr>
      </w:pPr>
    </w:p>
    <w:p w:rsidR="009221B4" w:rsidRDefault="009221B4" w:rsidP="009221B4">
      <w:pPr>
        <w:rPr>
          <w:rFonts w:cs="Arial"/>
          <w:b/>
          <w:bCs/>
          <w:kern w:val="32"/>
          <w:sz w:val="26"/>
          <w:szCs w:val="26"/>
        </w:rPr>
      </w:pPr>
    </w:p>
    <w:p w:rsidR="009221B4" w:rsidRPr="009221B4" w:rsidRDefault="009221B4" w:rsidP="009221B4"/>
    <w:p w:rsidR="009221B4" w:rsidRDefault="009221B4" w:rsidP="009221B4">
      <w:pPr>
        <w:pStyle w:val="Heading1"/>
        <w:numPr>
          <w:ilvl w:val="0"/>
          <w:numId w:val="0"/>
        </w:numPr>
        <w:spacing w:before="240" w:after="240"/>
        <w:ind w:left="590"/>
        <w:rPr>
          <w:sz w:val="26"/>
          <w:szCs w:val="26"/>
        </w:rPr>
      </w:pPr>
    </w:p>
    <w:p w:rsidR="002D5392" w:rsidRPr="00A951FF" w:rsidRDefault="00E37DB8" w:rsidP="00A951FF">
      <w:pPr>
        <w:pStyle w:val="Heading1"/>
        <w:tabs>
          <w:tab w:val="clear" w:pos="432"/>
        </w:tabs>
        <w:spacing w:before="240" w:after="240"/>
        <w:ind w:left="590" w:hanging="590"/>
        <w:rPr>
          <w:sz w:val="26"/>
          <w:szCs w:val="26"/>
        </w:rPr>
      </w:pPr>
      <w:r w:rsidRPr="00A951FF">
        <w:rPr>
          <w:sz w:val="26"/>
          <w:szCs w:val="26"/>
        </w:rPr>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1230C4" w:rsidP="003A1956">
      <w:pPr>
        <w:spacing w:before="240" w:after="240"/>
        <w:jc w:val="center"/>
      </w:pPr>
      <w:r>
        <w:pict>
          <v:shape id="_x0000_i1029"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EDB" w:rsidRDefault="00243EDB">
      <w:r>
        <w:separator/>
      </w:r>
    </w:p>
  </w:endnote>
  <w:endnote w:type="continuationSeparator" w:id="0">
    <w:p w:rsidR="00243EDB" w:rsidRDefault="0024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C7070">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C7070">
      <w:rPr>
        <w:noProof/>
        <w:sz w:val="18"/>
        <w:szCs w:val="18"/>
      </w:rPr>
      <w:t>11/14/2016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FC7070">
      <w:rPr>
        <w:noProof/>
        <w:sz w:val="18"/>
        <w:szCs w:val="18"/>
      </w:rPr>
      <w:t>Project Status Report - 6 (CSPROJ2).docx</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FC7070">
      <w:rPr>
        <w:noProof/>
        <w:sz w:val="18"/>
        <w:szCs w:val="18"/>
      </w:rPr>
      <w:t>11/14/2016 2:20:00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EDB" w:rsidRDefault="00243EDB">
      <w:r>
        <w:separator/>
      </w:r>
    </w:p>
  </w:footnote>
  <w:footnote w:type="continuationSeparator" w:id="0">
    <w:p w:rsidR="00243EDB" w:rsidRDefault="00243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30C4"/>
    <w:rsid w:val="001252A7"/>
    <w:rsid w:val="001328A3"/>
    <w:rsid w:val="0013642E"/>
    <w:rsid w:val="001474A1"/>
    <w:rsid w:val="001569E8"/>
    <w:rsid w:val="00160B81"/>
    <w:rsid w:val="00165C78"/>
    <w:rsid w:val="00166890"/>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3EDB"/>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2C30"/>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D7FDC"/>
    <w:rsid w:val="006E4B62"/>
    <w:rsid w:val="006E5963"/>
    <w:rsid w:val="006E6774"/>
    <w:rsid w:val="007040E7"/>
    <w:rsid w:val="00725F8B"/>
    <w:rsid w:val="007266E5"/>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3602"/>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349F7"/>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1B4"/>
    <w:rsid w:val="00940018"/>
    <w:rsid w:val="009435EB"/>
    <w:rsid w:val="009445B4"/>
    <w:rsid w:val="009503E4"/>
    <w:rsid w:val="00955114"/>
    <w:rsid w:val="00957DC8"/>
    <w:rsid w:val="00960EE0"/>
    <w:rsid w:val="009612EB"/>
    <w:rsid w:val="00963A8A"/>
    <w:rsid w:val="00970A02"/>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17FFD"/>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029"/>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C7070"/>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1</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9</cp:revision>
  <cp:lastPrinted>2016-11-14T06:20:00Z</cp:lastPrinted>
  <dcterms:created xsi:type="dcterms:W3CDTF">2016-11-14T06:19:00Z</dcterms:created>
  <dcterms:modified xsi:type="dcterms:W3CDTF">2016-11-14T06:20:00Z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