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0F6" w:rsidRDefault="006770F6">
      <w:pPr>
        <w:spacing w:after="0" w:line="259" w:lineRule="auto"/>
        <w:ind w:left="8" w:right="0" w:firstLine="0"/>
        <w:jc w:val="center"/>
        <w:rPr>
          <w:rFonts w:ascii="Arial" w:hAnsi="Arial" w:cs="Arial"/>
          <w:b/>
          <w:sz w:val="36"/>
          <w:szCs w:val="36"/>
        </w:rPr>
      </w:pPr>
    </w:p>
    <w:p w:rsidR="006770F6" w:rsidRDefault="006770F6">
      <w:pPr>
        <w:spacing w:after="0" w:line="259" w:lineRule="auto"/>
        <w:ind w:left="8" w:right="0" w:firstLine="0"/>
        <w:jc w:val="center"/>
        <w:rPr>
          <w:rFonts w:ascii="Arial" w:hAnsi="Arial" w:cs="Arial"/>
          <w:b/>
          <w:sz w:val="36"/>
          <w:szCs w:val="36"/>
        </w:rPr>
      </w:pPr>
    </w:p>
    <w:p w:rsidR="006770F6" w:rsidRDefault="006770F6">
      <w:pPr>
        <w:spacing w:after="0" w:line="259" w:lineRule="auto"/>
        <w:ind w:left="8" w:right="0" w:firstLine="0"/>
        <w:jc w:val="center"/>
        <w:rPr>
          <w:rFonts w:ascii="Arial" w:hAnsi="Arial" w:cs="Arial"/>
          <w:b/>
          <w:sz w:val="36"/>
          <w:szCs w:val="36"/>
        </w:rPr>
      </w:pPr>
    </w:p>
    <w:p w:rsidR="006770F6" w:rsidRDefault="006770F6">
      <w:pPr>
        <w:spacing w:after="0" w:line="259" w:lineRule="auto"/>
        <w:ind w:left="8" w:right="0" w:firstLine="0"/>
        <w:jc w:val="center"/>
        <w:rPr>
          <w:rFonts w:ascii="Arial" w:hAnsi="Arial" w:cs="Arial"/>
          <w:b/>
          <w:sz w:val="36"/>
          <w:szCs w:val="36"/>
        </w:rPr>
      </w:pPr>
    </w:p>
    <w:p w:rsidR="003A0464" w:rsidRPr="006770F6" w:rsidRDefault="006770F6">
      <w:pPr>
        <w:spacing w:after="0" w:line="259" w:lineRule="auto"/>
        <w:ind w:left="8" w:right="0" w:firstLine="0"/>
        <w:jc w:val="center"/>
        <w:rPr>
          <w:rFonts w:ascii="Arial" w:hAnsi="Arial" w:cs="Arial"/>
          <w:sz w:val="36"/>
          <w:szCs w:val="36"/>
        </w:rPr>
      </w:pPr>
      <w:r w:rsidRPr="006770F6">
        <w:rPr>
          <w:rFonts w:ascii="Arial" w:hAnsi="Arial" w:cs="Arial"/>
          <w:b/>
          <w:sz w:val="36"/>
          <w:szCs w:val="36"/>
        </w:rPr>
        <w:t xml:space="preserve">Change Management Plan </w:t>
      </w:r>
    </w:p>
    <w:p w:rsidR="006770F6" w:rsidRDefault="006770F6" w:rsidP="006770F6">
      <w:pPr>
        <w:spacing w:after="0" w:line="259" w:lineRule="auto"/>
        <w:ind w:left="20" w:right="4"/>
        <w:jc w:val="center"/>
        <w:rPr>
          <w:rFonts w:ascii="Arial" w:hAnsi="Arial" w:cs="Arial"/>
          <w:b/>
          <w:sz w:val="36"/>
          <w:szCs w:val="36"/>
        </w:rPr>
      </w:pPr>
      <w:r>
        <w:rPr>
          <w:rFonts w:ascii="Arial" w:hAnsi="Arial" w:cs="Arial"/>
          <w:b/>
          <w:sz w:val="36"/>
          <w:szCs w:val="36"/>
        </w:rPr>
        <w:t>LSC Learning Management System</w:t>
      </w:r>
    </w:p>
    <w:p w:rsidR="006770F6" w:rsidRDefault="006770F6" w:rsidP="006770F6">
      <w:pPr>
        <w:spacing w:after="0" w:line="259" w:lineRule="auto"/>
        <w:ind w:left="20" w:right="4"/>
        <w:jc w:val="center"/>
        <w:rPr>
          <w:rFonts w:ascii="Arial" w:hAnsi="Arial" w:cs="Arial"/>
          <w:b/>
          <w:sz w:val="36"/>
          <w:szCs w:val="36"/>
        </w:rPr>
      </w:pPr>
    </w:p>
    <w:p w:rsidR="006770F6" w:rsidRDefault="006770F6" w:rsidP="006770F6">
      <w:pPr>
        <w:spacing w:after="0" w:line="259" w:lineRule="auto"/>
        <w:ind w:left="20" w:right="4"/>
        <w:jc w:val="center"/>
        <w:rPr>
          <w:rFonts w:ascii="Arial" w:hAnsi="Arial" w:cs="Arial"/>
          <w:b/>
          <w:sz w:val="36"/>
          <w:szCs w:val="36"/>
        </w:rPr>
      </w:pPr>
    </w:p>
    <w:p w:rsidR="006770F6" w:rsidRDefault="006770F6" w:rsidP="006770F6">
      <w:pPr>
        <w:spacing w:after="0" w:line="259" w:lineRule="auto"/>
        <w:ind w:left="20" w:right="4"/>
        <w:jc w:val="center"/>
        <w:rPr>
          <w:rFonts w:ascii="Arial" w:hAnsi="Arial" w:cs="Arial"/>
          <w:b/>
          <w:sz w:val="36"/>
          <w:szCs w:val="36"/>
        </w:rPr>
      </w:pPr>
    </w:p>
    <w:p w:rsidR="003A0464" w:rsidRPr="006770F6" w:rsidRDefault="005F6B28" w:rsidP="006770F6">
      <w:pPr>
        <w:spacing w:after="0" w:line="259" w:lineRule="auto"/>
        <w:ind w:left="20" w:right="4"/>
        <w:jc w:val="center"/>
        <w:rPr>
          <w:rFonts w:ascii="Arial" w:hAnsi="Arial" w:cs="Arial"/>
          <w:sz w:val="36"/>
          <w:szCs w:val="36"/>
        </w:rPr>
      </w:pPr>
      <w:r w:rsidRPr="00365A8A">
        <w:rPr>
          <w:rFonts w:ascii="Arial" w:hAnsi="Arial" w:cs="Arial"/>
          <w:b/>
          <w:sz w:val="28"/>
        </w:rPr>
        <w:t xml:space="preserve"> </w:t>
      </w:r>
    </w:p>
    <w:p w:rsidR="003A0464" w:rsidRPr="006770F6" w:rsidRDefault="005F6B28">
      <w:pPr>
        <w:spacing w:after="18" w:line="259" w:lineRule="auto"/>
        <w:ind w:left="77" w:right="0" w:firstLine="0"/>
        <w:jc w:val="center"/>
        <w:rPr>
          <w:rFonts w:ascii="Arial" w:hAnsi="Arial" w:cs="Arial"/>
          <w:sz w:val="36"/>
          <w:szCs w:val="36"/>
        </w:rPr>
      </w:pPr>
      <w:r w:rsidRPr="006770F6">
        <w:rPr>
          <w:rFonts w:ascii="Arial" w:hAnsi="Arial" w:cs="Arial"/>
          <w:sz w:val="36"/>
          <w:szCs w:val="36"/>
        </w:rPr>
        <w:t xml:space="preserve"> </w:t>
      </w:r>
    </w:p>
    <w:p w:rsidR="003A0464" w:rsidRPr="006770F6" w:rsidRDefault="00C30E26">
      <w:pPr>
        <w:spacing w:after="33" w:line="259" w:lineRule="auto"/>
        <w:ind w:left="20" w:right="0"/>
        <w:jc w:val="center"/>
        <w:rPr>
          <w:rFonts w:ascii="Arial" w:hAnsi="Arial" w:cs="Arial"/>
          <w:b/>
          <w:sz w:val="32"/>
          <w:szCs w:val="32"/>
        </w:rPr>
      </w:pPr>
      <w:r w:rsidRPr="006770F6">
        <w:rPr>
          <w:rFonts w:ascii="Arial" w:hAnsi="Arial" w:cs="Arial"/>
          <w:b/>
          <w:sz w:val="32"/>
          <w:szCs w:val="32"/>
        </w:rPr>
        <w:t>Asia Pacific College</w:t>
      </w:r>
      <w:r w:rsidR="005F6B28" w:rsidRPr="006770F6">
        <w:rPr>
          <w:rFonts w:ascii="Arial" w:hAnsi="Arial" w:cs="Arial"/>
          <w:b/>
          <w:sz w:val="32"/>
          <w:szCs w:val="32"/>
        </w:rPr>
        <w:t xml:space="preserve"> </w:t>
      </w:r>
    </w:p>
    <w:p w:rsidR="003A0464" w:rsidRPr="006770F6" w:rsidRDefault="00BB5362">
      <w:pPr>
        <w:spacing w:after="27" w:line="259" w:lineRule="auto"/>
        <w:ind w:left="20" w:right="8"/>
        <w:jc w:val="center"/>
        <w:rPr>
          <w:rFonts w:ascii="Arial" w:hAnsi="Arial" w:cs="Arial"/>
          <w:b/>
          <w:sz w:val="32"/>
          <w:szCs w:val="32"/>
        </w:rPr>
      </w:pPr>
      <w:r w:rsidRPr="006770F6">
        <w:rPr>
          <w:rFonts w:ascii="Arial" w:hAnsi="Arial" w:cs="Arial"/>
          <w:b/>
          <w:sz w:val="32"/>
          <w:szCs w:val="32"/>
        </w:rPr>
        <w:t>3 Humabon Place, Magallanes</w:t>
      </w:r>
    </w:p>
    <w:p w:rsidR="003A0464" w:rsidRPr="006770F6" w:rsidRDefault="00BB5362">
      <w:pPr>
        <w:spacing w:after="0" w:line="259" w:lineRule="auto"/>
        <w:ind w:left="20" w:right="2"/>
        <w:jc w:val="center"/>
        <w:rPr>
          <w:rFonts w:ascii="Arial" w:hAnsi="Arial" w:cs="Arial"/>
          <w:b/>
          <w:sz w:val="32"/>
          <w:szCs w:val="32"/>
        </w:rPr>
      </w:pPr>
      <w:r w:rsidRPr="006770F6">
        <w:rPr>
          <w:rFonts w:ascii="Arial" w:hAnsi="Arial" w:cs="Arial"/>
          <w:b/>
          <w:sz w:val="32"/>
          <w:szCs w:val="32"/>
        </w:rPr>
        <w:t>Makati City</w:t>
      </w:r>
      <w:r w:rsidR="005F6B28" w:rsidRPr="006770F6">
        <w:rPr>
          <w:rFonts w:ascii="Arial" w:hAnsi="Arial" w:cs="Arial"/>
          <w:b/>
          <w:sz w:val="32"/>
          <w:szCs w:val="32"/>
        </w:rPr>
        <w:t xml:space="preserve"> </w:t>
      </w:r>
    </w:p>
    <w:p w:rsidR="003A0464" w:rsidRPr="00365A8A" w:rsidRDefault="005F6B28">
      <w:pPr>
        <w:spacing w:after="0" w:line="259" w:lineRule="auto"/>
        <w:ind w:left="77" w:right="0" w:firstLine="0"/>
        <w:jc w:val="center"/>
        <w:rPr>
          <w:rFonts w:ascii="Arial" w:hAnsi="Arial" w:cs="Arial"/>
        </w:rPr>
      </w:pPr>
      <w:r w:rsidRPr="00365A8A">
        <w:rPr>
          <w:rFonts w:ascii="Arial" w:hAnsi="Arial" w:cs="Arial"/>
          <w:b/>
          <w:sz w:val="28"/>
        </w:rPr>
        <w:t xml:space="preserve"> </w:t>
      </w:r>
    </w:p>
    <w:p w:rsidR="003A0464" w:rsidRPr="00365A8A" w:rsidRDefault="005F6B28">
      <w:pPr>
        <w:spacing w:after="0" w:line="259" w:lineRule="auto"/>
        <w:ind w:left="77" w:right="0" w:firstLine="0"/>
        <w:jc w:val="center"/>
        <w:rPr>
          <w:rFonts w:ascii="Arial" w:hAnsi="Arial" w:cs="Arial"/>
          <w:b/>
          <w:sz w:val="28"/>
        </w:rPr>
      </w:pPr>
      <w:r w:rsidRPr="00365A8A">
        <w:rPr>
          <w:rFonts w:ascii="Arial" w:hAnsi="Arial" w:cs="Arial"/>
          <w:b/>
          <w:sz w:val="28"/>
        </w:rPr>
        <w:t xml:space="preserve"> </w:t>
      </w:r>
    </w:p>
    <w:p w:rsidR="00205B52" w:rsidRPr="00365A8A" w:rsidRDefault="00205B52">
      <w:pPr>
        <w:spacing w:after="0" w:line="259" w:lineRule="auto"/>
        <w:ind w:left="77" w:right="0" w:firstLine="0"/>
        <w:jc w:val="center"/>
        <w:rPr>
          <w:rFonts w:ascii="Arial" w:hAnsi="Arial" w:cs="Arial"/>
          <w:b/>
          <w:sz w:val="28"/>
        </w:rPr>
      </w:pPr>
    </w:p>
    <w:p w:rsidR="00205B52" w:rsidRPr="00365A8A" w:rsidRDefault="00205B52">
      <w:pPr>
        <w:spacing w:after="0" w:line="259" w:lineRule="auto"/>
        <w:ind w:left="77" w:right="0" w:firstLine="0"/>
        <w:jc w:val="center"/>
        <w:rPr>
          <w:rFonts w:ascii="Arial" w:hAnsi="Arial" w:cs="Arial"/>
          <w:b/>
          <w:sz w:val="28"/>
        </w:rPr>
      </w:pPr>
    </w:p>
    <w:p w:rsidR="00205B52" w:rsidRDefault="00205B52">
      <w:pPr>
        <w:spacing w:after="0" w:line="259" w:lineRule="auto"/>
        <w:ind w:left="77" w:right="0" w:firstLine="0"/>
        <w:jc w:val="center"/>
        <w:rPr>
          <w:rFonts w:ascii="Arial" w:hAnsi="Arial" w:cs="Arial"/>
          <w:b/>
          <w:sz w:val="28"/>
        </w:rPr>
      </w:pPr>
    </w:p>
    <w:p w:rsidR="006770F6" w:rsidRPr="00365A8A" w:rsidRDefault="006770F6">
      <w:pPr>
        <w:spacing w:after="0" w:line="259" w:lineRule="auto"/>
        <w:ind w:left="77" w:right="0" w:firstLine="0"/>
        <w:jc w:val="center"/>
        <w:rPr>
          <w:rFonts w:ascii="Arial" w:hAnsi="Arial" w:cs="Arial"/>
          <w:b/>
          <w:sz w:val="28"/>
        </w:rPr>
      </w:pPr>
    </w:p>
    <w:p w:rsidR="006770F6" w:rsidRDefault="006770F6">
      <w:pPr>
        <w:spacing w:after="0" w:line="259" w:lineRule="auto"/>
        <w:ind w:left="77" w:right="0" w:firstLine="0"/>
        <w:jc w:val="center"/>
        <w:rPr>
          <w:rFonts w:ascii="Arial" w:hAnsi="Arial" w:cs="Arial"/>
          <w:b/>
          <w:sz w:val="28"/>
        </w:rPr>
      </w:pPr>
    </w:p>
    <w:p w:rsidR="00205B52" w:rsidRPr="006770F6" w:rsidRDefault="00205B52">
      <w:pPr>
        <w:spacing w:after="0" w:line="259" w:lineRule="auto"/>
        <w:ind w:left="77" w:right="0" w:firstLine="0"/>
        <w:jc w:val="center"/>
        <w:rPr>
          <w:rFonts w:ascii="Arial" w:hAnsi="Arial" w:cs="Arial"/>
          <w:b/>
          <w:sz w:val="32"/>
          <w:szCs w:val="32"/>
        </w:rPr>
      </w:pPr>
      <w:r w:rsidRPr="006770F6">
        <w:rPr>
          <w:rFonts w:ascii="Arial" w:hAnsi="Arial" w:cs="Arial"/>
          <w:b/>
          <w:sz w:val="32"/>
          <w:szCs w:val="32"/>
        </w:rPr>
        <w:t>Gardon, Jana Marie G.</w:t>
      </w:r>
    </w:p>
    <w:p w:rsidR="00205B52" w:rsidRPr="006770F6" w:rsidRDefault="00205B52">
      <w:pPr>
        <w:spacing w:after="0" w:line="259" w:lineRule="auto"/>
        <w:ind w:left="77" w:right="0" w:firstLine="0"/>
        <w:jc w:val="center"/>
        <w:rPr>
          <w:rFonts w:ascii="Arial" w:hAnsi="Arial" w:cs="Arial"/>
          <w:b/>
          <w:sz w:val="32"/>
          <w:szCs w:val="32"/>
        </w:rPr>
      </w:pPr>
      <w:r w:rsidRPr="006770F6">
        <w:rPr>
          <w:rFonts w:ascii="Arial" w:hAnsi="Arial" w:cs="Arial"/>
          <w:b/>
          <w:sz w:val="32"/>
          <w:szCs w:val="32"/>
        </w:rPr>
        <w:t>Heramia, Johanna Marisse C.</w:t>
      </w:r>
    </w:p>
    <w:p w:rsidR="00205B52" w:rsidRPr="006770F6" w:rsidRDefault="00205B52">
      <w:pPr>
        <w:spacing w:after="0" w:line="259" w:lineRule="auto"/>
        <w:ind w:left="77" w:right="0" w:firstLine="0"/>
        <w:jc w:val="center"/>
        <w:rPr>
          <w:rFonts w:ascii="Arial" w:hAnsi="Arial" w:cs="Arial"/>
          <w:b/>
          <w:sz w:val="32"/>
          <w:szCs w:val="32"/>
        </w:rPr>
      </w:pPr>
      <w:r w:rsidRPr="006770F6">
        <w:rPr>
          <w:rFonts w:ascii="Arial" w:hAnsi="Arial" w:cs="Arial"/>
          <w:b/>
          <w:sz w:val="32"/>
          <w:szCs w:val="32"/>
        </w:rPr>
        <w:t>Tadeo, Jose Lorenzo Tadeo</w:t>
      </w:r>
    </w:p>
    <w:p w:rsidR="00205B52" w:rsidRPr="00365A8A" w:rsidRDefault="00205B52">
      <w:pPr>
        <w:spacing w:after="0" w:line="259" w:lineRule="auto"/>
        <w:ind w:left="77" w:right="0" w:firstLine="0"/>
        <w:jc w:val="center"/>
        <w:rPr>
          <w:rFonts w:ascii="Arial" w:hAnsi="Arial" w:cs="Arial"/>
          <w:b/>
          <w:sz w:val="28"/>
        </w:rPr>
      </w:pPr>
    </w:p>
    <w:p w:rsidR="00205B52" w:rsidRDefault="00205B52">
      <w:pPr>
        <w:spacing w:after="0" w:line="259" w:lineRule="auto"/>
        <w:ind w:left="77" w:right="0" w:firstLine="0"/>
        <w:jc w:val="center"/>
        <w:rPr>
          <w:rFonts w:ascii="Arial" w:hAnsi="Arial" w:cs="Arial"/>
        </w:rPr>
      </w:pPr>
    </w:p>
    <w:p w:rsidR="006770F6" w:rsidRDefault="006770F6">
      <w:pPr>
        <w:spacing w:after="0" w:line="259" w:lineRule="auto"/>
        <w:ind w:left="77" w:right="0" w:firstLine="0"/>
        <w:jc w:val="center"/>
        <w:rPr>
          <w:rFonts w:ascii="Arial" w:hAnsi="Arial" w:cs="Arial"/>
        </w:rPr>
      </w:pPr>
    </w:p>
    <w:p w:rsidR="006770F6" w:rsidRDefault="006770F6">
      <w:pPr>
        <w:spacing w:after="0" w:line="259" w:lineRule="auto"/>
        <w:ind w:left="77" w:right="0" w:firstLine="0"/>
        <w:jc w:val="center"/>
        <w:rPr>
          <w:rFonts w:ascii="Arial" w:hAnsi="Arial" w:cs="Arial"/>
        </w:rPr>
      </w:pPr>
    </w:p>
    <w:p w:rsidR="006770F6" w:rsidRDefault="006770F6">
      <w:pPr>
        <w:spacing w:after="0" w:line="259" w:lineRule="auto"/>
        <w:ind w:left="77" w:right="0" w:firstLine="0"/>
        <w:jc w:val="center"/>
        <w:rPr>
          <w:rFonts w:ascii="Arial" w:hAnsi="Arial" w:cs="Arial"/>
        </w:rPr>
      </w:pPr>
    </w:p>
    <w:p w:rsidR="006770F6" w:rsidRDefault="006770F6">
      <w:pPr>
        <w:spacing w:after="0" w:line="259" w:lineRule="auto"/>
        <w:ind w:left="77" w:right="0" w:firstLine="0"/>
        <w:jc w:val="center"/>
        <w:rPr>
          <w:rFonts w:ascii="Arial" w:hAnsi="Arial" w:cs="Arial"/>
        </w:rPr>
      </w:pPr>
    </w:p>
    <w:p w:rsidR="006770F6" w:rsidRDefault="006770F6">
      <w:pPr>
        <w:spacing w:after="0" w:line="259" w:lineRule="auto"/>
        <w:ind w:left="77" w:right="0" w:firstLine="0"/>
        <w:jc w:val="center"/>
        <w:rPr>
          <w:rFonts w:ascii="Arial" w:hAnsi="Arial" w:cs="Arial"/>
        </w:rPr>
      </w:pPr>
    </w:p>
    <w:p w:rsidR="006770F6" w:rsidRPr="00365A8A" w:rsidRDefault="006770F6">
      <w:pPr>
        <w:spacing w:after="0" w:line="259" w:lineRule="auto"/>
        <w:ind w:left="77" w:right="0" w:firstLine="0"/>
        <w:jc w:val="center"/>
        <w:rPr>
          <w:rFonts w:ascii="Arial" w:hAnsi="Arial" w:cs="Arial"/>
        </w:rPr>
      </w:pPr>
    </w:p>
    <w:p w:rsidR="003A0464" w:rsidRPr="00365A8A" w:rsidRDefault="005F6B28">
      <w:pPr>
        <w:spacing w:after="9" w:line="259" w:lineRule="auto"/>
        <w:ind w:left="77" w:right="0" w:firstLine="0"/>
        <w:jc w:val="center"/>
        <w:rPr>
          <w:rFonts w:ascii="Arial" w:hAnsi="Arial" w:cs="Arial"/>
        </w:rPr>
      </w:pPr>
      <w:r w:rsidRPr="00365A8A">
        <w:rPr>
          <w:rFonts w:ascii="Arial" w:hAnsi="Arial" w:cs="Arial"/>
          <w:b/>
          <w:sz w:val="28"/>
        </w:rPr>
        <w:t xml:space="preserve"> </w:t>
      </w:r>
    </w:p>
    <w:p w:rsidR="003A0464" w:rsidRPr="006770F6" w:rsidRDefault="00205B52">
      <w:pPr>
        <w:spacing w:after="0" w:line="259" w:lineRule="auto"/>
        <w:ind w:left="20" w:right="7"/>
        <w:jc w:val="center"/>
        <w:rPr>
          <w:rFonts w:ascii="Arial" w:hAnsi="Arial" w:cs="Arial"/>
          <w:sz w:val="32"/>
          <w:szCs w:val="32"/>
        </w:rPr>
      </w:pPr>
      <w:r w:rsidRPr="006770F6">
        <w:rPr>
          <w:rFonts w:ascii="Arial" w:hAnsi="Arial" w:cs="Arial"/>
          <w:b/>
          <w:sz w:val="32"/>
          <w:szCs w:val="32"/>
        </w:rPr>
        <w:t>November 22</w:t>
      </w:r>
      <w:r w:rsidR="00BB5362" w:rsidRPr="006770F6">
        <w:rPr>
          <w:rFonts w:ascii="Arial" w:hAnsi="Arial" w:cs="Arial"/>
          <w:b/>
          <w:sz w:val="32"/>
          <w:szCs w:val="32"/>
        </w:rPr>
        <w:t>, 2016</w:t>
      </w:r>
    </w:p>
    <w:p w:rsidR="003A0464" w:rsidRPr="00365A8A" w:rsidRDefault="005F6B28">
      <w:pPr>
        <w:spacing w:after="4213" w:line="259" w:lineRule="auto"/>
        <w:ind w:left="78" w:right="0" w:firstLine="0"/>
        <w:jc w:val="center"/>
        <w:rPr>
          <w:rFonts w:ascii="Arial" w:hAnsi="Arial" w:cs="Arial"/>
        </w:rPr>
      </w:pPr>
      <w:r w:rsidRPr="00365A8A">
        <w:rPr>
          <w:rFonts w:ascii="Arial" w:hAnsi="Arial" w:cs="Arial"/>
          <w:b/>
          <w:sz w:val="28"/>
        </w:rPr>
        <w:t xml:space="preserve"> </w:t>
      </w:r>
    </w:p>
    <w:p w:rsidR="003A0464" w:rsidRPr="00365A8A" w:rsidRDefault="005F6B28">
      <w:pPr>
        <w:spacing w:after="0" w:line="259" w:lineRule="auto"/>
        <w:ind w:left="0" w:right="0" w:firstLine="0"/>
        <w:rPr>
          <w:rFonts w:ascii="Arial" w:hAnsi="Arial" w:cs="Arial"/>
        </w:rPr>
      </w:pPr>
      <w:r w:rsidRPr="00365A8A">
        <w:rPr>
          <w:rFonts w:ascii="Arial" w:hAnsi="Arial" w:cs="Arial"/>
          <w:sz w:val="20"/>
        </w:rPr>
        <w:lastRenderedPageBreak/>
        <w:t xml:space="preserve"> </w:t>
      </w:r>
    </w:p>
    <w:p w:rsidR="003A0464" w:rsidRPr="00365A8A" w:rsidRDefault="005F6B28">
      <w:pPr>
        <w:spacing w:after="67" w:line="259" w:lineRule="auto"/>
        <w:ind w:left="0" w:right="0" w:firstLine="0"/>
        <w:rPr>
          <w:rFonts w:ascii="Arial" w:hAnsi="Arial" w:cs="Arial"/>
        </w:rPr>
      </w:pPr>
      <w:r w:rsidRPr="00365A8A">
        <w:rPr>
          <w:rFonts w:ascii="Arial" w:hAnsi="Arial" w:cs="Arial"/>
        </w:rPr>
        <w:t xml:space="preserve"> </w:t>
      </w:r>
    </w:p>
    <w:sdt>
      <w:sdtPr>
        <w:rPr>
          <w:rFonts w:ascii="Arial" w:hAnsi="Arial" w:cs="Arial"/>
          <w:b w:val="0"/>
          <w:sz w:val="24"/>
        </w:rPr>
        <w:id w:val="-200248345"/>
        <w:docPartObj>
          <w:docPartGallery w:val="Table of Contents"/>
        </w:docPartObj>
      </w:sdtPr>
      <w:sdtEndPr/>
      <w:sdtContent>
        <w:p w:rsidR="003A0464" w:rsidRPr="00365A8A" w:rsidRDefault="005F6B28">
          <w:pPr>
            <w:pStyle w:val="Heading2"/>
            <w:ind w:left="-5"/>
            <w:rPr>
              <w:rFonts w:ascii="Arial" w:hAnsi="Arial" w:cs="Arial"/>
            </w:rPr>
          </w:pPr>
          <w:r w:rsidRPr="00365A8A">
            <w:rPr>
              <w:rFonts w:ascii="Arial" w:hAnsi="Arial" w:cs="Arial"/>
              <w:sz w:val="28"/>
            </w:rPr>
            <w:t>T</w:t>
          </w:r>
          <w:r w:rsidRPr="00365A8A">
            <w:rPr>
              <w:rFonts w:ascii="Arial" w:hAnsi="Arial" w:cs="Arial"/>
            </w:rPr>
            <w:t xml:space="preserve">ABLE OF </w:t>
          </w:r>
          <w:r w:rsidRPr="00365A8A">
            <w:rPr>
              <w:rFonts w:ascii="Arial" w:hAnsi="Arial" w:cs="Arial"/>
              <w:sz w:val="28"/>
            </w:rPr>
            <w:t>C</w:t>
          </w:r>
          <w:r w:rsidRPr="00365A8A">
            <w:rPr>
              <w:rFonts w:ascii="Arial" w:hAnsi="Arial" w:cs="Arial"/>
            </w:rPr>
            <w:t>ONTENTS</w:t>
          </w:r>
          <w:r w:rsidRPr="00365A8A">
            <w:rPr>
              <w:rFonts w:ascii="Arial" w:hAnsi="Arial" w:cs="Arial"/>
              <w:sz w:val="28"/>
            </w:rPr>
            <w:t xml:space="preserve"> </w:t>
          </w:r>
        </w:p>
        <w:p w:rsidR="003A0464" w:rsidRPr="00365A8A" w:rsidRDefault="005F6B28">
          <w:pPr>
            <w:pStyle w:val="TOC1"/>
            <w:tabs>
              <w:tab w:val="right" w:leader="dot" w:pos="9353"/>
            </w:tabs>
            <w:rPr>
              <w:rFonts w:ascii="Arial" w:hAnsi="Arial" w:cs="Arial"/>
              <w:noProof/>
            </w:rPr>
          </w:pPr>
          <w:r w:rsidRPr="00365A8A">
            <w:rPr>
              <w:rFonts w:ascii="Arial" w:hAnsi="Arial" w:cs="Arial"/>
            </w:rPr>
            <w:fldChar w:fldCharType="begin"/>
          </w:r>
          <w:r w:rsidRPr="00365A8A">
            <w:rPr>
              <w:rFonts w:ascii="Arial" w:hAnsi="Arial" w:cs="Arial"/>
            </w:rPr>
            <w:instrText xml:space="preserve"> TOC \o "1-1" \h \z \u </w:instrText>
          </w:r>
          <w:r w:rsidRPr="00365A8A">
            <w:rPr>
              <w:rFonts w:ascii="Arial" w:hAnsi="Arial" w:cs="Arial"/>
            </w:rPr>
            <w:fldChar w:fldCharType="separate"/>
          </w:r>
          <w:hyperlink w:anchor="_Toc6311">
            <w:r w:rsidRPr="00365A8A">
              <w:rPr>
                <w:rFonts w:ascii="Arial" w:hAnsi="Arial" w:cs="Arial"/>
                <w:noProof/>
              </w:rPr>
              <w:t>I</w:t>
            </w:r>
            <w:r w:rsidRPr="00365A8A">
              <w:rPr>
                <w:rFonts w:ascii="Arial" w:hAnsi="Arial" w:cs="Arial"/>
                <w:noProof/>
                <w:sz w:val="19"/>
              </w:rPr>
              <w:t>NTRODUCTION</w:t>
            </w:r>
            <w:r w:rsidRPr="00365A8A">
              <w:rPr>
                <w:rFonts w:ascii="Arial" w:hAnsi="Arial" w:cs="Arial"/>
                <w:noProof/>
              </w:rPr>
              <w:tab/>
            </w:r>
            <w:r w:rsidRPr="00365A8A">
              <w:rPr>
                <w:rFonts w:ascii="Arial" w:hAnsi="Arial" w:cs="Arial"/>
                <w:noProof/>
              </w:rPr>
              <w:fldChar w:fldCharType="begin"/>
            </w:r>
            <w:r w:rsidRPr="00365A8A">
              <w:rPr>
                <w:rFonts w:ascii="Arial" w:hAnsi="Arial" w:cs="Arial"/>
                <w:noProof/>
              </w:rPr>
              <w:instrText>PAGEREF _Toc6311 \h</w:instrText>
            </w:r>
            <w:r w:rsidRPr="00365A8A">
              <w:rPr>
                <w:rFonts w:ascii="Arial" w:hAnsi="Arial" w:cs="Arial"/>
                <w:noProof/>
              </w:rPr>
            </w:r>
            <w:r w:rsidRPr="00365A8A">
              <w:rPr>
                <w:rFonts w:ascii="Arial" w:hAnsi="Arial" w:cs="Arial"/>
                <w:noProof/>
              </w:rPr>
              <w:fldChar w:fldCharType="separate"/>
            </w:r>
            <w:r w:rsidR="00365A8A">
              <w:rPr>
                <w:rFonts w:ascii="Arial" w:hAnsi="Arial" w:cs="Arial"/>
                <w:noProof/>
              </w:rPr>
              <w:t>2</w:t>
            </w:r>
            <w:r w:rsidRPr="00365A8A">
              <w:rPr>
                <w:rFonts w:ascii="Arial" w:hAnsi="Arial" w:cs="Arial"/>
                <w:noProof/>
              </w:rPr>
              <w:fldChar w:fldCharType="end"/>
            </w:r>
          </w:hyperlink>
        </w:p>
        <w:p w:rsidR="003A0464" w:rsidRPr="00365A8A" w:rsidRDefault="0064343F">
          <w:pPr>
            <w:pStyle w:val="TOC1"/>
            <w:tabs>
              <w:tab w:val="right" w:leader="dot" w:pos="9353"/>
            </w:tabs>
            <w:rPr>
              <w:rFonts w:ascii="Arial" w:hAnsi="Arial" w:cs="Arial"/>
              <w:noProof/>
            </w:rPr>
          </w:pPr>
          <w:hyperlink w:anchor="_Toc6312">
            <w:r w:rsidR="005F6B28" w:rsidRPr="00365A8A">
              <w:rPr>
                <w:rFonts w:ascii="Arial" w:hAnsi="Arial" w:cs="Arial"/>
                <w:noProof/>
              </w:rPr>
              <w:t>C</w:t>
            </w:r>
            <w:r w:rsidR="005F6B28" w:rsidRPr="00365A8A">
              <w:rPr>
                <w:rFonts w:ascii="Arial" w:hAnsi="Arial" w:cs="Arial"/>
                <w:noProof/>
                <w:sz w:val="19"/>
              </w:rPr>
              <w:t xml:space="preserve">HANGE </w:t>
            </w:r>
            <w:r w:rsidR="005F6B28" w:rsidRPr="00365A8A">
              <w:rPr>
                <w:rFonts w:ascii="Arial" w:hAnsi="Arial" w:cs="Arial"/>
                <w:noProof/>
              </w:rPr>
              <w:t>M</w:t>
            </w:r>
            <w:r w:rsidR="005F6B28" w:rsidRPr="00365A8A">
              <w:rPr>
                <w:rFonts w:ascii="Arial" w:hAnsi="Arial" w:cs="Arial"/>
                <w:noProof/>
                <w:sz w:val="19"/>
              </w:rPr>
              <w:t xml:space="preserve">ANAGEMENT </w:t>
            </w:r>
            <w:r w:rsidR="005F6B28" w:rsidRPr="00365A8A">
              <w:rPr>
                <w:rFonts w:ascii="Arial" w:hAnsi="Arial" w:cs="Arial"/>
                <w:noProof/>
              </w:rPr>
              <w:t>A</w:t>
            </w:r>
            <w:r w:rsidR="005F6B28" w:rsidRPr="00365A8A">
              <w:rPr>
                <w:rFonts w:ascii="Arial" w:hAnsi="Arial" w:cs="Arial"/>
                <w:noProof/>
                <w:sz w:val="19"/>
              </w:rPr>
              <w:t>PPROACH</w:t>
            </w:r>
            <w:r w:rsidR="005F6B28" w:rsidRPr="00365A8A">
              <w:rPr>
                <w:rFonts w:ascii="Arial" w:hAnsi="Arial" w:cs="Arial"/>
                <w:noProof/>
              </w:rPr>
              <w:tab/>
            </w:r>
            <w:r w:rsidR="005F6B28" w:rsidRPr="00365A8A">
              <w:rPr>
                <w:rFonts w:ascii="Arial" w:hAnsi="Arial" w:cs="Arial"/>
                <w:noProof/>
              </w:rPr>
              <w:fldChar w:fldCharType="begin"/>
            </w:r>
            <w:r w:rsidR="005F6B28" w:rsidRPr="00365A8A">
              <w:rPr>
                <w:rFonts w:ascii="Arial" w:hAnsi="Arial" w:cs="Arial"/>
                <w:noProof/>
              </w:rPr>
              <w:instrText>PAGEREF _Toc6312 \h</w:instrText>
            </w:r>
            <w:r w:rsidR="005F6B28" w:rsidRPr="00365A8A">
              <w:rPr>
                <w:rFonts w:ascii="Arial" w:hAnsi="Arial" w:cs="Arial"/>
                <w:noProof/>
              </w:rPr>
            </w:r>
            <w:r w:rsidR="005F6B28" w:rsidRPr="00365A8A">
              <w:rPr>
                <w:rFonts w:ascii="Arial" w:hAnsi="Arial" w:cs="Arial"/>
                <w:noProof/>
              </w:rPr>
              <w:fldChar w:fldCharType="separate"/>
            </w:r>
            <w:r w:rsidR="00365A8A">
              <w:rPr>
                <w:rFonts w:ascii="Arial" w:hAnsi="Arial" w:cs="Arial"/>
                <w:noProof/>
              </w:rPr>
              <w:t>2</w:t>
            </w:r>
            <w:r w:rsidR="005F6B28" w:rsidRPr="00365A8A">
              <w:rPr>
                <w:rFonts w:ascii="Arial" w:hAnsi="Arial" w:cs="Arial"/>
                <w:noProof/>
              </w:rPr>
              <w:fldChar w:fldCharType="end"/>
            </w:r>
          </w:hyperlink>
        </w:p>
        <w:p w:rsidR="003A0464" w:rsidRPr="00365A8A" w:rsidRDefault="0064343F">
          <w:pPr>
            <w:pStyle w:val="TOC1"/>
            <w:tabs>
              <w:tab w:val="right" w:leader="dot" w:pos="9353"/>
            </w:tabs>
            <w:rPr>
              <w:rFonts w:ascii="Arial" w:hAnsi="Arial" w:cs="Arial"/>
              <w:noProof/>
            </w:rPr>
          </w:pPr>
          <w:hyperlink w:anchor="_Toc6313">
            <w:r w:rsidR="005F6B28" w:rsidRPr="00365A8A">
              <w:rPr>
                <w:rFonts w:ascii="Arial" w:hAnsi="Arial" w:cs="Arial"/>
                <w:noProof/>
              </w:rPr>
              <w:t>D</w:t>
            </w:r>
            <w:r w:rsidR="005F6B28" w:rsidRPr="00365A8A">
              <w:rPr>
                <w:rFonts w:ascii="Arial" w:hAnsi="Arial" w:cs="Arial"/>
                <w:noProof/>
                <w:sz w:val="19"/>
              </w:rPr>
              <w:t xml:space="preserve">EFINITIONS OF </w:t>
            </w:r>
            <w:r w:rsidR="005F6B28" w:rsidRPr="00365A8A">
              <w:rPr>
                <w:rFonts w:ascii="Arial" w:hAnsi="Arial" w:cs="Arial"/>
                <w:noProof/>
              </w:rPr>
              <w:t>C</w:t>
            </w:r>
            <w:r w:rsidR="005F6B28" w:rsidRPr="00365A8A">
              <w:rPr>
                <w:rFonts w:ascii="Arial" w:hAnsi="Arial" w:cs="Arial"/>
                <w:noProof/>
                <w:sz w:val="19"/>
              </w:rPr>
              <w:t>HANGE</w:t>
            </w:r>
            <w:r w:rsidR="005F6B28" w:rsidRPr="00365A8A">
              <w:rPr>
                <w:rFonts w:ascii="Arial" w:hAnsi="Arial" w:cs="Arial"/>
                <w:noProof/>
              </w:rPr>
              <w:tab/>
            </w:r>
            <w:r w:rsidR="005F6B28" w:rsidRPr="00365A8A">
              <w:rPr>
                <w:rFonts w:ascii="Arial" w:hAnsi="Arial" w:cs="Arial"/>
                <w:noProof/>
              </w:rPr>
              <w:fldChar w:fldCharType="begin"/>
            </w:r>
            <w:r w:rsidR="005F6B28" w:rsidRPr="00365A8A">
              <w:rPr>
                <w:rFonts w:ascii="Arial" w:hAnsi="Arial" w:cs="Arial"/>
                <w:noProof/>
              </w:rPr>
              <w:instrText>PAGEREF _Toc6313 \h</w:instrText>
            </w:r>
            <w:r w:rsidR="005F6B28" w:rsidRPr="00365A8A">
              <w:rPr>
                <w:rFonts w:ascii="Arial" w:hAnsi="Arial" w:cs="Arial"/>
                <w:noProof/>
              </w:rPr>
            </w:r>
            <w:r w:rsidR="005F6B28" w:rsidRPr="00365A8A">
              <w:rPr>
                <w:rFonts w:ascii="Arial" w:hAnsi="Arial" w:cs="Arial"/>
                <w:noProof/>
              </w:rPr>
              <w:fldChar w:fldCharType="separate"/>
            </w:r>
            <w:r w:rsidR="00365A8A">
              <w:rPr>
                <w:rFonts w:ascii="Arial" w:hAnsi="Arial" w:cs="Arial"/>
                <w:noProof/>
              </w:rPr>
              <w:t>2</w:t>
            </w:r>
            <w:r w:rsidR="005F6B28" w:rsidRPr="00365A8A">
              <w:rPr>
                <w:rFonts w:ascii="Arial" w:hAnsi="Arial" w:cs="Arial"/>
                <w:noProof/>
              </w:rPr>
              <w:fldChar w:fldCharType="end"/>
            </w:r>
          </w:hyperlink>
        </w:p>
        <w:p w:rsidR="003A0464" w:rsidRPr="00365A8A" w:rsidRDefault="0064343F">
          <w:pPr>
            <w:pStyle w:val="TOC1"/>
            <w:tabs>
              <w:tab w:val="right" w:leader="dot" w:pos="9353"/>
            </w:tabs>
            <w:rPr>
              <w:rFonts w:ascii="Arial" w:hAnsi="Arial" w:cs="Arial"/>
              <w:noProof/>
            </w:rPr>
          </w:pPr>
          <w:hyperlink w:anchor="_Toc6314">
            <w:r w:rsidR="005F6B28" w:rsidRPr="00365A8A">
              <w:rPr>
                <w:rFonts w:ascii="Arial" w:hAnsi="Arial" w:cs="Arial"/>
                <w:noProof/>
              </w:rPr>
              <w:t>C</w:t>
            </w:r>
            <w:r w:rsidR="005F6B28" w:rsidRPr="00365A8A">
              <w:rPr>
                <w:rFonts w:ascii="Arial" w:hAnsi="Arial" w:cs="Arial"/>
                <w:noProof/>
                <w:sz w:val="19"/>
              </w:rPr>
              <w:t xml:space="preserve">HANGE </w:t>
            </w:r>
            <w:r w:rsidR="005F6B28" w:rsidRPr="00365A8A">
              <w:rPr>
                <w:rFonts w:ascii="Arial" w:hAnsi="Arial" w:cs="Arial"/>
                <w:noProof/>
              </w:rPr>
              <w:t>C</w:t>
            </w:r>
            <w:r w:rsidR="005F6B28" w:rsidRPr="00365A8A">
              <w:rPr>
                <w:rFonts w:ascii="Arial" w:hAnsi="Arial" w:cs="Arial"/>
                <w:noProof/>
                <w:sz w:val="19"/>
              </w:rPr>
              <w:t xml:space="preserve">ONTROL </w:t>
            </w:r>
            <w:r w:rsidR="005F6B28" w:rsidRPr="00365A8A">
              <w:rPr>
                <w:rFonts w:ascii="Arial" w:hAnsi="Arial" w:cs="Arial"/>
                <w:noProof/>
              </w:rPr>
              <w:t>B</w:t>
            </w:r>
            <w:r w:rsidR="005F6B28" w:rsidRPr="00365A8A">
              <w:rPr>
                <w:rFonts w:ascii="Arial" w:hAnsi="Arial" w:cs="Arial"/>
                <w:noProof/>
                <w:sz w:val="19"/>
              </w:rPr>
              <w:t>OARD</w:t>
            </w:r>
            <w:r w:rsidR="005F6B28" w:rsidRPr="00365A8A">
              <w:rPr>
                <w:rFonts w:ascii="Arial" w:hAnsi="Arial" w:cs="Arial"/>
                <w:noProof/>
              </w:rPr>
              <w:tab/>
            </w:r>
            <w:r w:rsidR="005F6B28" w:rsidRPr="00365A8A">
              <w:rPr>
                <w:rFonts w:ascii="Arial" w:hAnsi="Arial" w:cs="Arial"/>
                <w:noProof/>
              </w:rPr>
              <w:fldChar w:fldCharType="begin"/>
            </w:r>
            <w:r w:rsidR="005F6B28" w:rsidRPr="00365A8A">
              <w:rPr>
                <w:rFonts w:ascii="Arial" w:hAnsi="Arial" w:cs="Arial"/>
                <w:noProof/>
              </w:rPr>
              <w:instrText>PAGEREF _Toc6314 \h</w:instrText>
            </w:r>
            <w:r w:rsidR="005F6B28" w:rsidRPr="00365A8A">
              <w:rPr>
                <w:rFonts w:ascii="Arial" w:hAnsi="Arial" w:cs="Arial"/>
                <w:noProof/>
              </w:rPr>
            </w:r>
            <w:r w:rsidR="005F6B28" w:rsidRPr="00365A8A">
              <w:rPr>
                <w:rFonts w:ascii="Arial" w:hAnsi="Arial" w:cs="Arial"/>
                <w:noProof/>
              </w:rPr>
              <w:fldChar w:fldCharType="separate"/>
            </w:r>
            <w:r w:rsidR="00365A8A">
              <w:rPr>
                <w:rFonts w:ascii="Arial" w:hAnsi="Arial" w:cs="Arial"/>
                <w:noProof/>
              </w:rPr>
              <w:t>3</w:t>
            </w:r>
            <w:r w:rsidR="005F6B28" w:rsidRPr="00365A8A">
              <w:rPr>
                <w:rFonts w:ascii="Arial" w:hAnsi="Arial" w:cs="Arial"/>
                <w:noProof/>
              </w:rPr>
              <w:fldChar w:fldCharType="end"/>
            </w:r>
          </w:hyperlink>
        </w:p>
        <w:p w:rsidR="003A0464" w:rsidRPr="00365A8A" w:rsidRDefault="0064343F">
          <w:pPr>
            <w:pStyle w:val="TOC1"/>
            <w:tabs>
              <w:tab w:val="right" w:leader="dot" w:pos="9353"/>
            </w:tabs>
            <w:rPr>
              <w:rFonts w:ascii="Arial" w:hAnsi="Arial" w:cs="Arial"/>
              <w:noProof/>
            </w:rPr>
          </w:pPr>
          <w:hyperlink w:anchor="_Toc6315">
            <w:r w:rsidR="005F6B28" w:rsidRPr="00365A8A">
              <w:rPr>
                <w:rFonts w:ascii="Arial" w:hAnsi="Arial" w:cs="Arial"/>
                <w:noProof/>
              </w:rPr>
              <w:t>R</w:t>
            </w:r>
            <w:r w:rsidR="005F6B28" w:rsidRPr="00365A8A">
              <w:rPr>
                <w:rFonts w:ascii="Arial" w:hAnsi="Arial" w:cs="Arial"/>
                <w:noProof/>
                <w:sz w:val="19"/>
              </w:rPr>
              <w:t xml:space="preserve">OLES AND </w:t>
            </w:r>
            <w:r w:rsidR="005F6B28" w:rsidRPr="00365A8A">
              <w:rPr>
                <w:rFonts w:ascii="Arial" w:hAnsi="Arial" w:cs="Arial"/>
                <w:noProof/>
              </w:rPr>
              <w:t>R</w:t>
            </w:r>
            <w:r w:rsidR="005F6B28" w:rsidRPr="00365A8A">
              <w:rPr>
                <w:rFonts w:ascii="Arial" w:hAnsi="Arial" w:cs="Arial"/>
                <w:noProof/>
                <w:sz w:val="19"/>
              </w:rPr>
              <w:t>ESPONSIBILITIES</w:t>
            </w:r>
            <w:r w:rsidR="005F6B28" w:rsidRPr="00365A8A">
              <w:rPr>
                <w:rFonts w:ascii="Arial" w:hAnsi="Arial" w:cs="Arial"/>
                <w:noProof/>
              </w:rPr>
              <w:tab/>
            </w:r>
            <w:r w:rsidR="005F6B28" w:rsidRPr="00365A8A">
              <w:rPr>
                <w:rFonts w:ascii="Arial" w:hAnsi="Arial" w:cs="Arial"/>
                <w:noProof/>
              </w:rPr>
              <w:fldChar w:fldCharType="begin"/>
            </w:r>
            <w:r w:rsidR="005F6B28" w:rsidRPr="00365A8A">
              <w:rPr>
                <w:rFonts w:ascii="Arial" w:hAnsi="Arial" w:cs="Arial"/>
                <w:noProof/>
              </w:rPr>
              <w:instrText>PAGEREF _Toc6315 \h</w:instrText>
            </w:r>
            <w:r w:rsidR="005F6B28" w:rsidRPr="00365A8A">
              <w:rPr>
                <w:rFonts w:ascii="Arial" w:hAnsi="Arial" w:cs="Arial"/>
                <w:noProof/>
              </w:rPr>
            </w:r>
            <w:r w:rsidR="005F6B28" w:rsidRPr="00365A8A">
              <w:rPr>
                <w:rFonts w:ascii="Arial" w:hAnsi="Arial" w:cs="Arial"/>
                <w:noProof/>
              </w:rPr>
              <w:fldChar w:fldCharType="separate"/>
            </w:r>
            <w:r w:rsidR="00365A8A">
              <w:rPr>
                <w:rFonts w:ascii="Arial" w:hAnsi="Arial" w:cs="Arial"/>
                <w:noProof/>
              </w:rPr>
              <w:t>4</w:t>
            </w:r>
            <w:r w:rsidR="005F6B28" w:rsidRPr="00365A8A">
              <w:rPr>
                <w:rFonts w:ascii="Arial" w:hAnsi="Arial" w:cs="Arial"/>
                <w:noProof/>
              </w:rPr>
              <w:fldChar w:fldCharType="end"/>
            </w:r>
          </w:hyperlink>
        </w:p>
        <w:p w:rsidR="003A0464" w:rsidRPr="00365A8A" w:rsidRDefault="0064343F">
          <w:pPr>
            <w:pStyle w:val="TOC1"/>
            <w:tabs>
              <w:tab w:val="right" w:leader="dot" w:pos="9353"/>
            </w:tabs>
            <w:rPr>
              <w:rFonts w:ascii="Arial" w:hAnsi="Arial" w:cs="Arial"/>
              <w:noProof/>
            </w:rPr>
          </w:pPr>
          <w:hyperlink w:anchor="_Toc6316">
            <w:r w:rsidR="005F6B28" w:rsidRPr="00365A8A">
              <w:rPr>
                <w:rFonts w:ascii="Arial" w:hAnsi="Arial" w:cs="Arial"/>
                <w:noProof/>
              </w:rPr>
              <w:t>C</w:t>
            </w:r>
            <w:r w:rsidR="005F6B28" w:rsidRPr="00365A8A">
              <w:rPr>
                <w:rFonts w:ascii="Arial" w:hAnsi="Arial" w:cs="Arial"/>
                <w:noProof/>
                <w:sz w:val="19"/>
              </w:rPr>
              <w:t xml:space="preserve">HANGE </w:t>
            </w:r>
            <w:r w:rsidR="005F6B28" w:rsidRPr="00365A8A">
              <w:rPr>
                <w:rFonts w:ascii="Arial" w:hAnsi="Arial" w:cs="Arial"/>
                <w:noProof/>
              </w:rPr>
              <w:t>C</w:t>
            </w:r>
            <w:r w:rsidR="005F6B28" w:rsidRPr="00365A8A">
              <w:rPr>
                <w:rFonts w:ascii="Arial" w:hAnsi="Arial" w:cs="Arial"/>
                <w:noProof/>
                <w:sz w:val="19"/>
              </w:rPr>
              <w:t xml:space="preserve">ONTROL </w:t>
            </w:r>
            <w:r w:rsidR="005F6B28" w:rsidRPr="00365A8A">
              <w:rPr>
                <w:rFonts w:ascii="Arial" w:hAnsi="Arial" w:cs="Arial"/>
                <w:noProof/>
              </w:rPr>
              <w:t>P</w:t>
            </w:r>
            <w:r w:rsidR="005F6B28" w:rsidRPr="00365A8A">
              <w:rPr>
                <w:rFonts w:ascii="Arial" w:hAnsi="Arial" w:cs="Arial"/>
                <w:noProof/>
                <w:sz w:val="19"/>
              </w:rPr>
              <w:t>ROCESS</w:t>
            </w:r>
            <w:r w:rsidR="005F6B28" w:rsidRPr="00365A8A">
              <w:rPr>
                <w:rFonts w:ascii="Arial" w:hAnsi="Arial" w:cs="Arial"/>
                <w:noProof/>
              </w:rPr>
              <w:tab/>
            </w:r>
            <w:r w:rsidR="005F6B28" w:rsidRPr="00365A8A">
              <w:rPr>
                <w:rFonts w:ascii="Arial" w:hAnsi="Arial" w:cs="Arial"/>
                <w:noProof/>
              </w:rPr>
              <w:fldChar w:fldCharType="begin"/>
            </w:r>
            <w:r w:rsidR="005F6B28" w:rsidRPr="00365A8A">
              <w:rPr>
                <w:rFonts w:ascii="Arial" w:hAnsi="Arial" w:cs="Arial"/>
                <w:noProof/>
              </w:rPr>
              <w:instrText>PAGEREF _Toc6316 \h</w:instrText>
            </w:r>
            <w:r w:rsidR="005F6B28" w:rsidRPr="00365A8A">
              <w:rPr>
                <w:rFonts w:ascii="Arial" w:hAnsi="Arial" w:cs="Arial"/>
                <w:noProof/>
              </w:rPr>
            </w:r>
            <w:r w:rsidR="005F6B28" w:rsidRPr="00365A8A">
              <w:rPr>
                <w:rFonts w:ascii="Arial" w:hAnsi="Arial" w:cs="Arial"/>
                <w:noProof/>
              </w:rPr>
              <w:fldChar w:fldCharType="separate"/>
            </w:r>
            <w:r w:rsidR="00365A8A">
              <w:rPr>
                <w:rFonts w:ascii="Arial" w:hAnsi="Arial" w:cs="Arial"/>
                <w:noProof/>
              </w:rPr>
              <w:t>5</w:t>
            </w:r>
            <w:r w:rsidR="005F6B28" w:rsidRPr="00365A8A">
              <w:rPr>
                <w:rFonts w:ascii="Arial" w:hAnsi="Arial" w:cs="Arial"/>
                <w:noProof/>
              </w:rPr>
              <w:fldChar w:fldCharType="end"/>
            </w:r>
          </w:hyperlink>
        </w:p>
        <w:p w:rsidR="006770F6" w:rsidRPr="00365A8A" w:rsidRDefault="005F6B28" w:rsidP="006770F6">
          <w:pPr>
            <w:rPr>
              <w:rFonts w:ascii="Arial" w:hAnsi="Arial" w:cs="Arial"/>
            </w:rPr>
          </w:pPr>
          <w:r w:rsidRPr="00365A8A">
            <w:rPr>
              <w:rFonts w:ascii="Arial" w:hAnsi="Arial" w:cs="Arial"/>
            </w:rPr>
            <w:fldChar w:fldCharType="end"/>
          </w:r>
        </w:p>
      </w:sdtContent>
    </w:sdt>
    <w:p w:rsidR="003A0464" w:rsidRPr="00365A8A" w:rsidRDefault="005F6B28">
      <w:pPr>
        <w:spacing w:after="0" w:line="259" w:lineRule="auto"/>
        <w:ind w:left="0" w:right="0" w:firstLine="0"/>
        <w:rPr>
          <w:rFonts w:ascii="Arial" w:hAnsi="Arial" w:cs="Arial"/>
        </w:rPr>
      </w:pPr>
      <w:r w:rsidRPr="00365A8A">
        <w:rPr>
          <w:rFonts w:ascii="Arial" w:hAnsi="Arial" w:cs="Arial"/>
        </w:rPr>
        <w:br w:type="page"/>
      </w:r>
    </w:p>
    <w:p w:rsidR="003A0464" w:rsidRPr="00365A8A" w:rsidRDefault="005F6B28">
      <w:pPr>
        <w:pStyle w:val="Heading1"/>
        <w:ind w:left="-5"/>
        <w:rPr>
          <w:rFonts w:ascii="Arial" w:hAnsi="Arial" w:cs="Arial"/>
        </w:rPr>
      </w:pPr>
      <w:bookmarkStart w:id="0" w:name="_Toc6311"/>
      <w:r w:rsidRPr="00365A8A">
        <w:rPr>
          <w:rFonts w:ascii="Arial" w:hAnsi="Arial" w:cs="Arial"/>
          <w:sz w:val="28"/>
        </w:rPr>
        <w:lastRenderedPageBreak/>
        <w:t>I</w:t>
      </w:r>
      <w:r w:rsidRPr="00365A8A">
        <w:rPr>
          <w:rFonts w:ascii="Arial" w:hAnsi="Arial" w:cs="Arial"/>
        </w:rPr>
        <w:t>NTRODUCTION</w:t>
      </w:r>
      <w:r w:rsidRPr="00365A8A">
        <w:rPr>
          <w:rFonts w:ascii="Arial" w:hAnsi="Arial" w:cs="Arial"/>
          <w:sz w:val="28"/>
        </w:rPr>
        <w:t xml:space="preserve"> </w:t>
      </w:r>
      <w:bookmarkEnd w:id="0"/>
    </w:p>
    <w:p w:rsidR="003A0464" w:rsidRPr="00365A8A" w:rsidRDefault="005F6B28">
      <w:pPr>
        <w:spacing w:after="0" w:line="238" w:lineRule="auto"/>
        <w:ind w:left="-5" w:right="0"/>
        <w:rPr>
          <w:rFonts w:ascii="Arial" w:hAnsi="Arial" w:cs="Arial"/>
        </w:rPr>
      </w:pPr>
      <w:r w:rsidRPr="00365A8A">
        <w:rPr>
          <w:rFonts w:ascii="Arial" w:hAnsi="Arial" w:cs="Arial"/>
          <w:color w:val="008000"/>
        </w:rPr>
        <w:t xml:space="preserve">Change Management is an important part of any project.  Changes must be vetted and managed to ensure that they are within the scope of the project and are communicated to all stakeholders if they are approved.  The process for submitting, reviewing, and approving changes must also be communicated to all stakeholders in order to properly set expectations.  If changes are allowed to be submitted or are implemented in and unorganized way, any project is sure to fail.  All projects must include a Change Management Plan as part of the overall Project Plan.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B25FC2" w:rsidRPr="00365A8A" w:rsidRDefault="00B25FC2" w:rsidP="0087332B">
      <w:pPr>
        <w:ind w:left="10" w:right="0" w:firstLine="710"/>
        <w:jc w:val="both"/>
        <w:rPr>
          <w:rFonts w:ascii="Arial" w:hAnsi="Arial" w:cs="Arial"/>
        </w:rPr>
      </w:pPr>
      <w:r w:rsidRPr="00365A8A">
        <w:rPr>
          <w:rFonts w:ascii="Arial" w:hAnsi="Arial" w:cs="Arial"/>
        </w:rPr>
        <w:t xml:space="preserve">The Change Management Plan is created for LSC Learning Management System to ensure that the project is on the right track and knowing what should and should not include in the project to ensure the project content is within the scope. Managing the project is keeping up with its changes, define changes and knowing the purpose and role of the change control board. It is assumed that all the stakeholders will submit or request changes to the LSC-LMS project in line with this Change Management Plan and changes will apply to all request and submissions based on the process detailed herein. </w:t>
      </w:r>
    </w:p>
    <w:p w:rsidR="003A0464" w:rsidRPr="00365A8A" w:rsidRDefault="003A0464">
      <w:pPr>
        <w:spacing w:after="70" w:line="259" w:lineRule="auto"/>
        <w:ind w:left="0" w:right="0" w:firstLine="0"/>
        <w:rPr>
          <w:rFonts w:ascii="Arial" w:hAnsi="Arial" w:cs="Arial"/>
        </w:rPr>
      </w:pPr>
    </w:p>
    <w:p w:rsidR="003A0464" w:rsidRPr="00365A8A" w:rsidRDefault="005F6B28">
      <w:pPr>
        <w:pStyle w:val="Heading1"/>
        <w:ind w:left="-5"/>
        <w:rPr>
          <w:rFonts w:ascii="Arial" w:hAnsi="Arial" w:cs="Arial"/>
        </w:rPr>
      </w:pPr>
      <w:bookmarkStart w:id="1" w:name="_Toc6312"/>
      <w:r w:rsidRPr="00365A8A">
        <w:rPr>
          <w:rFonts w:ascii="Arial" w:hAnsi="Arial" w:cs="Arial"/>
          <w:sz w:val="28"/>
        </w:rPr>
        <w:t>C</w:t>
      </w:r>
      <w:r w:rsidRPr="00365A8A">
        <w:rPr>
          <w:rFonts w:ascii="Arial" w:hAnsi="Arial" w:cs="Arial"/>
        </w:rPr>
        <w:t xml:space="preserve">HANGE </w:t>
      </w:r>
      <w:r w:rsidRPr="00365A8A">
        <w:rPr>
          <w:rFonts w:ascii="Arial" w:hAnsi="Arial" w:cs="Arial"/>
          <w:sz w:val="28"/>
        </w:rPr>
        <w:t>M</w:t>
      </w:r>
      <w:r w:rsidRPr="00365A8A">
        <w:rPr>
          <w:rFonts w:ascii="Arial" w:hAnsi="Arial" w:cs="Arial"/>
        </w:rPr>
        <w:t xml:space="preserve">ANAGEMENT </w:t>
      </w:r>
      <w:r w:rsidRPr="00365A8A">
        <w:rPr>
          <w:rFonts w:ascii="Arial" w:hAnsi="Arial" w:cs="Arial"/>
          <w:sz w:val="28"/>
        </w:rPr>
        <w:t>A</w:t>
      </w:r>
      <w:r w:rsidRPr="00365A8A">
        <w:rPr>
          <w:rFonts w:ascii="Arial" w:hAnsi="Arial" w:cs="Arial"/>
        </w:rPr>
        <w:t>PPROACH</w:t>
      </w:r>
      <w:r w:rsidRPr="00365A8A">
        <w:rPr>
          <w:rFonts w:ascii="Arial" w:hAnsi="Arial" w:cs="Arial"/>
          <w:sz w:val="28"/>
        </w:rPr>
        <w:t xml:space="preserve"> </w:t>
      </w:r>
      <w:bookmarkEnd w:id="1"/>
    </w:p>
    <w:p w:rsidR="003A0464" w:rsidRPr="00365A8A" w:rsidRDefault="005F6B28">
      <w:pPr>
        <w:spacing w:after="0" w:line="238" w:lineRule="auto"/>
        <w:ind w:left="-5" w:right="0"/>
        <w:rPr>
          <w:rFonts w:ascii="Arial" w:hAnsi="Arial" w:cs="Arial"/>
        </w:rPr>
      </w:pPr>
      <w:r w:rsidRPr="00365A8A">
        <w:rPr>
          <w:rFonts w:ascii="Arial" w:hAnsi="Arial" w:cs="Arial"/>
          <w:color w:val="008000"/>
        </w:rPr>
        <w:t xml:space="preserve">This section describes the approach the organization will use for managing change throughout the project.  Throughout a project’s lifecycle there may be very few or very many submitted changes.  The approach taken to manage these changes must be consistent and repeatable in order to provide a quality change management plan and process.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87332B">
      <w:pPr>
        <w:ind w:left="10" w:right="0" w:firstLine="710"/>
        <w:jc w:val="both"/>
        <w:rPr>
          <w:rFonts w:ascii="Arial" w:hAnsi="Arial" w:cs="Arial"/>
        </w:rPr>
      </w:pPr>
      <w:r w:rsidRPr="00365A8A">
        <w:rPr>
          <w:rFonts w:ascii="Arial" w:hAnsi="Arial" w:cs="Arial"/>
        </w:rPr>
        <w:t>The Cha</w:t>
      </w:r>
      <w:r w:rsidR="008E2065" w:rsidRPr="00365A8A">
        <w:rPr>
          <w:rFonts w:ascii="Arial" w:hAnsi="Arial" w:cs="Arial"/>
        </w:rPr>
        <w:t>nge Management approach for the LSC Learning Management System</w:t>
      </w:r>
      <w:r w:rsidRPr="00365A8A">
        <w:rPr>
          <w:rFonts w:ascii="Arial" w:hAnsi="Arial" w:cs="Arial"/>
        </w:rPr>
        <w:t xml:space="preserve"> Project will ensure that all proposed changes are defined, reviewed, and agreed upon so they can be properly implemented and communicated to all stakeholders.  This approach will also ensure that only changes within the scope of this project are approved and implemented.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pPr>
        <w:ind w:left="10" w:right="0"/>
        <w:rPr>
          <w:rFonts w:ascii="Arial" w:hAnsi="Arial" w:cs="Arial"/>
        </w:rPr>
      </w:pPr>
      <w:r w:rsidRPr="00365A8A">
        <w:rPr>
          <w:rFonts w:ascii="Arial" w:hAnsi="Arial" w:cs="Arial"/>
        </w:rPr>
        <w:t xml:space="preserve">The Change Management approach is not to be confused with the Change Management Process which will </w:t>
      </w:r>
      <w:r w:rsidR="0087332B">
        <w:rPr>
          <w:rFonts w:ascii="Arial" w:hAnsi="Arial" w:cs="Arial"/>
        </w:rPr>
        <w:t xml:space="preserve">be detailed later in this plan. </w:t>
      </w:r>
      <w:r w:rsidRPr="00365A8A">
        <w:rPr>
          <w:rFonts w:ascii="Arial" w:hAnsi="Arial" w:cs="Arial"/>
        </w:rPr>
        <w:t xml:space="preserve">The Change Management approach consists of three areas: </w:t>
      </w:r>
    </w:p>
    <w:p w:rsidR="003A0464" w:rsidRPr="00365A8A" w:rsidRDefault="005F6B28">
      <w:pPr>
        <w:numPr>
          <w:ilvl w:val="0"/>
          <w:numId w:val="1"/>
        </w:numPr>
        <w:ind w:right="0" w:hanging="360"/>
        <w:rPr>
          <w:rFonts w:ascii="Arial" w:hAnsi="Arial" w:cs="Arial"/>
        </w:rPr>
      </w:pPr>
      <w:r w:rsidRPr="00365A8A">
        <w:rPr>
          <w:rFonts w:ascii="Arial" w:hAnsi="Arial" w:cs="Arial"/>
        </w:rPr>
        <w:t xml:space="preserve">Ensure changes are within scope and beneficial to the project </w:t>
      </w:r>
    </w:p>
    <w:p w:rsidR="003A0464" w:rsidRPr="00365A8A" w:rsidRDefault="005F6B28">
      <w:pPr>
        <w:numPr>
          <w:ilvl w:val="0"/>
          <w:numId w:val="1"/>
        </w:numPr>
        <w:ind w:right="0" w:hanging="360"/>
        <w:rPr>
          <w:rFonts w:ascii="Arial" w:hAnsi="Arial" w:cs="Arial"/>
        </w:rPr>
      </w:pPr>
      <w:r w:rsidRPr="00365A8A">
        <w:rPr>
          <w:rFonts w:ascii="Arial" w:hAnsi="Arial" w:cs="Arial"/>
        </w:rPr>
        <w:t xml:space="preserve">Determine how the change will be implemented </w:t>
      </w:r>
    </w:p>
    <w:p w:rsidR="003A0464" w:rsidRPr="00365A8A" w:rsidRDefault="005F6B28">
      <w:pPr>
        <w:numPr>
          <w:ilvl w:val="0"/>
          <w:numId w:val="1"/>
        </w:numPr>
        <w:ind w:right="0" w:hanging="360"/>
        <w:rPr>
          <w:rFonts w:ascii="Arial" w:hAnsi="Arial" w:cs="Arial"/>
        </w:rPr>
      </w:pPr>
      <w:r w:rsidRPr="00365A8A">
        <w:rPr>
          <w:rFonts w:ascii="Arial" w:hAnsi="Arial" w:cs="Arial"/>
        </w:rPr>
        <w:t xml:space="preserve">Manage the change as it is implemented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87332B">
      <w:pPr>
        <w:ind w:left="10" w:right="0" w:firstLine="335"/>
        <w:jc w:val="both"/>
        <w:rPr>
          <w:rFonts w:ascii="Arial" w:hAnsi="Arial" w:cs="Arial"/>
        </w:rPr>
      </w:pPr>
      <w:r w:rsidRPr="00365A8A">
        <w:rPr>
          <w:rFonts w:ascii="Arial" w:hAnsi="Arial" w:cs="Arial"/>
        </w:rPr>
        <w:t>The Change Management process has been designed to make sure this approach is followed for all changes.  By using</w:t>
      </w:r>
      <w:r w:rsidR="008E2065" w:rsidRPr="00365A8A">
        <w:rPr>
          <w:rFonts w:ascii="Arial" w:hAnsi="Arial" w:cs="Arial"/>
        </w:rPr>
        <w:t xml:space="preserve"> this approach methodology, the LSC Learning Management System</w:t>
      </w:r>
      <w:r w:rsidRPr="00365A8A">
        <w:rPr>
          <w:rFonts w:ascii="Arial" w:hAnsi="Arial" w:cs="Arial"/>
        </w:rPr>
        <w:t xml:space="preserve"> Project Team will prevent unnecessary change from occurring and focus its resources only on beneficial changes within the project scope.   </w:t>
      </w:r>
    </w:p>
    <w:p w:rsidR="003A0464" w:rsidRPr="00365A8A" w:rsidRDefault="005F6B28">
      <w:pPr>
        <w:spacing w:after="71" w:line="259" w:lineRule="auto"/>
        <w:ind w:left="0" w:right="0" w:firstLine="0"/>
        <w:rPr>
          <w:rFonts w:ascii="Arial" w:hAnsi="Arial" w:cs="Arial"/>
        </w:rPr>
      </w:pPr>
      <w:r w:rsidRPr="00365A8A">
        <w:rPr>
          <w:rFonts w:ascii="Arial" w:hAnsi="Arial" w:cs="Arial"/>
        </w:rPr>
        <w:t xml:space="preserve"> </w:t>
      </w:r>
    </w:p>
    <w:p w:rsidR="003A0464" w:rsidRPr="00365A8A" w:rsidRDefault="005F6B28">
      <w:pPr>
        <w:pStyle w:val="Heading1"/>
        <w:ind w:left="-5"/>
        <w:rPr>
          <w:rFonts w:ascii="Arial" w:hAnsi="Arial" w:cs="Arial"/>
        </w:rPr>
      </w:pPr>
      <w:bookmarkStart w:id="2" w:name="_Toc6313"/>
      <w:r w:rsidRPr="00365A8A">
        <w:rPr>
          <w:rFonts w:ascii="Arial" w:hAnsi="Arial" w:cs="Arial"/>
          <w:sz w:val="28"/>
        </w:rPr>
        <w:t>D</w:t>
      </w:r>
      <w:r w:rsidRPr="00365A8A">
        <w:rPr>
          <w:rFonts w:ascii="Arial" w:hAnsi="Arial" w:cs="Arial"/>
        </w:rPr>
        <w:t xml:space="preserve">EFINITIONS OF </w:t>
      </w:r>
      <w:r w:rsidRPr="00365A8A">
        <w:rPr>
          <w:rFonts w:ascii="Arial" w:hAnsi="Arial" w:cs="Arial"/>
          <w:sz w:val="28"/>
        </w:rPr>
        <w:t>C</w:t>
      </w:r>
      <w:r w:rsidRPr="00365A8A">
        <w:rPr>
          <w:rFonts w:ascii="Arial" w:hAnsi="Arial" w:cs="Arial"/>
        </w:rPr>
        <w:t>HANGE</w:t>
      </w:r>
      <w:r w:rsidRPr="00365A8A">
        <w:rPr>
          <w:rFonts w:ascii="Arial" w:hAnsi="Arial" w:cs="Arial"/>
          <w:sz w:val="28"/>
        </w:rPr>
        <w:t xml:space="preserve"> </w:t>
      </w:r>
      <w:bookmarkEnd w:id="2"/>
    </w:p>
    <w:p w:rsidR="003A0464" w:rsidRPr="00365A8A" w:rsidRDefault="005F6B28">
      <w:pPr>
        <w:spacing w:after="0" w:line="238" w:lineRule="auto"/>
        <w:ind w:left="-5" w:right="0"/>
        <w:rPr>
          <w:rFonts w:ascii="Arial" w:hAnsi="Arial" w:cs="Arial"/>
        </w:rPr>
      </w:pPr>
      <w:r w:rsidRPr="00365A8A">
        <w:rPr>
          <w:rFonts w:ascii="Arial" w:hAnsi="Arial" w:cs="Arial"/>
          <w:color w:val="008000"/>
        </w:rPr>
        <w:t xml:space="preserve">This section defines the different types of changes that may be requested and considered for the project.  These changes may include schedule change, budget </w:t>
      </w:r>
      <w:r w:rsidRPr="00365A8A">
        <w:rPr>
          <w:rFonts w:ascii="Arial" w:hAnsi="Arial" w:cs="Arial"/>
          <w:color w:val="008000"/>
        </w:rPr>
        <w:lastRenderedPageBreak/>
        <w:t xml:space="preserve">change, scope change, or project document changes.  Most changes will impact at least one of these areas and it is important to consider these impacts and how they will affect the project. </w:t>
      </w:r>
    </w:p>
    <w:p w:rsidR="003A0464" w:rsidRPr="00365A8A" w:rsidRDefault="005F6B28">
      <w:pPr>
        <w:spacing w:after="0" w:line="259" w:lineRule="auto"/>
        <w:ind w:left="0" w:right="0" w:firstLine="0"/>
        <w:rPr>
          <w:rFonts w:ascii="Arial" w:hAnsi="Arial" w:cs="Arial"/>
        </w:rPr>
      </w:pPr>
      <w:r w:rsidRPr="00365A8A">
        <w:rPr>
          <w:rFonts w:ascii="Arial" w:hAnsi="Arial" w:cs="Arial"/>
          <w:color w:val="008000"/>
        </w:rPr>
        <w:t xml:space="preserve"> </w:t>
      </w:r>
    </w:p>
    <w:p w:rsidR="003A0464" w:rsidRPr="00365A8A" w:rsidRDefault="005F6B28">
      <w:pPr>
        <w:spacing w:after="0" w:line="259" w:lineRule="auto"/>
        <w:ind w:left="360" w:right="0" w:firstLine="0"/>
        <w:rPr>
          <w:rFonts w:ascii="Arial" w:hAnsi="Arial" w:cs="Arial"/>
        </w:rPr>
      </w:pPr>
      <w:r w:rsidRPr="00365A8A">
        <w:rPr>
          <w:rFonts w:ascii="Arial" w:hAnsi="Arial" w:cs="Arial"/>
        </w:rPr>
        <w:t xml:space="preserve"> </w:t>
      </w:r>
    </w:p>
    <w:p w:rsidR="003A0464" w:rsidRPr="00365A8A" w:rsidRDefault="005F6B28" w:rsidP="0087332B">
      <w:pPr>
        <w:ind w:left="10" w:right="0"/>
        <w:jc w:val="both"/>
        <w:rPr>
          <w:rFonts w:ascii="Arial" w:hAnsi="Arial" w:cs="Arial"/>
        </w:rPr>
      </w:pPr>
      <w:r w:rsidRPr="00365A8A">
        <w:rPr>
          <w:rFonts w:ascii="Arial" w:hAnsi="Arial" w:cs="Arial"/>
        </w:rPr>
        <w:t xml:space="preserve">There are several types of changes which may be requested and considered for the </w:t>
      </w:r>
      <w:r w:rsidR="007043C6" w:rsidRPr="00365A8A">
        <w:rPr>
          <w:rFonts w:ascii="Arial" w:hAnsi="Arial" w:cs="Arial"/>
        </w:rPr>
        <w:t>LSC Learning Management System</w:t>
      </w:r>
      <w:r w:rsidRPr="00365A8A">
        <w:rPr>
          <w:rFonts w:ascii="Arial" w:hAnsi="Arial" w:cs="Arial"/>
        </w:rPr>
        <w:t xml:space="preserve"> Project.  Depending on the extent and type of proposed changes, changes project documentation and the communication of these changes will be required to include any approved changes into the project plan and ensure all stakeholders are notified.  Types of changes include: </w:t>
      </w:r>
    </w:p>
    <w:p w:rsidR="003A0464" w:rsidRPr="00365A8A" w:rsidRDefault="005F6B28">
      <w:pPr>
        <w:spacing w:after="0" w:line="259" w:lineRule="auto"/>
        <w:ind w:left="360" w:right="0" w:firstLine="0"/>
        <w:rPr>
          <w:rFonts w:ascii="Arial" w:hAnsi="Arial" w:cs="Arial"/>
        </w:rPr>
      </w:pPr>
      <w:r w:rsidRPr="00365A8A">
        <w:rPr>
          <w:rFonts w:ascii="Arial" w:hAnsi="Arial" w:cs="Arial"/>
        </w:rPr>
        <w:t xml:space="preserve"> </w:t>
      </w:r>
    </w:p>
    <w:p w:rsidR="003A0464" w:rsidRPr="00365A8A" w:rsidRDefault="005F6B28" w:rsidP="0087332B">
      <w:pPr>
        <w:numPr>
          <w:ilvl w:val="0"/>
          <w:numId w:val="2"/>
        </w:numPr>
        <w:ind w:right="0" w:hanging="360"/>
        <w:jc w:val="both"/>
        <w:rPr>
          <w:rFonts w:ascii="Arial" w:hAnsi="Arial" w:cs="Arial"/>
        </w:rPr>
      </w:pPr>
      <w:r w:rsidRPr="00365A8A">
        <w:rPr>
          <w:rFonts w:ascii="Arial" w:hAnsi="Arial" w:cs="Arial"/>
        </w:rPr>
        <w:t xml:space="preserve">Scheduling Changes: changes which will impact the approved project schedule.  These changes may require fast tracking, crashing, or re-baselining the schedule depending on the significance of the impact. </w:t>
      </w:r>
    </w:p>
    <w:p w:rsidR="003A0464" w:rsidRPr="00365A8A" w:rsidRDefault="005F6B28" w:rsidP="0087332B">
      <w:pPr>
        <w:numPr>
          <w:ilvl w:val="0"/>
          <w:numId w:val="2"/>
        </w:numPr>
        <w:ind w:right="0" w:hanging="360"/>
        <w:jc w:val="both"/>
        <w:rPr>
          <w:rFonts w:ascii="Arial" w:hAnsi="Arial" w:cs="Arial"/>
        </w:rPr>
      </w:pPr>
      <w:r w:rsidRPr="00365A8A">
        <w:rPr>
          <w:rFonts w:ascii="Arial" w:hAnsi="Arial" w:cs="Arial"/>
        </w:rPr>
        <w:t xml:space="preserve">Budget Changes: changes which will impact the approved project budget.  These changes may require requesting additional funding, releasing funding which would no longer be required, or adding to project or management reserves.  May require changes to the cost baseline. </w:t>
      </w:r>
    </w:p>
    <w:p w:rsidR="003A0464" w:rsidRPr="00365A8A" w:rsidRDefault="005F6B28" w:rsidP="0087332B">
      <w:pPr>
        <w:numPr>
          <w:ilvl w:val="0"/>
          <w:numId w:val="2"/>
        </w:numPr>
        <w:ind w:right="0" w:hanging="360"/>
        <w:jc w:val="both"/>
        <w:rPr>
          <w:rFonts w:ascii="Arial" w:hAnsi="Arial" w:cs="Arial"/>
        </w:rPr>
      </w:pPr>
      <w:r w:rsidRPr="00365A8A">
        <w:rPr>
          <w:rFonts w:ascii="Arial" w:hAnsi="Arial" w:cs="Arial"/>
        </w:rPr>
        <w:t xml:space="preserve">Scope Changes: changes which are necessary and impact the project’s scope which may be the result of unforeseen requirements which were not initially planned for.  These changes may also impact budget and schedule.  These changes may require revision to WBS, project scope statement, and other project documentation as necessary.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87332B">
      <w:pPr>
        <w:ind w:left="10" w:right="0"/>
        <w:jc w:val="both"/>
        <w:rPr>
          <w:rFonts w:ascii="Arial" w:hAnsi="Arial" w:cs="Arial"/>
        </w:rPr>
      </w:pPr>
      <w:r w:rsidRPr="00365A8A">
        <w:rPr>
          <w:rFonts w:ascii="Arial" w:hAnsi="Arial" w:cs="Arial"/>
        </w:rPr>
        <w:t xml:space="preserve">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   </w:t>
      </w:r>
    </w:p>
    <w:p w:rsidR="003A0464" w:rsidRPr="00365A8A" w:rsidRDefault="005F6B28">
      <w:pPr>
        <w:spacing w:after="68" w:line="259" w:lineRule="auto"/>
        <w:ind w:left="0" w:right="0" w:firstLine="0"/>
        <w:rPr>
          <w:rFonts w:ascii="Arial" w:hAnsi="Arial" w:cs="Arial"/>
        </w:rPr>
      </w:pPr>
      <w:r w:rsidRPr="00365A8A">
        <w:rPr>
          <w:rFonts w:ascii="Arial" w:hAnsi="Arial" w:cs="Arial"/>
        </w:rPr>
        <w:t xml:space="preserve"> </w:t>
      </w:r>
    </w:p>
    <w:p w:rsidR="003A0464" w:rsidRPr="00365A8A" w:rsidRDefault="005F6B28">
      <w:pPr>
        <w:pStyle w:val="Heading1"/>
        <w:ind w:left="-5"/>
        <w:rPr>
          <w:rFonts w:ascii="Arial" w:hAnsi="Arial" w:cs="Arial"/>
        </w:rPr>
      </w:pPr>
      <w:bookmarkStart w:id="3" w:name="_Toc6314"/>
      <w:r w:rsidRPr="00365A8A">
        <w:rPr>
          <w:rFonts w:ascii="Arial" w:hAnsi="Arial" w:cs="Arial"/>
          <w:sz w:val="28"/>
        </w:rPr>
        <w:t>C</w:t>
      </w:r>
      <w:r w:rsidRPr="00365A8A">
        <w:rPr>
          <w:rFonts w:ascii="Arial" w:hAnsi="Arial" w:cs="Arial"/>
        </w:rPr>
        <w:t xml:space="preserve">HANGE </w:t>
      </w:r>
      <w:r w:rsidRPr="00365A8A">
        <w:rPr>
          <w:rFonts w:ascii="Arial" w:hAnsi="Arial" w:cs="Arial"/>
          <w:sz w:val="28"/>
        </w:rPr>
        <w:t>C</w:t>
      </w:r>
      <w:r w:rsidRPr="00365A8A">
        <w:rPr>
          <w:rFonts w:ascii="Arial" w:hAnsi="Arial" w:cs="Arial"/>
        </w:rPr>
        <w:t xml:space="preserve">ONTROL </w:t>
      </w:r>
      <w:r w:rsidRPr="00365A8A">
        <w:rPr>
          <w:rFonts w:ascii="Arial" w:hAnsi="Arial" w:cs="Arial"/>
          <w:sz w:val="28"/>
        </w:rPr>
        <w:t>B</w:t>
      </w:r>
      <w:r w:rsidRPr="00365A8A">
        <w:rPr>
          <w:rFonts w:ascii="Arial" w:hAnsi="Arial" w:cs="Arial"/>
        </w:rPr>
        <w:t>OARD</w:t>
      </w:r>
      <w:r w:rsidRPr="00365A8A">
        <w:rPr>
          <w:rFonts w:ascii="Arial" w:hAnsi="Arial" w:cs="Arial"/>
          <w:sz w:val="28"/>
        </w:rPr>
        <w:t xml:space="preserve"> </w:t>
      </w:r>
      <w:bookmarkEnd w:id="3"/>
    </w:p>
    <w:p w:rsidR="003A0464" w:rsidRPr="00365A8A" w:rsidRDefault="005F6B28">
      <w:pPr>
        <w:spacing w:after="0" w:line="238" w:lineRule="auto"/>
        <w:ind w:left="-5" w:right="0"/>
        <w:rPr>
          <w:rFonts w:ascii="Arial" w:hAnsi="Arial" w:cs="Arial"/>
        </w:rPr>
      </w:pPr>
      <w:r w:rsidRPr="00365A8A">
        <w:rPr>
          <w:rFonts w:ascii="Arial" w:hAnsi="Arial" w:cs="Arial"/>
          <w:color w:val="008000"/>
        </w:rPr>
        <w:t xml:space="preserve">This section describes the Change Control Board, the purpose of the board, and the members and their roles on the board.  The change control board is the approval authority for all proposed project changes.  If a change is not approved by the control board then it will not be implemented with the project.  The size and function of change control boards may vary depending on the organization but their purpose and the roles and responsibilities are consistent. </w:t>
      </w:r>
    </w:p>
    <w:p w:rsidR="003A0464" w:rsidRPr="00365A8A" w:rsidRDefault="005F6B28">
      <w:pPr>
        <w:spacing w:after="0" w:line="259" w:lineRule="auto"/>
        <w:ind w:left="0" w:right="0" w:firstLine="0"/>
        <w:rPr>
          <w:rFonts w:ascii="Arial" w:hAnsi="Arial" w:cs="Arial"/>
        </w:rPr>
      </w:pPr>
      <w:r w:rsidRPr="00365A8A">
        <w:rPr>
          <w:rFonts w:ascii="Arial" w:hAnsi="Arial" w:cs="Arial"/>
          <w:color w:val="008000"/>
        </w:rPr>
        <w:t xml:space="preserve"> </w:t>
      </w:r>
    </w:p>
    <w:p w:rsidR="003A0464" w:rsidRPr="00365A8A" w:rsidRDefault="005F6B28" w:rsidP="0087332B">
      <w:pPr>
        <w:ind w:left="10" w:right="0" w:firstLine="710"/>
        <w:jc w:val="both"/>
        <w:rPr>
          <w:rFonts w:ascii="Arial" w:hAnsi="Arial" w:cs="Arial"/>
        </w:rPr>
      </w:pPr>
      <w:r w:rsidRPr="00365A8A">
        <w:rPr>
          <w:rFonts w:ascii="Arial" w:hAnsi="Arial" w:cs="Arial"/>
        </w:rPr>
        <w:t xml:space="preserve">The Change Control Board (CCB) is the approval authority for all proposed change requests pertaining to the </w:t>
      </w:r>
      <w:r w:rsidR="003224BE" w:rsidRPr="00365A8A">
        <w:rPr>
          <w:rFonts w:ascii="Arial" w:hAnsi="Arial" w:cs="Arial"/>
        </w:rPr>
        <w:t>LSC Learning Management System</w:t>
      </w:r>
      <w:r w:rsidRPr="00365A8A">
        <w:rPr>
          <w:rFonts w:ascii="Arial" w:hAnsi="Arial" w:cs="Arial"/>
        </w:rPr>
        <w:t xml:space="preserve"> Project.  The purpose of the CCB is to review all change requests, determine their impacts on the project risk, scope, cost, and schedule, and to approve or deny each change request.  The following chart provides a li</w:t>
      </w:r>
      <w:r w:rsidR="003224BE" w:rsidRPr="00365A8A">
        <w:rPr>
          <w:rFonts w:ascii="Arial" w:hAnsi="Arial" w:cs="Arial"/>
        </w:rPr>
        <w:t>st of the CCB members for the LSC Learning Management System</w:t>
      </w:r>
      <w:r w:rsidRPr="00365A8A">
        <w:rPr>
          <w:rFonts w:ascii="Arial" w:hAnsi="Arial" w:cs="Arial"/>
        </w:rPr>
        <w:t xml:space="preserve"> Project: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tbl>
      <w:tblPr>
        <w:tblStyle w:val="TableGrid"/>
        <w:tblW w:w="9574" w:type="dxa"/>
        <w:tblInd w:w="-107" w:type="dxa"/>
        <w:tblCellMar>
          <w:left w:w="107" w:type="dxa"/>
          <w:right w:w="115" w:type="dxa"/>
        </w:tblCellMar>
        <w:tblLook w:val="04A0" w:firstRow="1" w:lastRow="0" w:firstColumn="1" w:lastColumn="0" w:noHBand="0" w:noVBand="1"/>
      </w:tblPr>
      <w:tblGrid>
        <w:gridCol w:w="3191"/>
        <w:gridCol w:w="3192"/>
        <w:gridCol w:w="3191"/>
      </w:tblGrid>
      <w:tr w:rsidR="003A0464" w:rsidRPr="00365A8A">
        <w:trPr>
          <w:trHeight w:val="283"/>
        </w:trPr>
        <w:tc>
          <w:tcPr>
            <w:tcW w:w="3191" w:type="dxa"/>
            <w:tcBorders>
              <w:top w:val="single" w:sz="4" w:space="0" w:color="000000"/>
              <w:left w:val="single" w:sz="4" w:space="0" w:color="000000"/>
              <w:bottom w:val="single" w:sz="4" w:space="0" w:color="000000"/>
              <w:right w:val="single" w:sz="4" w:space="0" w:color="000000"/>
            </w:tcBorders>
            <w:shd w:val="clear" w:color="auto" w:fill="C1C2C2"/>
          </w:tcPr>
          <w:p w:rsidR="003A0464" w:rsidRPr="00365A8A" w:rsidRDefault="005F6B28">
            <w:pPr>
              <w:spacing w:after="0" w:line="259" w:lineRule="auto"/>
              <w:ind w:left="0" w:right="0" w:firstLine="0"/>
              <w:rPr>
                <w:rFonts w:ascii="Arial" w:hAnsi="Arial" w:cs="Arial"/>
              </w:rPr>
            </w:pPr>
            <w:r w:rsidRPr="00365A8A">
              <w:rPr>
                <w:rFonts w:ascii="Arial" w:hAnsi="Arial" w:cs="Arial"/>
                <w:b/>
              </w:rPr>
              <w:t xml:space="preserve">Name </w:t>
            </w:r>
          </w:p>
        </w:tc>
        <w:tc>
          <w:tcPr>
            <w:tcW w:w="3192" w:type="dxa"/>
            <w:tcBorders>
              <w:top w:val="single" w:sz="4" w:space="0" w:color="000000"/>
              <w:left w:val="single" w:sz="4" w:space="0" w:color="000000"/>
              <w:bottom w:val="single" w:sz="4" w:space="0" w:color="000000"/>
              <w:right w:val="single" w:sz="4" w:space="0" w:color="000000"/>
            </w:tcBorders>
            <w:shd w:val="clear" w:color="auto" w:fill="C1C2C2"/>
          </w:tcPr>
          <w:p w:rsidR="003A0464" w:rsidRPr="00365A8A" w:rsidRDefault="005F6B28">
            <w:pPr>
              <w:spacing w:after="0" w:line="259" w:lineRule="auto"/>
              <w:ind w:left="1" w:right="0" w:firstLine="0"/>
              <w:rPr>
                <w:rFonts w:ascii="Arial" w:hAnsi="Arial" w:cs="Arial"/>
              </w:rPr>
            </w:pPr>
            <w:r w:rsidRPr="00365A8A">
              <w:rPr>
                <w:rFonts w:ascii="Arial" w:hAnsi="Arial" w:cs="Arial"/>
                <w:b/>
              </w:rPr>
              <w:t xml:space="preserve">Position </w:t>
            </w:r>
          </w:p>
        </w:tc>
        <w:tc>
          <w:tcPr>
            <w:tcW w:w="3191" w:type="dxa"/>
            <w:tcBorders>
              <w:top w:val="single" w:sz="4" w:space="0" w:color="000000"/>
              <w:left w:val="single" w:sz="4" w:space="0" w:color="000000"/>
              <w:bottom w:val="single" w:sz="4" w:space="0" w:color="000000"/>
              <w:right w:val="single" w:sz="4" w:space="0" w:color="000000"/>
            </w:tcBorders>
            <w:shd w:val="clear" w:color="auto" w:fill="C1C2C2"/>
          </w:tcPr>
          <w:p w:rsidR="003A0464" w:rsidRPr="00365A8A" w:rsidRDefault="005F6B28">
            <w:pPr>
              <w:spacing w:after="0" w:line="259" w:lineRule="auto"/>
              <w:ind w:left="1" w:right="0" w:firstLine="0"/>
              <w:rPr>
                <w:rFonts w:ascii="Arial" w:hAnsi="Arial" w:cs="Arial"/>
              </w:rPr>
            </w:pPr>
            <w:r w:rsidRPr="00365A8A">
              <w:rPr>
                <w:rFonts w:ascii="Arial" w:hAnsi="Arial" w:cs="Arial"/>
                <w:b/>
              </w:rPr>
              <w:t xml:space="preserve">CCB Role </w:t>
            </w:r>
          </w:p>
        </w:tc>
      </w:tr>
      <w:tr w:rsidR="003A0464" w:rsidRPr="00365A8A">
        <w:trPr>
          <w:trHeight w:val="287"/>
        </w:trPr>
        <w:tc>
          <w:tcPr>
            <w:tcW w:w="3191"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0" w:right="0" w:firstLine="0"/>
              <w:rPr>
                <w:rFonts w:ascii="Arial" w:hAnsi="Arial" w:cs="Arial"/>
              </w:rPr>
            </w:pPr>
            <w:r w:rsidRPr="00365A8A">
              <w:rPr>
                <w:rFonts w:ascii="Arial" w:hAnsi="Arial" w:cs="Arial"/>
              </w:rPr>
              <w:lastRenderedPageBreak/>
              <w:t xml:space="preserve">A. Smith </w:t>
            </w:r>
          </w:p>
        </w:tc>
        <w:tc>
          <w:tcPr>
            <w:tcW w:w="3192"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1" w:right="0" w:firstLine="0"/>
              <w:rPr>
                <w:rFonts w:ascii="Arial" w:hAnsi="Arial" w:cs="Arial"/>
              </w:rPr>
            </w:pPr>
            <w:r w:rsidRPr="00365A8A">
              <w:rPr>
                <w:rFonts w:ascii="Arial" w:hAnsi="Arial" w:cs="Arial"/>
              </w:rPr>
              <w:t xml:space="preserve">IS Project Sponsor </w:t>
            </w:r>
          </w:p>
        </w:tc>
        <w:tc>
          <w:tcPr>
            <w:tcW w:w="3191"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1" w:right="0" w:firstLine="0"/>
              <w:rPr>
                <w:rFonts w:ascii="Arial" w:hAnsi="Arial" w:cs="Arial"/>
              </w:rPr>
            </w:pPr>
            <w:r w:rsidRPr="00365A8A">
              <w:rPr>
                <w:rFonts w:ascii="Arial" w:hAnsi="Arial" w:cs="Arial"/>
              </w:rPr>
              <w:t xml:space="preserve">CCB Chair </w:t>
            </w:r>
          </w:p>
        </w:tc>
      </w:tr>
      <w:tr w:rsidR="003A0464" w:rsidRPr="00365A8A">
        <w:trPr>
          <w:trHeight w:val="286"/>
        </w:trPr>
        <w:tc>
          <w:tcPr>
            <w:tcW w:w="3191"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T. White </w:t>
            </w:r>
          </w:p>
        </w:tc>
        <w:tc>
          <w:tcPr>
            <w:tcW w:w="3192"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1" w:right="0" w:firstLine="0"/>
              <w:rPr>
                <w:rFonts w:ascii="Arial" w:hAnsi="Arial" w:cs="Arial"/>
              </w:rPr>
            </w:pPr>
            <w:r w:rsidRPr="00365A8A">
              <w:rPr>
                <w:rFonts w:ascii="Arial" w:hAnsi="Arial" w:cs="Arial"/>
              </w:rPr>
              <w:t xml:space="preserve">IS Project Manager </w:t>
            </w:r>
          </w:p>
        </w:tc>
        <w:tc>
          <w:tcPr>
            <w:tcW w:w="3191"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1" w:right="0" w:firstLine="0"/>
              <w:rPr>
                <w:rFonts w:ascii="Arial" w:hAnsi="Arial" w:cs="Arial"/>
              </w:rPr>
            </w:pPr>
            <w:r w:rsidRPr="00365A8A">
              <w:rPr>
                <w:rFonts w:ascii="Arial" w:hAnsi="Arial" w:cs="Arial"/>
              </w:rPr>
              <w:t xml:space="preserve">CCB Member </w:t>
            </w:r>
          </w:p>
        </w:tc>
      </w:tr>
      <w:tr w:rsidR="003A0464" w:rsidRPr="00365A8A">
        <w:trPr>
          <w:trHeight w:val="288"/>
        </w:trPr>
        <w:tc>
          <w:tcPr>
            <w:tcW w:w="3191"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B. Brown </w:t>
            </w:r>
          </w:p>
        </w:tc>
        <w:tc>
          <w:tcPr>
            <w:tcW w:w="3192"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1" w:right="0" w:firstLine="0"/>
              <w:rPr>
                <w:rFonts w:ascii="Arial" w:hAnsi="Arial" w:cs="Arial"/>
              </w:rPr>
            </w:pPr>
            <w:r w:rsidRPr="00365A8A">
              <w:rPr>
                <w:rFonts w:ascii="Arial" w:hAnsi="Arial" w:cs="Arial"/>
              </w:rPr>
              <w:t xml:space="preserve">IS Project Technical Lead </w:t>
            </w:r>
          </w:p>
        </w:tc>
        <w:tc>
          <w:tcPr>
            <w:tcW w:w="3191"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1" w:right="0" w:firstLine="0"/>
              <w:rPr>
                <w:rFonts w:ascii="Arial" w:hAnsi="Arial" w:cs="Arial"/>
              </w:rPr>
            </w:pPr>
            <w:r w:rsidRPr="00365A8A">
              <w:rPr>
                <w:rFonts w:ascii="Arial" w:hAnsi="Arial" w:cs="Arial"/>
              </w:rPr>
              <w:t xml:space="preserve">CCB Co-Chair </w:t>
            </w:r>
          </w:p>
        </w:tc>
      </w:tr>
      <w:tr w:rsidR="003A0464" w:rsidRPr="00365A8A">
        <w:trPr>
          <w:trHeight w:val="286"/>
        </w:trPr>
        <w:tc>
          <w:tcPr>
            <w:tcW w:w="3191"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J. Jones </w:t>
            </w:r>
          </w:p>
        </w:tc>
        <w:tc>
          <w:tcPr>
            <w:tcW w:w="3192"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1" w:right="0" w:firstLine="0"/>
              <w:rPr>
                <w:rFonts w:ascii="Arial" w:hAnsi="Arial" w:cs="Arial"/>
              </w:rPr>
            </w:pPr>
            <w:r w:rsidRPr="00365A8A">
              <w:rPr>
                <w:rFonts w:ascii="Arial" w:hAnsi="Arial" w:cs="Arial"/>
              </w:rPr>
              <w:t xml:space="preserve">IS Project Operations Lead </w:t>
            </w:r>
          </w:p>
        </w:tc>
        <w:tc>
          <w:tcPr>
            <w:tcW w:w="3191"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1" w:right="0" w:firstLine="0"/>
              <w:rPr>
                <w:rFonts w:ascii="Arial" w:hAnsi="Arial" w:cs="Arial"/>
              </w:rPr>
            </w:pPr>
            <w:r w:rsidRPr="00365A8A">
              <w:rPr>
                <w:rFonts w:ascii="Arial" w:hAnsi="Arial" w:cs="Arial"/>
              </w:rPr>
              <w:t xml:space="preserve">CCB Member </w:t>
            </w:r>
          </w:p>
        </w:tc>
      </w:tr>
    </w:tbl>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87332B">
      <w:pPr>
        <w:ind w:left="10" w:right="0" w:firstLine="710"/>
        <w:jc w:val="both"/>
        <w:rPr>
          <w:rFonts w:ascii="Arial" w:hAnsi="Arial" w:cs="Arial"/>
        </w:rPr>
      </w:pPr>
      <w:r w:rsidRPr="00365A8A">
        <w:rPr>
          <w:rFonts w:ascii="Arial" w:hAnsi="Arial" w:cs="Arial"/>
        </w:rPr>
        <w:t xml:space="preserve">As change requests are submitted to the </w:t>
      </w:r>
      <w:r w:rsidR="001B4141" w:rsidRPr="00365A8A">
        <w:rPr>
          <w:rFonts w:ascii="Arial" w:hAnsi="Arial" w:cs="Arial"/>
        </w:rPr>
        <w:t>LSC Learning Management System</w:t>
      </w:r>
      <w:r w:rsidRPr="00365A8A">
        <w:rPr>
          <w:rFonts w:ascii="Arial" w:hAnsi="Arial" w:cs="Arial"/>
        </w:rPr>
        <w:t xml:space="preserve"> Project Manager by the project team/stakeholders, the </w:t>
      </w:r>
    </w:p>
    <w:p w:rsidR="003A0464" w:rsidRPr="00365A8A" w:rsidRDefault="005F6B28" w:rsidP="0087332B">
      <w:pPr>
        <w:ind w:left="10" w:right="0"/>
        <w:jc w:val="both"/>
        <w:rPr>
          <w:rFonts w:ascii="Arial" w:hAnsi="Arial" w:cs="Arial"/>
        </w:rPr>
      </w:pPr>
      <w:r w:rsidRPr="00365A8A">
        <w:rPr>
          <w:rFonts w:ascii="Arial" w:hAnsi="Arial" w:cs="Arial"/>
        </w:rPr>
        <w:t xml:space="preserve">Project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 If a change is deemed critical, an ad hoc CCB meeting can be called in order to review the change prior to the next scheduled bi-weekly CCB meeting.   </w:t>
      </w:r>
    </w:p>
    <w:p w:rsidR="003A0464" w:rsidRPr="00365A8A" w:rsidRDefault="005F6B28">
      <w:pPr>
        <w:spacing w:after="72" w:line="259" w:lineRule="auto"/>
        <w:ind w:left="0" w:right="0" w:firstLine="0"/>
        <w:rPr>
          <w:rFonts w:ascii="Arial" w:hAnsi="Arial" w:cs="Arial"/>
        </w:rPr>
      </w:pPr>
      <w:r w:rsidRPr="00365A8A">
        <w:rPr>
          <w:rFonts w:ascii="Arial" w:hAnsi="Arial" w:cs="Arial"/>
        </w:rPr>
        <w:t xml:space="preserve"> </w:t>
      </w:r>
    </w:p>
    <w:p w:rsidR="003A0464" w:rsidRPr="00365A8A" w:rsidRDefault="005F6B28">
      <w:pPr>
        <w:pStyle w:val="Heading1"/>
        <w:ind w:left="-5"/>
        <w:rPr>
          <w:rFonts w:ascii="Arial" w:hAnsi="Arial" w:cs="Arial"/>
        </w:rPr>
      </w:pPr>
      <w:bookmarkStart w:id="4" w:name="_Toc6315"/>
      <w:r w:rsidRPr="00365A8A">
        <w:rPr>
          <w:rFonts w:ascii="Arial" w:hAnsi="Arial" w:cs="Arial"/>
          <w:sz w:val="28"/>
        </w:rPr>
        <w:t>R</w:t>
      </w:r>
      <w:r w:rsidRPr="00365A8A">
        <w:rPr>
          <w:rFonts w:ascii="Arial" w:hAnsi="Arial" w:cs="Arial"/>
        </w:rPr>
        <w:t xml:space="preserve">OLES AND </w:t>
      </w:r>
      <w:r w:rsidRPr="00365A8A">
        <w:rPr>
          <w:rFonts w:ascii="Arial" w:hAnsi="Arial" w:cs="Arial"/>
          <w:sz w:val="28"/>
        </w:rPr>
        <w:t>R</w:t>
      </w:r>
      <w:r w:rsidRPr="00365A8A">
        <w:rPr>
          <w:rFonts w:ascii="Arial" w:hAnsi="Arial" w:cs="Arial"/>
        </w:rPr>
        <w:t>ESPONSIBILITIES</w:t>
      </w:r>
      <w:r w:rsidRPr="00365A8A">
        <w:rPr>
          <w:rFonts w:ascii="Arial" w:hAnsi="Arial" w:cs="Arial"/>
          <w:sz w:val="28"/>
        </w:rPr>
        <w:t xml:space="preserve"> </w:t>
      </w:r>
      <w:bookmarkEnd w:id="4"/>
    </w:p>
    <w:p w:rsidR="003A0464" w:rsidRPr="00365A8A" w:rsidRDefault="005F6B28">
      <w:pPr>
        <w:spacing w:after="0" w:line="238" w:lineRule="auto"/>
        <w:ind w:left="-5" w:right="0"/>
        <w:rPr>
          <w:rFonts w:ascii="Arial" w:hAnsi="Arial" w:cs="Arial"/>
        </w:rPr>
      </w:pPr>
      <w:r w:rsidRPr="00365A8A">
        <w:rPr>
          <w:rFonts w:ascii="Arial" w:hAnsi="Arial" w:cs="Arial"/>
          <w:color w:val="008000"/>
        </w:rPr>
        <w:t xml:space="preserve">This section describes the roles and responsibilities of project team members in regards to the change management process.  It is important that everyone understands these roles and responsibilities as they work through the change management process.  These roles and responsibilities must be communicated as part of the change management plan to all project stakeholders. </w:t>
      </w:r>
    </w:p>
    <w:p w:rsidR="003A0464" w:rsidRPr="00365A8A" w:rsidRDefault="005F6B28">
      <w:pPr>
        <w:spacing w:after="0" w:line="259" w:lineRule="auto"/>
        <w:ind w:left="0" w:right="0" w:firstLine="0"/>
        <w:rPr>
          <w:rFonts w:ascii="Arial" w:hAnsi="Arial" w:cs="Arial"/>
        </w:rPr>
      </w:pPr>
      <w:r w:rsidRPr="00365A8A">
        <w:rPr>
          <w:rFonts w:ascii="Arial" w:hAnsi="Arial" w:cs="Arial"/>
          <w:color w:val="008000"/>
        </w:rPr>
        <w:t xml:space="preserve"> </w:t>
      </w:r>
    </w:p>
    <w:p w:rsidR="003A0464" w:rsidRPr="00365A8A" w:rsidRDefault="005F6B28">
      <w:pPr>
        <w:ind w:left="10" w:right="0"/>
        <w:rPr>
          <w:rFonts w:ascii="Arial" w:hAnsi="Arial" w:cs="Arial"/>
        </w:rPr>
      </w:pPr>
      <w:r w:rsidRPr="00365A8A">
        <w:rPr>
          <w:rFonts w:ascii="Arial" w:hAnsi="Arial" w:cs="Arial"/>
        </w:rPr>
        <w:t>The following are the roles and responsibilities for all change ma</w:t>
      </w:r>
      <w:r w:rsidR="008443C1" w:rsidRPr="00365A8A">
        <w:rPr>
          <w:rFonts w:ascii="Arial" w:hAnsi="Arial" w:cs="Arial"/>
        </w:rPr>
        <w:t>nagement efforts related to the LSC Learning Management System</w:t>
      </w:r>
      <w:r w:rsidRPr="00365A8A">
        <w:rPr>
          <w:rFonts w:ascii="Arial" w:hAnsi="Arial" w:cs="Arial"/>
        </w:rPr>
        <w:t xml:space="preserve"> Project: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pPr>
        <w:ind w:left="10" w:right="0"/>
        <w:rPr>
          <w:rFonts w:ascii="Arial" w:hAnsi="Arial" w:cs="Arial"/>
        </w:rPr>
      </w:pPr>
      <w:r w:rsidRPr="00365A8A">
        <w:rPr>
          <w:rFonts w:ascii="Arial" w:hAnsi="Arial" w:cs="Arial"/>
        </w:rPr>
        <w:t xml:space="preserve">Project Sponsor: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Approve all changes to budget/funding allocations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Approve all changes to schedule baseline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Approve any changes in project scope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Chair the CCB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pPr>
        <w:ind w:left="10" w:right="0"/>
        <w:rPr>
          <w:rFonts w:ascii="Arial" w:hAnsi="Arial" w:cs="Arial"/>
        </w:rPr>
      </w:pPr>
      <w:r w:rsidRPr="00365A8A">
        <w:rPr>
          <w:rFonts w:ascii="Arial" w:hAnsi="Arial" w:cs="Arial"/>
        </w:rPr>
        <w:t xml:space="preserve">Project Manager: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Receive and log all change requests from project stakeholders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Conduct preliminary risk, cost, schedule, scope analysis of change prior to CCB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Seek clarification from change requestors on any open issues or concerns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Make documentation revisions/edits as necessary for all approved changes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Participate on CCB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pPr>
        <w:ind w:left="10" w:right="0"/>
        <w:rPr>
          <w:rFonts w:ascii="Arial" w:hAnsi="Arial" w:cs="Arial"/>
        </w:rPr>
      </w:pPr>
      <w:r w:rsidRPr="00365A8A">
        <w:rPr>
          <w:rFonts w:ascii="Arial" w:hAnsi="Arial" w:cs="Arial"/>
        </w:rPr>
        <w:t xml:space="preserve">Project Team/Stakeholders: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Submit all change requests on standard organizational change request forms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Provide all applicable information and detail on change request forms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Be prepared to address questions regarding any submitted change requests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Provide feedback as necessary on impact of proposed changes </w:t>
      </w:r>
    </w:p>
    <w:p w:rsidR="003A0464" w:rsidRPr="00365A8A" w:rsidRDefault="005F6B28">
      <w:pPr>
        <w:spacing w:after="69" w:line="259" w:lineRule="auto"/>
        <w:ind w:left="0" w:right="0" w:firstLine="0"/>
        <w:rPr>
          <w:rFonts w:ascii="Arial" w:hAnsi="Arial" w:cs="Arial"/>
        </w:rPr>
      </w:pPr>
      <w:r w:rsidRPr="00365A8A">
        <w:rPr>
          <w:rFonts w:ascii="Arial" w:hAnsi="Arial" w:cs="Arial"/>
        </w:rPr>
        <w:t xml:space="preserve"> </w:t>
      </w:r>
    </w:p>
    <w:p w:rsidR="003A0464" w:rsidRPr="00365A8A" w:rsidRDefault="005F6B28">
      <w:pPr>
        <w:pStyle w:val="Heading1"/>
        <w:ind w:left="-5"/>
        <w:rPr>
          <w:rFonts w:ascii="Arial" w:hAnsi="Arial" w:cs="Arial"/>
        </w:rPr>
      </w:pPr>
      <w:bookmarkStart w:id="5" w:name="_Toc6316"/>
      <w:r w:rsidRPr="00365A8A">
        <w:rPr>
          <w:rFonts w:ascii="Arial" w:hAnsi="Arial" w:cs="Arial"/>
          <w:sz w:val="28"/>
        </w:rPr>
        <w:lastRenderedPageBreak/>
        <w:t>C</w:t>
      </w:r>
      <w:r w:rsidRPr="00365A8A">
        <w:rPr>
          <w:rFonts w:ascii="Arial" w:hAnsi="Arial" w:cs="Arial"/>
        </w:rPr>
        <w:t xml:space="preserve">HANGE </w:t>
      </w:r>
      <w:r w:rsidRPr="00365A8A">
        <w:rPr>
          <w:rFonts w:ascii="Arial" w:hAnsi="Arial" w:cs="Arial"/>
          <w:sz w:val="28"/>
        </w:rPr>
        <w:t>C</w:t>
      </w:r>
      <w:r w:rsidRPr="00365A8A">
        <w:rPr>
          <w:rFonts w:ascii="Arial" w:hAnsi="Arial" w:cs="Arial"/>
        </w:rPr>
        <w:t xml:space="preserve">ONTROL </w:t>
      </w:r>
      <w:r w:rsidRPr="00365A8A">
        <w:rPr>
          <w:rFonts w:ascii="Arial" w:hAnsi="Arial" w:cs="Arial"/>
          <w:sz w:val="28"/>
        </w:rPr>
        <w:t>P</w:t>
      </w:r>
      <w:r w:rsidRPr="00365A8A">
        <w:rPr>
          <w:rFonts w:ascii="Arial" w:hAnsi="Arial" w:cs="Arial"/>
        </w:rPr>
        <w:t>ROCESS</w:t>
      </w:r>
      <w:r w:rsidRPr="00365A8A">
        <w:rPr>
          <w:rFonts w:ascii="Arial" w:hAnsi="Arial" w:cs="Arial"/>
          <w:sz w:val="28"/>
        </w:rPr>
        <w:t xml:space="preserve"> </w:t>
      </w:r>
      <w:bookmarkEnd w:id="5"/>
    </w:p>
    <w:p w:rsidR="003A0464" w:rsidRPr="00365A8A" w:rsidRDefault="005F6B28">
      <w:pPr>
        <w:spacing w:after="0" w:line="238" w:lineRule="auto"/>
        <w:ind w:left="-5" w:right="0"/>
        <w:rPr>
          <w:rFonts w:ascii="Arial" w:hAnsi="Arial" w:cs="Arial"/>
        </w:rPr>
      </w:pPr>
      <w:r w:rsidRPr="00365A8A">
        <w:rPr>
          <w:rFonts w:ascii="Arial" w:hAnsi="Arial" w:cs="Arial"/>
          <w:color w:val="008000"/>
        </w:rPr>
        <w:t xml:space="preserve">This section should describe the change control process from beginning to end.  Typically, a change control process should be an organizational standard and repeatable.  This process is the tool which is used to ensure adherence to the organization’s change management approach which was discussed in an earlier section.  By following all of the steps, the project team can successfully incorporate approved changes, communicate the changes, and update project documentation.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87332B">
      <w:pPr>
        <w:ind w:left="10" w:right="0" w:firstLine="335"/>
        <w:jc w:val="both"/>
        <w:rPr>
          <w:rFonts w:ascii="Arial" w:hAnsi="Arial" w:cs="Arial"/>
        </w:rPr>
      </w:pPr>
      <w:r w:rsidRPr="00365A8A">
        <w:rPr>
          <w:rFonts w:ascii="Arial" w:hAnsi="Arial" w:cs="Arial"/>
        </w:rPr>
        <w:t xml:space="preserve">The Change Control Process for the </w:t>
      </w:r>
      <w:r w:rsidR="008443C1" w:rsidRPr="00365A8A">
        <w:rPr>
          <w:rFonts w:ascii="Arial" w:hAnsi="Arial" w:cs="Arial"/>
        </w:rPr>
        <w:t>LSC Learning Management System</w:t>
      </w:r>
      <w:r w:rsidRPr="00365A8A">
        <w:rPr>
          <w:rFonts w:ascii="Arial" w:hAnsi="Arial" w:cs="Arial"/>
        </w:rPr>
        <w:t xml:space="preserve"> Project will follow the organizational standard change process for all projects.  The project manager has overall responsibility for executing the change management process for each change request.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87332B">
      <w:pPr>
        <w:numPr>
          <w:ilvl w:val="0"/>
          <w:numId w:val="4"/>
        </w:numPr>
        <w:ind w:right="0" w:hanging="360"/>
        <w:jc w:val="both"/>
        <w:rPr>
          <w:rFonts w:ascii="Arial" w:hAnsi="Arial" w:cs="Arial"/>
        </w:rPr>
      </w:pPr>
      <w:r w:rsidRPr="00365A8A">
        <w:rPr>
          <w:rFonts w:ascii="Arial" w:hAnsi="Arial" w:cs="Arial"/>
        </w:rPr>
        <w:t xml:space="preserve">Identify the need for a change (Stakeholders) – Change requestor will submit a completed change request form to the project manager. </w:t>
      </w:r>
    </w:p>
    <w:p w:rsidR="003A0464" w:rsidRPr="00365A8A" w:rsidRDefault="005F6B28" w:rsidP="0087332B">
      <w:pPr>
        <w:numPr>
          <w:ilvl w:val="0"/>
          <w:numId w:val="4"/>
        </w:numPr>
        <w:ind w:right="0" w:hanging="360"/>
        <w:jc w:val="both"/>
        <w:rPr>
          <w:rFonts w:ascii="Arial" w:hAnsi="Arial" w:cs="Arial"/>
        </w:rPr>
      </w:pPr>
      <w:r w:rsidRPr="00365A8A">
        <w:rPr>
          <w:rFonts w:ascii="Arial" w:hAnsi="Arial" w:cs="Arial"/>
        </w:rPr>
        <w:t xml:space="preserve">Log change in the change request register (Project Manager) – The project manager will keep a log of all submitted change requests throughout the project’s lifecycle. </w:t>
      </w:r>
    </w:p>
    <w:p w:rsidR="003A0464" w:rsidRPr="00365A8A" w:rsidRDefault="005F6B28" w:rsidP="0087332B">
      <w:pPr>
        <w:numPr>
          <w:ilvl w:val="0"/>
          <w:numId w:val="4"/>
        </w:numPr>
        <w:ind w:right="0" w:hanging="360"/>
        <w:jc w:val="both"/>
        <w:rPr>
          <w:rFonts w:ascii="Arial" w:hAnsi="Arial" w:cs="Arial"/>
        </w:rPr>
      </w:pPr>
      <w:r w:rsidRPr="00365A8A">
        <w:rPr>
          <w:rFonts w:ascii="Arial" w:hAnsi="Arial" w:cs="Arial"/>
        </w:rPr>
        <w:t xml:space="preserve">Evaluate the change (Project Manager, Team, Requestor) – The project manager will conduct a preliminary analysis on the impact of the change to risk, cost, schedule, and scope and seek clarification from team members and the change requestor. </w:t>
      </w:r>
    </w:p>
    <w:p w:rsidR="003A0464" w:rsidRPr="00365A8A" w:rsidRDefault="005F6B28" w:rsidP="0087332B">
      <w:pPr>
        <w:numPr>
          <w:ilvl w:val="0"/>
          <w:numId w:val="4"/>
        </w:numPr>
        <w:ind w:right="0" w:hanging="360"/>
        <w:jc w:val="both"/>
        <w:rPr>
          <w:rFonts w:ascii="Arial" w:hAnsi="Arial" w:cs="Arial"/>
        </w:rPr>
      </w:pPr>
      <w:r w:rsidRPr="00365A8A">
        <w:rPr>
          <w:rFonts w:ascii="Arial" w:hAnsi="Arial" w:cs="Arial"/>
        </w:rPr>
        <w:t xml:space="preserve">Submit change request to CCB (Project Manager) – The project manager will submit the change request, as well as the preliminary analysis, to the CCB for review. </w:t>
      </w:r>
    </w:p>
    <w:p w:rsidR="003A0464" w:rsidRPr="00365A8A" w:rsidRDefault="005F6B28" w:rsidP="0087332B">
      <w:pPr>
        <w:numPr>
          <w:ilvl w:val="0"/>
          <w:numId w:val="4"/>
        </w:numPr>
        <w:ind w:right="0" w:hanging="360"/>
        <w:jc w:val="both"/>
        <w:rPr>
          <w:rFonts w:ascii="Arial" w:hAnsi="Arial" w:cs="Arial"/>
        </w:rPr>
      </w:pPr>
      <w:r w:rsidRPr="00365A8A">
        <w:rPr>
          <w:rFonts w:ascii="Arial" w:hAnsi="Arial" w:cs="Arial"/>
        </w:rPr>
        <w:t xml:space="preserve">Obtain Decision on change request (CCB) – The CCB will discuss the proposed change and decide whether or not it will be approved based on all submitted information. </w:t>
      </w:r>
    </w:p>
    <w:p w:rsidR="003A0464" w:rsidRPr="00365A8A" w:rsidRDefault="005F6B28">
      <w:pPr>
        <w:numPr>
          <w:ilvl w:val="0"/>
          <w:numId w:val="4"/>
        </w:numPr>
        <w:ind w:right="0" w:hanging="360"/>
        <w:rPr>
          <w:rFonts w:ascii="Arial" w:hAnsi="Arial" w:cs="Arial"/>
        </w:rPr>
      </w:pPr>
      <w:r w:rsidRPr="00365A8A">
        <w:rPr>
          <w:rFonts w:ascii="Arial" w:hAnsi="Arial" w:cs="Arial"/>
        </w:rPr>
        <w:t xml:space="preserve">Implement change (Project Manager) – If a change is approved by the CCB, the project manager will update and re-baseline project documentation as necessary.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r w:rsidRPr="00365A8A">
        <w:rPr>
          <w:rFonts w:ascii="Arial" w:hAnsi="Arial" w:cs="Arial"/>
        </w:rPr>
        <w:br w:type="page"/>
      </w:r>
    </w:p>
    <w:p w:rsidR="003A0464" w:rsidRPr="00365A8A" w:rsidRDefault="005F6B28">
      <w:pPr>
        <w:pStyle w:val="Heading2"/>
        <w:ind w:left="-5"/>
        <w:rPr>
          <w:rFonts w:ascii="Arial" w:hAnsi="Arial" w:cs="Arial"/>
        </w:rPr>
      </w:pPr>
      <w:r w:rsidRPr="00365A8A">
        <w:rPr>
          <w:rFonts w:ascii="Arial" w:hAnsi="Arial" w:cs="Arial"/>
          <w:sz w:val="28"/>
        </w:rPr>
        <w:lastRenderedPageBreak/>
        <w:t>S</w:t>
      </w:r>
      <w:r w:rsidRPr="00365A8A">
        <w:rPr>
          <w:rFonts w:ascii="Arial" w:hAnsi="Arial" w:cs="Arial"/>
        </w:rPr>
        <w:t xml:space="preserve">PONSOR </w:t>
      </w:r>
      <w:r w:rsidRPr="00365A8A">
        <w:rPr>
          <w:rFonts w:ascii="Arial" w:hAnsi="Arial" w:cs="Arial"/>
          <w:sz w:val="28"/>
        </w:rPr>
        <w:t>A</w:t>
      </w:r>
      <w:r w:rsidRPr="00365A8A">
        <w:rPr>
          <w:rFonts w:ascii="Arial" w:hAnsi="Arial" w:cs="Arial"/>
        </w:rPr>
        <w:t xml:space="preserve">CCEPTANCE </w:t>
      </w:r>
      <w:r w:rsidRPr="00365A8A">
        <w:rPr>
          <w:rFonts w:ascii="Arial" w:hAnsi="Arial" w:cs="Arial"/>
          <w:sz w:val="28"/>
        </w:rPr>
        <w:t xml:space="preserve"> </w:t>
      </w:r>
    </w:p>
    <w:p w:rsidR="003A0464" w:rsidRPr="00365A8A" w:rsidRDefault="005F6B28">
      <w:pPr>
        <w:spacing w:after="24" w:line="250" w:lineRule="auto"/>
        <w:ind w:left="0" w:right="9293" w:firstLine="0"/>
        <w:rPr>
          <w:rFonts w:ascii="Arial" w:hAnsi="Arial" w:cs="Arial"/>
        </w:rPr>
      </w:pPr>
      <w:r w:rsidRPr="00365A8A">
        <w:rPr>
          <w:rFonts w:ascii="Arial" w:hAnsi="Arial" w:cs="Arial"/>
        </w:rPr>
        <w:t xml:space="preserve"> </w:t>
      </w:r>
      <w:r w:rsidRPr="00365A8A">
        <w:rPr>
          <w:rFonts w:ascii="Arial" w:hAnsi="Arial" w:cs="Arial"/>
          <w:sz w:val="20"/>
        </w:rPr>
        <w:t xml:space="preserve"> </w:t>
      </w:r>
    </w:p>
    <w:p w:rsidR="003A0464" w:rsidRPr="00365A8A" w:rsidRDefault="005F6B28">
      <w:pPr>
        <w:ind w:left="10" w:right="0"/>
        <w:rPr>
          <w:rFonts w:ascii="Arial" w:hAnsi="Arial" w:cs="Arial"/>
        </w:rPr>
      </w:pPr>
      <w:r w:rsidRPr="00365A8A">
        <w:rPr>
          <w:rFonts w:ascii="Arial" w:hAnsi="Arial" w:cs="Arial"/>
        </w:rPr>
        <w:t xml:space="preserve">Approved by the Project Sponsor: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pPr>
        <w:tabs>
          <w:tab w:val="center" w:pos="7200"/>
        </w:tabs>
        <w:ind w:left="0" w:right="0" w:firstLine="0"/>
        <w:rPr>
          <w:rFonts w:ascii="Arial" w:hAnsi="Arial" w:cs="Arial"/>
        </w:rPr>
      </w:pPr>
      <w:r w:rsidRPr="00365A8A">
        <w:rPr>
          <w:rFonts w:ascii="Arial" w:hAnsi="Arial" w:cs="Arial"/>
        </w:rPr>
        <w:t xml:space="preserve">__________________________________________ </w:t>
      </w:r>
      <w:r w:rsidRPr="00365A8A">
        <w:rPr>
          <w:rFonts w:ascii="Arial" w:hAnsi="Arial" w:cs="Arial"/>
        </w:rPr>
        <w:tab/>
        <w:t xml:space="preserve">Date: ___________________ </w:t>
      </w:r>
    </w:p>
    <w:p w:rsidR="003A0464" w:rsidRPr="00365A8A" w:rsidRDefault="005F6B28">
      <w:pPr>
        <w:ind w:left="10" w:right="0"/>
        <w:rPr>
          <w:rFonts w:ascii="Arial" w:hAnsi="Arial" w:cs="Arial"/>
        </w:rPr>
      </w:pPr>
      <w:r w:rsidRPr="00365A8A">
        <w:rPr>
          <w:rFonts w:ascii="Arial" w:hAnsi="Arial" w:cs="Arial"/>
        </w:rPr>
        <w:t xml:space="preserve">&lt;Project Sponsor&gt; </w:t>
      </w:r>
    </w:p>
    <w:p w:rsidR="003A0464" w:rsidRPr="00365A8A" w:rsidRDefault="005F6B28" w:rsidP="00AC03E8">
      <w:pPr>
        <w:ind w:left="10" w:right="0"/>
        <w:rPr>
          <w:rFonts w:ascii="Arial" w:hAnsi="Arial" w:cs="Arial"/>
        </w:rPr>
      </w:pPr>
      <w:r w:rsidRPr="00365A8A">
        <w:rPr>
          <w:rFonts w:ascii="Arial" w:hAnsi="Arial" w:cs="Arial"/>
        </w:rPr>
        <w:t xml:space="preserve">&lt;Project Sponsor Title&gt; </w:t>
      </w:r>
      <w:bookmarkStart w:id="6" w:name="_GoBack"/>
      <w:bookmarkEnd w:id="6"/>
    </w:p>
    <w:sectPr w:rsidR="003A0464" w:rsidRPr="00365A8A">
      <w:headerReference w:type="even" r:id="rId7"/>
      <w:headerReference w:type="default" r:id="rId8"/>
      <w:footerReference w:type="even" r:id="rId9"/>
      <w:footerReference w:type="default" r:id="rId10"/>
      <w:headerReference w:type="first" r:id="rId11"/>
      <w:footerReference w:type="first" r:id="rId12"/>
      <w:pgSz w:w="12240" w:h="15840"/>
      <w:pgMar w:top="699" w:right="1447" w:bottom="709"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43F" w:rsidRDefault="0064343F">
      <w:pPr>
        <w:spacing w:after="0" w:line="240" w:lineRule="auto"/>
      </w:pPr>
      <w:r>
        <w:separator/>
      </w:r>
    </w:p>
  </w:endnote>
  <w:endnote w:type="continuationSeparator" w:id="0">
    <w:p w:rsidR="0064343F" w:rsidRDefault="00643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sidR="00AC03E8" w:rsidRPr="00AC03E8">
      <w:rPr>
        <w:noProof/>
        <w:sz w:val="20"/>
      </w:rPr>
      <w:t>6</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3A0464">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43F" w:rsidRDefault="0064343F">
      <w:pPr>
        <w:spacing w:after="0" w:line="240" w:lineRule="auto"/>
      </w:pPr>
      <w:r>
        <w:separator/>
      </w:r>
    </w:p>
  </w:footnote>
  <w:footnote w:type="continuationSeparator" w:id="0">
    <w:p w:rsidR="0064343F" w:rsidRDefault="006434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right" w:pos="9353"/>
      </w:tabs>
      <w:spacing w:after="0" w:line="259" w:lineRule="auto"/>
      <w:ind w:left="-2" w:right="-6" w:firstLine="0"/>
    </w:pPr>
    <w:r>
      <w:rPr>
        <w:noProof/>
        <w:lang w:val="en-PH" w:eastAsia="en-PH"/>
      </w:rPr>
      <w:drawing>
        <wp:anchor distT="0" distB="0" distL="114300" distR="114300" simplePos="0" relativeHeight="251658240" behindDoc="0" locked="0" layoutInCell="1" allowOverlap="0">
          <wp:simplePos x="0" y="0"/>
          <wp:positionH relativeFrom="page">
            <wp:posOffset>912876</wp:posOffset>
          </wp:positionH>
          <wp:positionV relativeFrom="page">
            <wp:posOffset>455676</wp:posOffset>
          </wp:positionV>
          <wp:extent cx="2055876" cy="333756"/>
          <wp:effectExtent l="0" t="0" r="0" b="0"/>
          <wp:wrapSquare wrapText="bothSides"/>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
                  <a:stretch>
                    <a:fillRect/>
                  </a:stretch>
                </pic:blipFill>
                <pic:spPr>
                  <a:xfrm>
                    <a:off x="0" y="0"/>
                    <a:ext cx="2055876" cy="333756"/>
                  </a:xfrm>
                  <a:prstGeom prst="rect">
                    <a:avLst/>
                  </a:prstGeom>
                </pic:spPr>
              </pic:pic>
            </a:graphicData>
          </a:graphic>
        </wp:anchor>
      </w:drawing>
    </w: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Pr>
        <w:b/>
        <w:sz w:val="16"/>
      </w:rPr>
      <w:t xml:space="preserve">Change Management Plan Template </w:t>
    </w:r>
  </w:p>
  <w:p w:rsidR="003A0464" w:rsidRDefault="005F6B28">
    <w:pPr>
      <w:tabs>
        <w:tab w:val="center" w:pos="4320"/>
        <w:tab w:val="right" w:pos="9353"/>
      </w:tabs>
      <w:spacing w:after="0" w:line="259" w:lineRule="auto"/>
      <w:ind w:left="0" w:right="-9" w:firstLine="0"/>
    </w:pPr>
    <w:r>
      <w:rPr>
        <w:b/>
        <w:sz w:val="16"/>
      </w:rPr>
      <w:t xml:space="preserve"> </w:t>
    </w:r>
    <w:r>
      <w:rPr>
        <w:b/>
        <w:sz w:val="16"/>
      </w:rPr>
      <w:tab/>
      <w:t xml:space="preserve"> </w:t>
    </w:r>
    <w:r>
      <w:rPr>
        <w:b/>
        <w:sz w:val="16"/>
      </w:rPr>
      <w:tab/>
    </w:r>
    <w:r>
      <w:rPr>
        <w:b/>
        <w:color w:val="0000FF"/>
        <w:sz w:val="16"/>
        <w:u w:val="single" w:color="0000FF"/>
      </w:rPr>
      <w:t>www.ProjectManagementDocs.com</w:t>
    </w:r>
    <w:r>
      <w:rPr>
        <w:rFonts w:ascii="Arial" w:eastAsia="Arial" w:hAnsi="Arial" w:cs="Arial"/>
        <w:b/>
        <w:sz w:val="20"/>
      </w:rPr>
      <w:t xml:space="preserve"> </w:t>
    </w:r>
  </w:p>
  <w:p w:rsidR="003A0464" w:rsidRDefault="005F6B28">
    <w:pPr>
      <w:spacing w:after="0" w:line="259" w:lineRule="auto"/>
      <w:ind w:left="0" w:right="0" w:firstLine="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rsidP="006770F6">
    <w:pPr>
      <w:tabs>
        <w:tab w:val="center" w:pos="4320"/>
        <w:tab w:val="right" w:pos="9353"/>
      </w:tabs>
      <w:spacing w:after="0" w:line="259" w:lineRule="auto"/>
      <w:ind w:left="-2" w:right="-6" w:firstLine="0"/>
    </w:pP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sidR="006770F6">
      <w:rPr>
        <w:b/>
        <w:sz w:val="16"/>
      </w:rPr>
      <w:t>Change Management Plan</w:t>
    </w:r>
    <w:r>
      <w:rPr>
        <w:b/>
        <w:sz w:val="16"/>
      </w:rPr>
      <w:t xml:space="preserve"> </w:t>
    </w:r>
    <w:r>
      <w:rPr>
        <w:b/>
        <w:sz w:val="16"/>
      </w:rPr>
      <w:tab/>
      <w:t xml:space="preserve"> </w:t>
    </w:r>
    <w:r>
      <w:rPr>
        <w:b/>
        <w:sz w:val="16"/>
      </w:rPr>
      <w:tab/>
    </w:r>
    <w:r>
      <w:rPr>
        <w:rFonts w:ascii="Arial" w:eastAsia="Arial" w:hAnsi="Arial" w:cs="Arial"/>
        <w:b/>
        <w:sz w:val="20"/>
      </w:rPr>
      <w:t xml:space="preserve"> </w:t>
    </w:r>
  </w:p>
  <w:p w:rsidR="003A0464" w:rsidRDefault="005F6B28">
    <w:pPr>
      <w:spacing w:after="0" w:line="259" w:lineRule="auto"/>
      <w:ind w:left="0" w:right="0" w:firstLine="0"/>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3A0464">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71578"/>
    <w:multiLevelType w:val="hybridMultilevel"/>
    <w:tmpl w:val="B0A08410"/>
    <w:lvl w:ilvl="0" w:tplc="D2825A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D078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0EDA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32ED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78F8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E226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2089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12DA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B05D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03E569C"/>
    <w:multiLevelType w:val="hybridMultilevel"/>
    <w:tmpl w:val="BDD8B7CE"/>
    <w:lvl w:ilvl="0" w:tplc="FFEA3A5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3016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7E14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582D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F81E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6686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B031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8A7D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90A6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5C31E37"/>
    <w:multiLevelType w:val="hybridMultilevel"/>
    <w:tmpl w:val="CBF29EEA"/>
    <w:lvl w:ilvl="0" w:tplc="F01877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FCAF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0C39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06A5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B0A9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86A7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B222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1E78A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8011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9B60CDB"/>
    <w:multiLevelType w:val="hybridMultilevel"/>
    <w:tmpl w:val="AE0A4DF4"/>
    <w:lvl w:ilvl="0" w:tplc="09229CF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0069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F24A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82D30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2054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B650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3EA2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2AFB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A2FB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64"/>
    <w:rsid w:val="001B4141"/>
    <w:rsid w:val="00205B52"/>
    <w:rsid w:val="00235811"/>
    <w:rsid w:val="003224BE"/>
    <w:rsid w:val="00347FF5"/>
    <w:rsid w:val="00365A8A"/>
    <w:rsid w:val="003A0464"/>
    <w:rsid w:val="00514FFC"/>
    <w:rsid w:val="005F6B28"/>
    <w:rsid w:val="0064343F"/>
    <w:rsid w:val="006770F6"/>
    <w:rsid w:val="007043C6"/>
    <w:rsid w:val="008443C1"/>
    <w:rsid w:val="0087332B"/>
    <w:rsid w:val="00897C7E"/>
    <w:rsid w:val="008B7D36"/>
    <w:rsid w:val="008E2065"/>
    <w:rsid w:val="008E7A8C"/>
    <w:rsid w:val="0098398D"/>
    <w:rsid w:val="009940F4"/>
    <w:rsid w:val="00A57D1C"/>
    <w:rsid w:val="00A7012D"/>
    <w:rsid w:val="00AC03E8"/>
    <w:rsid w:val="00AF097E"/>
    <w:rsid w:val="00B25FC2"/>
    <w:rsid w:val="00BB5362"/>
    <w:rsid w:val="00BF20C6"/>
    <w:rsid w:val="00C30E26"/>
    <w:rsid w:val="00D51D68"/>
    <w:rsid w:val="00FA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B5E7"/>
  <w15:docId w15:val="{8E1C2B81-072C-4F71-B38C-22FFA1E9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0" w:line="248" w:lineRule="auto"/>
      <w:ind w:left="149" w:righ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6"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6"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TOC1">
    <w:name w:val="toc 1"/>
    <w:hidden/>
    <w:pPr>
      <w:spacing w:after="1" w:line="252" w:lineRule="auto"/>
      <w:ind w:left="15" w:right="17"/>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Change Management Plan Template</vt:lpstr>
    </vt:vector>
  </TitlesOfParts>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keywords/>
  <cp:lastModifiedBy>Johanna Marisse Heramia</cp:lastModifiedBy>
  <cp:revision>24</cp:revision>
  <dcterms:created xsi:type="dcterms:W3CDTF">2016-11-15T00:25:00Z</dcterms:created>
  <dcterms:modified xsi:type="dcterms:W3CDTF">2016-11-22T07:45:00Z</dcterms:modified>
</cp:coreProperties>
</file>