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892C74"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892C74"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892C74"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892C74"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892C74"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892C74"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892C74"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892C74"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892C74"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892C74"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892C74"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892C74"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892C74"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892C74"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892C74"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892C74"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892C74"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892C74"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892C74"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892C74"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892C74"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892C74"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892C74"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892C74"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892C74"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892C74"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892C74"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A12CD0">
      <w:pPr>
        <w:pStyle w:val="NoSpacing"/>
        <w:numPr>
          <w:ilvl w:val="0"/>
          <w:numId w:val="12"/>
        </w:numPr>
        <w:rPr>
          <w:i w:val="0"/>
          <w:lang w:val="en" w:eastAsia="en-US"/>
        </w:rPr>
      </w:pP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892C74"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892C74"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lastRenderedPageBreak/>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lastRenderedPageBreak/>
        <w:drawing>
          <wp:inline distT="0" distB="0" distL="0" distR="0" wp14:anchorId="35E2DE07" wp14:editId="5B6C8616">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B20F94" w:rsidP="005C2406">
      <w:pPr>
        <w:pStyle w:val="ListParagraph"/>
        <w:numPr>
          <w:ilvl w:val="0"/>
          <w:numId w:val="3"/>
        </w:numPr>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5C2406">
      <w:pPr>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BF29A2" w:rsidRPr="00BF29A2" w:rsidRDefault="005C2406" w:rsidP="00BF29A2">
      <w:pPr>
        <w:pStyle w:val="Heading2"/>
        <w:ind w:left="482" w:hanging="497"/>
      </w:pPr>
      <w:bookmarkStart w:id="12" w:name="_Toc6272"/>
      <w:r>
        <w:t xml:space="preserve">Operating Environment </w:t>
      </w:r>
      <w:bookmarkEnd w:id="12"/>
    </w:p>
    <w:p w:rsidR="00F65297" w:rsidRPr="00AE5B7F" w:rsidRDefault="00F65297" w:rsidP="00BF29A2">
      <w:pPr>
        <w:ind w:left="0" w:firstLine="0"/>
        <w:rPr>
          <w:i w:val="0"/>
        </w:rPr>
      </w:pPr>
      <w:r>
        <w:rPr>
          <w:i w:val="0"/>
        </w:rPr>
        <w:t>OE_1: The LSC LMS shall operate with any web browser.</w:t>
      </w:r>
      <w:r>
        <w:rPr>
          <w:i w:val="0"/>
        </w:rPr>
        <w:br/>
        <w:t>OE_2: The LSC LMS shall operate on Windows operating system</w:t>
      </w:r>
      <w:r>
        <w:rPr>
          <w:i w:val="0"/>
        </w:rPr>
        <w:br/>
        <w:t xml:space="preserve">OE_3: The LSC LMS can </w:t>
      </w:r>
      <w:r w:rsidR="004A06DA">
        <w:rPr>
          <w:i w:val="0"/>
        </w:rPr>
        <w:t xml:space="preserve">be </w:t>
      </w:r>
      <w:r w:rsidR="00BF29A2">
        <w:rPr>
          <w:i w:val="0"/>
        </w:rPr>
        <w:t>accessed by any LSC students or</w:t>
      </w:r>
      <w:r w:rsidR="004A06DA">
        <w:rPr>
          <w:i w:val="0"/>
        </w:rPr>
        <w:t xml:space="preserve"> personnel.</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EC5FEA" w:rsidP="008D1C52">
      <w:pPr>
        <w:rPr>
          <w:i w:val="0"/>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8D1C52" w:rsidRPr="008D1C52">
        <w:rPr>
          <w:i w:val="0"/>
          <w:lang w:val="en"/>
        </w:rPr>
        <w:t>.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lastRenderedPageBreak/>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281C0E" w:rsidRPr="00281C0E" w:rsidRDefault="00281C0E" w:rsidP="00281C0E">
      <w:pPr>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lastRenderedPageBreak/>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lastRenderedPageBreak/>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531CA9">
      <w:pPr>
        <w:pStyle w:val="Heading2"/>
        <w:ind w:left="482" w:hanging="497"/>
      </w:pPr>
      <w:r>
        <w:t>Creating course</w:t>
      </w:r>
    </w:p>
    <w:p w:rsidR="00531CA9" w:rsidRDefault="00531CA9" w:rsidP="00531CA9">
      <w:pPr>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531CA9">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531CA9">
      <w:pPr>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E63FCA">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FA6CCD">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686E40">
      <w:pPr>
        <w:rPr>
          <w:rFonts w:ascii="Times New Roman" w:hAnsi="Times New Roman" w:cs="Times New Roman"/>
          <w:b/>
          <w:i w:val="0"/>
        </w:rPr>
      </w:pPr>
      <w:r>
        <w:rPr>
          <w:rFonts w:ascii="Times New Roman" w:hAnsi="Times New Roman" w:cs="Times New Roman"/>
          <w:b/>
          <w:i w:val="0"/>
        </w:rPr>
        <w:t>4.1.3 Functional Requirements</w:t>
      </w:r>
    </w:p>
    <w:p w:rsidR="00686E40" w:rsidRDefault="00686E40" w:rsidP="00686E40">
      <w:pPr>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686E40">
      <w:pPr>
        <w:rPr>
          <w:rFonts w:ascii="Times New Roman" w:hAnsi="Times New Roman" w:cs="Times New Roman"/>
          <w:i w:val="0"/>
        </w:rPr>
      </w:pPr>
    </w:p>
    <w:p w:rsidR="00371F50" w:rsidRDefault="00FA6CCD" w:rsidP="00371F50">
      <w:pPr>
        <w:pStyle w:val="Heading2"/>
        <w:numPr>
          <w:ilvl w:val="0"/>
          <w:numId w:val="0"/>
        </w:numPr>
        <w:spacing w:before="100" w:beforeAutospacing="1" w:after="100" w:afterAutospacing="1" w:line="264" w:lineRule="auto"/>
      </w:pPr>
      <w:proofErr w:type="gramStart"/>
      <w:r>
        <w:t xml:space="preserve">4.2  </w:t>
      </w:r>
      <w:r w:rsidR="00371F50">
        <w:t>Adding</w:t>
      </w:r>
      <w:proofErr w:type="gramEnd"/>
      <w:r w:rsidR="00371F50">
        <w:t xml:space="preserve"> tasks</w:t>
      </w:r>
    </w:p>
    <w:p w:rsidR="00686E40" w:rsidRDefault="00371F50" w:rsidP="00371F50">
      <w:pPr>
        <w:pStyle w:val="Heading2"/>
        <w:numPr>
          <w:ilvl w:val="0"/>
          <w:numId w:val="0"/>
        </w:numPr>
        <w:spacing w:before="100" w:beforeAutospacing="1" w:after="100" w:afterAutospacing="1" w:line="264" w:lineRule="auto"/>
        <w:rPr>
          <w:sz w:val="22"/>
        </w:rPr>
      </w:pPr>
      <w:r>
        <w:rPr>
          <w:sz w:val="22"/>
        </w:rPr>
        <w:t>4.2</w:t>
      </w:r>
      <w:r w:rsidR="00686E40" w:rsidRPr="00686E40">
        <w:rPr>
          <w:sz w:val="22"/>
        </w:rPr>
        <w:t>.1 Description and Priority</w:t>
      </w:r>
    </w:p>
    <w:p w:rsidR="00371F50" w:rsidRDefault="00371F50" w:rsidP="00371F50">
      <w:pPr>
        <w:rPr>
          <w:i w:val="0"/>
        </w:rPr>
      </w:pPr>
      <w:r>
        <w:tab/>
      </w:r>
      <w:r>
        <w:tab/>
      </w:r>
      <w:r>
        <w:rPr>
          <w:i w:val="0"/>
        </w:rPr>
        <w:t>The admin/lecturer adds tasks such as assignments and exercises for the student. The priority of adding a task is Medium.</w:t>
      </w:r>
    </w:p>
    <w:p w:rsidR="00371F50" w:rsidRDefault="00371F50" w:rsidP="00371F50">
      <w:pPr>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371F50">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FA6CCD">
      <w:pPr>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FA6CCD">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FA6CCD" w:rsidRDefault="00FA6CCD" w:rsidP="00FA6CCD">
      <w:pPr>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FA6CCD">
      <w:pPr>
        <w:rPr>
          <w:rFonts w:ascii="Times New Roman" w:hAnsi="Times New Roman" w:cs="Times New Roman"/>
          <w:b/>
          <w:i w:val="0"/>
        </w:rPr>
      </w:pPr>
    </w:p>
    <w:p w:rsidR="00FA6CCD" w:rsidRDefault="00FA6CCD" w:rsidP="00FA6CCD">
      <w:pPr>
        <w:rPr>
          <w:rFonts w:ascii="Times New Roman" w:hAnsi="Times New Roman" w:cs="Times New Roman"/>
          <w:b/>
          <w:i w:val="0"/>
          <w:sz w:val="28"/>
          <w:szCs w:val="28"/>
        </w:rPr>
      </w:pPr>
      <w:r w:rsidRPr="00FA6CCD">
        <w:rPr>
          <w:rFonts w:ascii="Times New Roman" w:hAnsi="Times New Roman" w:cs="Times New Roman"/>
          <w:b/>
          <w:i w:val="0"/>
          <w:sz w:val="28"/>
          <w:szCs w:val="28"/>
        </w:rPr>
        <w:lastRenderedPageBreak/>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FA6CCD">
      <w:pPr>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FA6CCD">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FA6CCD">
      <w:pPr>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C62292" w:rsidRDefault="002E27BA" w:rsidP="002E27BA">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2E27BA">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0D20DE">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0D20DE">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0D20DE">
      <w:pPr>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C62292">
      <w:pPr>
        <w:rPr>
          <w:rFonts w:ascii="Times New Roman" w:hAnsi="Times New Roman" w:cs="Times New Roman"/>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C62292" w:rsidRDefault="00C62292" w:rsidP="00C62292">
      <w:pPr>
        <w:rPr>
          <w:rFonts w:ascii="Times New Roman" w:hAnsi="Times New Roman" w:cs="Times New Roman"/>
          <w:b/>
          <w:i w:val="0"/>
        </w:rPr>
      </w:pPr>
    </w:p>
    <w:p w:rsidR="003D3E6D" w:rsidRDefault="003D3E6D" w:rsidP="000D20DE">
      <w:pPr>
        <w:rPr>
          <w:rFonts w:ascii="Times New Roman" w:hAnsi="Times New Roman" w:cs="Times New Roman"/>
          <w:b/>
          <w:i w:val="0"/>
          <w:sz w:val="28"/>
          <w:szCs w:val="28"/>
        </w:rPr>
      </w:pPr>
      <w:proofErr w:type="gramStart"/>
      <w:r>
        <w:rPr>
          <w:rFonts w:ascii="Times New Roman" w:hAnsi="Times New Roman" w:cs="Times New Roman"/>
          <w:b/>
          <w:i w:val="0"/>
          <w:sz w:val="28"/>
          <w:szCs w:val="28"/>
        </w:rPr>
        <w:t xml:space="preserve">4.4  </w:t>
      </w:r>
      <w:r w:rsidR="00C62292">
        <w:rPr>
          <w:rFonts w:ascii="Times New Roman" w:hAnsi="Times New Roman" w:cs="Times New Roman"/>
          <w:b/>
          <w:i w:val="0"/>
          <w:sz w:val="28"/>
          <w:szCs w:val="28"/>
        </w:rPr>
        <w:t>Listing</w:t>
      </w:r>
      <w:proofErr w:type="gramEnd"/>
      <w:r w:rsidR="00586569">
        <w:rPr>
          <w:rFonts w:ascii="Times New Roman" w:hAnsi="Times New Roman" w:cs="Times New Roman"/>
          <w:b/>
          <w:i w:val="0"/>
          <w:sz w:val="28"/>
          <w:szCs w:val="28"/>
        </w:rPr>
        <w:t xml:space="preserve"> attendance</w:t>
      </w:r>
    </w:p>
    <w:p w:rsidR="00586569" w:rsidRDefault="00586569" w:rsidP="000D20DE">
      <w:pPr>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0D20DE">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0D20DE">
      <w:pPr>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 xml:space="preserve">Response: The updated status of the student will be saved in a database to keep track of the </w:t>
      </w:r>
      <w:bookmarkStart w:id="22" w:name="_GoBack"/>
      <w:r>
        <w:rPr>
          <w:rFonts w:ascii="Times New Roman" w:hAnsi="Times New Roman" w:cs="Times New Roman"/>
          <w:b/>
          <w:i w:val="0"/>
        </w:rPr>
        <w:t>student’s attendance</w:t>
      </w:r>
    </w:p>
    <w:bookmarkEnd w:id="22"/>
    <w:p w:rsidR="00C62292" w:rsidRDefault="00C62292" w:rsidP="00C62292">
      <w:pPr>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The admin/lecturer should have an account</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169B4">
      <w:pPr>
        <w:spacing w:after="40" w:line="223" w:lineRule="auto"/>
        <w:ind w:left="0" w:firstLine="0"/>
        <w:rPr>
          <w:rFonts w:ascii="Times New Roman" w:hAnsi="Times New Roman" w:cs="Times New Roman"/>
          <w:b/>
          <w:i w:val="0"/>
        </w:rPr>
      </w:pPr>
    </w:p>
    <w:p w:rsidR="00FA6CCD" w:rsidRDefault="00C62292" w:rsidP="008169B4">
      <w:pPr>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FA6CCD">
      <w:pPr>
        <w:spacing w:after="0" w:line="311" w:lineRule="auto"/>
        <w:ind w:left="619" w:right="1073" w:hanging="634"/>
        <w:rPr>
          <w:color w:val="FF33CC"/>
        </w:rPr>
      </w:pPr>
      <w:r w:rsidRPr="00BD742A">
        <w:rPr>
          <w:color w:val="FF33CC"/>
        </w:rPr>
        <w:lastRenderedPageBreak/>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FA6CCD">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FA6CCD">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FA6CCD">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FA6CCD">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FA6CCD">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1"/>
        <w:ind w:left="400" w:hanging="415"/>
      </w:pPr>
      <w:bookmarkStart w:id="23" w:name="_Toc6284"/>
      <w:r>
        <w:t xml:space="preserve">Other Nonfunctional Requirements </w:t>
      </w:r>
      <w:bookmarkEnd w:id="23"/>
    </w:p>
    <w:p w:rsidR="005C2406" w:rsidRDefault="005C2406" w:rsidP="005C2406">
      <w:pPr>
        <w:pStyle w:val="Heading2"/>
        <w:ind w:left="482" w:hanging="497"/>
      </w:pPr>
      <w:bookmarkStart w:id="24" w:name="_Toc6285"/>
      <w:r>
        <w:t xml:space="preserve">Performance Requirements </w:t>
      </w:r>
      <w:bookmarkEnd w:id="24"/>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5" w:name="_Toc6286"/>
      <w:r>
        <w:lastRenderedPageBreak/>
        <w:t xml:space="preserve">Safety Requirements </w:t>
      </w:r>
      <w:bookmarkEnd w:id="25"/>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6" w:name="_Toc6287"/>
      <w:r>
        <w:t xml:space="preserve">Security Requirements </w:t>
      </w:r>
      <w:bookmarkEnd w:id="26"/>
    </w:p>
    <w:p w:rsidR="005C2406" w:rsidRPr="001521FC" w:rsidRDefault="005C2406" w:rsidP="005C2406">
      <w:pPr>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7" w:name="_Toc6288"/>
      <w:r>
        <w:t xml:space="preserve">Software Quality Attributes </w:t>
      </w:r>
      <w:bookmarkEnd w:id="27"/>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8" w:name="_Toc6289"/>
      <w:r>
        <w:t xml:space="preserve">Business Rules </w:t>
      </w:r>
      <w:bookmarkEnd w:id="28"/>
    </w:p>
    <w:p w:rsidR="00E878F7" w:rsidRPr="00AA1D33" w:rsidRDefault="001644AD" w:rsidP="00AA1D33">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p>
    <w:p w:rsidR="005C2406" w:rsidRPr="00121D19" w:rsidRDefault="005C2406" w:rsidP="005C2406">
      <w:pPr>
        <w:spacing w:after="636"/>
        <w:ind w:left="-5"/>
        <w:rPr>
          <w:color w:val="7030A0"/>
        </w:rPr>
      </w:pPr>
      <w:r w:rsidRPr="00121D19">
        <w:rPr>
          <w:color w:val="7030A0"/>
        </w:rPr>
        <w:lastRenderedPageBreak/>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29" w:name="_Toc6290"/>
      <w:r>
        <w:t xml:space="preserve">Other Requirements </w:t>
      </w:r>
      <w:bookmarkEnd w:id="29"/>
    </w:p>
    <w:p w:rsidR="00892C74" w:rsidRPr="00892C74" w:rsidRDefault="00892C74" w:rsidP="00892C74">
      <w:pPr>
        <w:ind w:left="410"/>
        <w:rPr>
          <w:i w:val="0"/>
        </w:rPr>
      </w:pPr>
      <w:r>
        <w:rPr>
          <w:i w:val="0"/>
        </w:rPr>
        <w:t xml:space="preserve"> </w:t>
      </w:r>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0" w:name="_Toc6291"/>
      <w:r>
        <w:t xml:space="preserve">Appendix A: Glossary </w:t>
      </w:r>
      <w:bookmarkEnd w:id="30"/>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1" w:name="_Toc6292"/>
      <w:r>
        <w:t xml:space="preserve">Appendix B: Analysis Models </w:t>
      </w:r>
      <w:bookmarkEnd w:id="31"/>
    </w:p>
    <w:p w:rsidR="005C2406" w:rsidRDefault="005C2406" w:rsidP="005C2406">
      <w:pPr>
        <w:ind w:left="0" w:firstLine="720"/>
        <w:rPr>
          <w:i w:val="0"/>
        </w:rPr>
      </w:pPr>
      <w:r>
        <w:rPr>
          <w:i w:val="0"/>
        </w:rPr>
        <w:t>The Entity Relationship Diagram (ERD) was analyzed upon the requirements of the LSC.</w:t>
      </w:r>
    </w:p>
    <w:p w:rsidR="005C2406" w:rsidRPr="0032096A" w:rsidRDefault="00F012AB" w:rsidP="005C2406">
      <w:pPr>
        <w:ind w:firstLine="0"/>
        <w:rPr>
          <w:i w:val="0"/>
        </w:rPr>
      </w:pPr>
      <w:r>
        <w:rPr>
          <w:i w:val="0"/>
          <w:noProof/>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5C2406">
      <w:pPr>
        <w:ind w:left="-5"/>
        <w:rPr>
          <w:color w:val="FF0000"/>
        </w:rPr>
      </w:pPr>
      <w:r w:rsidRPr="00121D19">
        <w:rPr>
          <w:color w:val="FF0000"/>
        </w:rPr>
        <w:lastRenderedPageBreak/>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2" w:name="_Toc6293"/>
      <w:r>
        <w:t xml:space="preserve">Appendix C: To Be Determined List </w:t>
      </w:r>
      <w:bookmarkEnd w:id="32"/>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514" w:rsidRDefault="00387514">
      <w:pPr>
        <w:spacing w:after="0" w:line="240" w:lineRule="auto"/>
      </w:pPr>
      <w:r>
        <w:separator/>
      </w:r>
    </w:p>
  </w:endnote>
  <w:endnote w:type="continuationSeparator" w:id="0">
    <w:p w:rsidR="00387514" w:rsidRDefault="0038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514" w:rsidRDefault="00387514">
      <w:pPr>
        <w:spacing w:after="0" w:line="240" w:lineRule="auto"/>
      </w:pPr>
      <w:r>
        <w:separator/>
      </w:r>
    </w:p>
  </w:footnote>
  <w:footnote w:type="continuationSeparator" w:id="0">
    <w:p w:rsidR="00387514" w:rsidRDefault="0038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A2D56" w:rsidRPr="008A2D56">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3" type="#_x0000_t75" style="width:3in;height:3in" o:bullet="t"/>
    </w:pict>
  </w:numPicBullet>
  <w:numPicBullet w:numPicBulletId="1">
    <w:pict>
      <v:shape id="_x0000_i1684" type="#_x0000_t75" style="width:3in;height:3in" o:bullet="t"/>
    </w:pict>
  </w:numPicBullet>
  <w:numPicBullet w:numPicBulletId="2">
    <w:pict>
      <v:shape id="_x0000_i1685" type="#_x0000_t75" style="width:3in;height:3in" o:bullet="t"/>
    </w:pict>
  </w:numPicBullet>
  <w:numPicBullet w:numPicBulletId="3">
    <w:pict>
      <v:shape id="_x0000_i1686" type="#_x0000_t75" style="width:3in;height:3in" o:bullet="t"/>
    </w:pict>
  </w:numPicBullet>
  <w:numPicBullet w:numPicBulletId="4">
    <w:pict>
      <v:shape id="_x0000_i1687" type="#_x0000_t75" style="width:3in;height:3in" o:bullet="t"/>
    </w:pict>
  </w:numPicBullet>
  <w:numPicBullet w:numPicBulletId="5">
    <w:pict>
      <v:shape id="_x0000_i1688" type="#_x0000_t75" style="width:3in;height:3in" o:bullet="t"/>
    </w:pict>
  </w:numPicBullet>
  <w:numPicBullet w:numPicBulletId="6">
    <w:pict>
      <v:shape id="_x0000_i1689" type="#_x0000_t75" style="width:3in;height:3in" o:bullet="t"/>
    </w:pict>
  </w:numPicBullet>
  <w:numPicBullet w:numPicBulletId="7">
    <w:pict>
      <v:shape id="_x0000_i1690" type="#_x0000_t75" style="width:3in;height:3in" o:bullet="t"/>
    </w:pict>
  </w:numPicBullet>
  <w:numPicBullet w:numPicBulletId="8">
    <w:pict>
      <v:shape id="_x0000_i1691" type="#_x0000_t75" style="width:3in;height:3in" o:bullet="t"/>
    </w:pict>
  </w:numPicBullet>
  <w:numPicBullet w:numPicBulletId="9">
    <w:pict>
      <v:shape id="_x0000_i1692"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5"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0"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4"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6"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23"/>
  </w:num>
  <w:num w:numId="5">
    <w:abstractNumId w:val="14"/>
  </w:num>
  <w:num w:numId="6">
    <w:abstractNumId w:val="15"/>
  </w:num>
  <w:num w:numId="7">
    <w:abstractNumId w:val="17"/>
  </w:num>
  <w:num w:numId="8">
    <w:abstractNumId w:val="21"/>
  </w:num>
  <w:num w:numId="9">
    <w:abstractNumId w:val="3"/>
  </w:num>
  <w:num w:numId="10">
    <w:abstractNumId w:val="13"/>
  </w:num>
  <w:num w:numId="11">
    <w:abstractNumId w:val="4"/>
  </w:num>
  <w:num w:numId="12">
    <w:abstractNumId w:val="16"/>
  </w:num>
  <w:num w:numId="13">
    <w:abstractNumId w:val="18"/>
  </w:num>
  <w:num w:numId="14">
    <w:abstractNumId w:val="12"/>
  </w:num>
  <w:num w:numId="15">
    <w:abstractNumId w:val="2"/>
  </w:num>
  <w:num w:numId="16">
    <w:abstractNumId w:val="1"/>
  </w:num>
  <w:num w:numId="17">
    <w:abstractNumId w:val="7"/>
  </w:num>
  <w:num w:numId="18">
    <w:abstractNumId w:val="0"/>
  </w:num>
  <w:num w:numId="19">
    <w:abstractNumId w:val="25"/>
  </w:num>
  <w:num w:numId="20">
    <w:abstractNumId w:val="5"/>
  </w:num>
  <w:num w:numId="21">
    <w:abstractNumId w:val="20"/>
  </w:num>
  <w:num w:numId="22">
    <w:abstractNumId w:val="9"/>
  </w:num>
  <w:num w:numId="23">
    <w:abstractNumId w:val="19"/>
  </w:num>
  <w:num w:numId="24">
    <w:abstractNumId w:val="26"/>
  </w:num>
  <w:num w:numId="25">
    <w:abstractNumId w:val="22"/>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0D20DE"/>
    <w:rsid w:val="00121D19"/>
    <w:rsid w:val="00152806"/>
    <w:rsid w:val="001644AD"/>
    <w:rsid w:val="001B18AF"/>
    <w:rsid w:val="001C64E8"/>
    <w:rsid w:val="001E5D6A"/>
    <w:rsid w:val="001E5D7A"/>
    <w:rsid w:val="001F630F"/>
    <w:rsid w:val="00200D76"/>
    <w:rsid w:val="0022003F"/>
    <w:rsid w:val="002426F6"/>
    <w:rsid w:val="0027759B"/>
    <w:rsid w:val="00281C0E"/>
    <w:rsid w:val="002E27BA"/>
    <w:rsid w:val="0031147B"/>
    <w:rsid w:val="00371F50"/>
    <w:rsid w:val="00387514"/>
    <w:rsid w:val="003D3E6D"/>
    <w:rsid w:val="003D7058"/>
    <w:rsid w:val="003F235D"/>
    <w:rsid w:val="004050B7"/>
    <w:rsid w:val="00420DEC"/>
    <w:rsid w:val="00422F21"/>
    <w:rsid w:val="00422FA7"/>
    <w:rsid w:val="0042553D"/>
    <w:rsid w:val="00445194"/>
    <w:rsid w:val="00465DAF"/>
    <w:rsid w:val="004778C0"/>
    <w:rsid w:val="004A06DA"/>
    <w:rsid w:val="004A4103"/>
    <w:rsid w:val="004A7E19"/>
    <w:rsid w:val="004B502B"/>
    <w:rsid w:val="004C292F"/>
    <w:rsid w:val="004D237A"/>
    <w:rsid w:val="00502407"/>
    <w:rsid w:val="00531CA9"/>
    <w:rsid w:val="00541273"/>
    <w:rsid w:val="00586569"/>
    <w:rsid w:val="005C2406"/>
    <w:rsid w:val="006104E6"/>
    <w:rsid w:val="006205D5"/>
    <w:rsid w:val="00662511"/>
    <w:rsid w:val="006715DA"/>
    <w:rsid w:val="00686E40"/>
    <w:rsid w:val="006C462D"/>
    <w:rsid w:val="00765680"/>
    <w:rsid w:val="00777DED"/>
    <w:rsid w:val="0078233C"/>
    <w:rsid w:val="00795EA1"/>
    <w:rsid w:val="0079750B"/>
    <w:rsid w:val="007D1656"/>
    <w:rsid w:val="008169B4"/>
    <w:rsid w:val="00816F80"/>
    <w:rsid w:val="00831A73"/>
    <w:rsid w:val="008924F3"/>
    <w:rsid w:val="00892C74"/>
    <w:rsid w:val="008A2D56"/>
    <w:rsid w:val="008D1C52"/>
    <w:rsid w:val="00977438"/>
    <w:rsid w:val="0098495F"/>
    <w:rsid w:val="0099121B"/>
    <w:rsid w:val="009E71AF"/>
    <w:rsid w:val="00A0500D"/>
    <w:rsid w:val="00A12CD0"/>
    <w:rsid w:val="00A20C05"/>
    <w:rsid w:val="00A54820"/>
    <w:rsid w:val="00A55CAE"/>
    <w:rsid w:val="00A856E4"/>
    <w:rsid w:val="00A8682D"/>
    <w:rsid w:val="00AA1D33"/>
    <w:rsid w:val="00AE5B7F"/>
    <w:rsid w:val="00B036A0"/>
    <w:rsid w:val="00B20F94"/>
    <w:rsid w:val="00B219BA"/>
    <w:rsid w:val="00BA3606"/>
    <w:rsid w:val="00BB4258"/>
    <w:rsid w:val="00BC42F4"/>
    <w:rsid w:val="00BC6638"/>
    <w:rsid w:val="00BD742A"/>
    <w:rsid w:val="00BF29A2"/>
    <w:rsid w:val="00C021D5"/>
    <w:rsid w:val="00C4578F"/>
    <w:rsid w:val="00C62292"/>
    <w:rsid w:val="00CB3F0F"/>
    <w:rsid w:val="00D05D29"/>
    <w:rsid w:val="00D26F3F"/>
    <w:rsid w:val="00DB2C67"/>
    <w:rsid w:val="00E63FCA"/>
    <w:rsid w:val="00E878F7"/>
    <w:rsid w:val="00EC315C"/>
    <w:rsid w:val="00EC5FEA"/>
    <w:rsid w:val="00EE7035"/>
    <w:rsid w:val="00F012AB"/>
    <w:rsid w:val="00F31D3F"/>
    <w:rsid w:val="00F65297"/>
    <w:rsid w:val="00F7666E"/>
    <w:rsid w:val="00FA3114"/>
    <w:rsid w:val="00FA60A1"/>
    <w:rsid w:val="00FA6A2D"/>
    <w:rsid w:val="00FA6C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3977"/>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16</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Renzo Tadeo</cp:lastModifiedBy>
  <cp:revision>26</cp:revision>
  <dcterms:created xsi:type="dcterms:W3CDTF">2016-10-21T00:46:00Z</dcterms:created>
  <dcterms:modified xsi:type="dcterms:W3CDTF">2016-11-07T16:00:00Z</dcterms:modified>
</cp:coreProperties>
</file>