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606" w:rsidRDefault="00B036A0">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BA3606" w:rsidRDefault="00B036A0">
      <w:pPr>
        <w:spacing w:after="431" w:line="259" w:lineRule="auto"/>
        <w:ind w:left="0" w:firstLine="0"/>
        <w:jc w:val="right"/>
      </w:pPr>
      <w:r>
        <w:rPr>
          <w:b/>
          <w:i w:val="0"/>
          <w:sz w:val="40"/>
        </w:rPr>
        <w:t xml:space="preserve"> </w:t>
      </w:r>
    </w:p>
    <w:p w:rsidR="00BA3606" w:rsidRDefault="00B036A0">
      <w:pPr>
        <w:spacing w:after="0" w:line="259" w:lineRule="auto"/>
        <w:ind w:right="98"/>
        <w:jc w:val="right"/>
      </w:pPr>
      <w:r>
        <w:rPr>
          <w:b/>
          <w:i w:val="0"/>
          <w:sz w:val="64"/>
        </w:rPr>
        <w:t xml:space="preserve">Software Requirements </w:t>
      </w:r>
    </w:p>
    <w:p w:rsidR="00BA3606" w:rsidRDefault="00B036A0">
      <w:pPr>
        <w:spacing w:after="442" w:line="259" w:lineRule="auto"/>
        <w:ind w:right="98"/>
        <w:jc w:val="right"/>
      </w:pPr>
      <w:r>
        <w:rPr>
          <w:b/>
          <w:i w:val="0"/>
          <w:sz w:val="64"/>
        </w:rPr>
        <w:t xml:space="preserve">Specification </w:t>
      </w:r>
    </w:p>
    <w:p w:rsidR="00BA3606" w:rsidRDefault="00B036A0">
      <w:pPr>
        <w:spacing w:after="832" w:line="259" w:lineRule="auto"/>
        <w:ind w:left="0" w:right="111" w:firstLine="0"/>
        <w:jc w:val="right"/>
      </w:pPr>
      <w:r>
        <w:rPr>
          <w:b/>
          <w:i w:val="0"/>
          <w:sz w:val="40"/>
        </w:rPr>
        <w:t xml:space="preserve">for </w:t>
      </w:r>
    </w:p>
    <w:p w:rsidR="00BA3606" w:rsidRDefault="00094988">
      <w:pPr>
        <w:spacing w:after="570" w:line="259" w:lineRule="auto"/>
        <w:ind w:right="98"/>
        <w:jc w:val="right"/>
      </w:pPr>
      <w:r>
        <w:rPr>
          <w:b/>
          <w:i w:val="0"/>
          <w:sz w:val="64"/>
        </w:rPr>
        <w:t>LSC Learning Management System</w:t>
      </w:r>
      <w:r w:rsidR="00B036A0">
        <w:rPr>
          <w:b/>
          <w:i w:val="0"/>
          <w:sz w:val="64"/>
        </w:rPr>
        <w:t xml:space="preserve"> </w:t>
      </w:r>
    </w:p>
    <w:p w:rsidR="00BA3606" w:rsidRDefault="00B036A0">
      <w:pPr>
        <w:spacing w:after="788" w:line="391" w:lineRule="auto"/>
        <w:ind w:right="96"/>
        <w:jc w:val="right"/>
      </w:pPr>
      <w:r>
        <w:rPr>
          <w:b/>
          <w:i w:val="0"/>
          <w:sz w:val="28"/>
        </w:rPr>
        <w:t xml:space="preserve">Version 1.0 approved </w:t>
      </w:r>
    </w:p>
    <w:p w:rsidR="00BA3606" w:rsidRPr="00094988" w:rsidRDefault="00094988" w:rsidP="00094988">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Tadeo, Jose Lorenzo G.</w:t>
      </w:r>
      <w:r w:rsidR="00B036A0">
        <w:rPr>
          <w:b/>
          <w:i w:val="0"/>
          <w:sz w:val="28"/>
        </w:rPr>
        <w:t xml:space="preserve"> </w:t>
      </w:r>
    </w:p>
    <w:p w:rsidR="00BA3606" w:rsidRDefault="003F235D" w:rsidP="006715DA">
      <w:pPr>
        <w:spacing w:after="2136" w:line="960" w:lineRule="auto"/>
        <w:ind w:left="6480" w:firstLine="0"/>
        <w:jc w:val="right"/>
      </w:pPr>
      <w:r>
        <w:rPr>
          <w:b/>
          <w:i w:val="0"/>
          <w:sz w:val="28"/>
        </w:rPr>
        <w:t>Asia Pacific College</w:t>
      </w:r>
      <w:r w:rsidR="00B036A0">
        <w:rPr>
          <w:b/>
          <w:i w:val="0"/>
          <w:sz w:val="28"/>
        </w:rPr>
        <w:t xml:space="preserve"> </w:t>
      </w:r>
      <w:r w:rsidR="00EC315C">
        <w:rPr>
          <w:b/>
          <w:i w:val="0"/>
          <w:sz w:val="28"/>
        </w:rPr>
        <w:t xml:space="preserve">                10/21</w:t>
      </w:r>
      <w:r>
        <w:rPr>
          <w:b/>
          <w:i w:val="0"/>
          <w:sz w:val="28"/>
        </w:rPr>
        <w:t>/16</w:t>
      </w:r>
    </w:p>
    <w:p w:rsidR="00BA3606" w:rsidRDefault="00B036A0">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BA3606" w:rsidRDefault="00B036A0">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A55CAE">
        <w:rPr>
          <w:rFonts w:ascii="Times New Roman" w:eastAsia="Times New Roman" w:hAnsi="Times New Roman" w:cs="Times New Roman"/>
          <w:b/>
          <w:sz w:val="20"/>
        </w:rPr>
        <w:t xml:space="preserve">ents Specification for LSC Learning Management </w:t>
      </w:r>
      <w:proofErr w:type="gramStart"/>
      <w:r w:rsidR="00A55CAE">
        <w:rPr>
          <w:rFonts w:ascii="Times New Roman" w:eastAsia="Times New Roman" w:hAnsi="Times New Roman" w:cs="Times New Roman"/>
          <w:b/>
          <w:sz w:val="20"/>
        </w:rPr>
        <w:t>System</w:t>
      </w:r>
      <w:r>
        <w:rPr>
          <w:rFonts w:ascii="Times New Roman" w:eastAsia="Times New Roman" w:hAnsi="Times New Roman" w:cs="Times New Roman"/>
          <w:b/>
          <w:sz w:val="20"/>
        </w:rPr>
        <w:t xml:space="preserve">  Page</w:t>
      </w:r>
      <w:proofErr w:type="gramEnd"/>
      <w:r>
        <w:rPr>
          <w:rFonts w:ascii="Times New Roman" w:eastAsia="Times New Roman" w:hAnsi="Times New Roman" w:cs="Times New Roman"/>
          <w:b/>
          <w:sz w:val="20"/>
        </w:rPr>
        <w:t xml:space="preserve"> ii </w:t>
      </w:r>
    </w:p>
    <w:p w:rsidR="00BA3606" w:rsidRDefault="00B036A0">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BA3606" w:rsidRDefault="00B036A0">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BA3606" w:rsidRDefault="00152806">
          <w:pPr>
            <w:pStyle w:val="TOC1"/>
            <w:tabs>
              <w:tab w:val="right" w:leader="dot" w:pos="9472"/>
            </w:tabs>
          </w:pPr>
          <w:hyperlink w:anchor="_Toc6261">
            <w:r w:rsidR="00B036A0">
              <w:t>Revision History</w:t>
            </w:r>
            <w:r w:rsidR="00B036A0">
              <w:tab/>
            </w:r>
            <w:r w:rsidR="00B036A0">
              <w:fldChar w:fldCharType="begin"/>
            </w:r>
            <w:r w:rsidR="00B036A0">
              <w:instrText>PAGEREF _Toc6261 \h</w:instrText>
            </w:r>
            <w:r w:rsidR="00B036A0">
              <w:fldChar w:fldCharType="separate"/>
            </w:r>
            <w:r w:rsidR="00B036A0">
              <w:t xml:space="preserve">ii </w:t>
            </w:r>
            <w:r w:rsidR="00B036A0">
              <w:fldChar w:fldCharType="end"/>
            </w:r>
          </w:hyperlink>
        </w:p>
        <w:p w:rsidR="00BA3606" w:rsidRDefault="00152806">
          <w:pPr>
            <w:pStyle w:val="TOC1"/>
            <w:tabs>
              <w:tab w:val="right" w:leader="dot" w:pos="9472"/>
            </w:tabs>
          </w:pPr>
          <w:hyperlink w:anchor="_Toc6262">
            <w:r w:rsidR="00B036A0">
              <w:t>1. Introduction</w:t>
            </w:r>
            <w:r w:rsidR="00B036A0">
              <w:tab/>
            </w:r>
            <w:r w:rsidR="00B036A0">
              <w:fldChar w:fldCharType="begin"/>
            </w:r>
            <w:r w:rsidR="00B036A0">
              <w:instrText>PAGEREF _Toc6262 \h</w:instrText>
            </w:r>
            <w:r w:rsidR="00B036A0">
              <w:fldChar w:fldCharType="separate"/>
            </w:r>
            <w:r w:rsidR="00B036A0">
              <w:t xml:space="preserve">1 </w:t>
            </w:r>
            <w:r w:rsidR="00B036A0">
              <w:fldChar w:fldCharType="end"/>
            </w:r>
          </w:hyperlink>
        </w:p>
        <w:p w:rsidR="00BA3606" w:rsidRDefault="00152806">
          <w:pPr>
            <w:pStyle w:val="TOC2"/>
            <w:tabs>
              <w:tab w:val="right" w:leader="dot" w:pos="9472"/>
            </w:tabs>
          </w:pPr>
          <w:hyperlink w:anchor="_Toc6263">
            <w:r w:rsidR="00B036A0">
              <w:t>1.1 Purpose</w:t>
            </w:r>
            <w:r w:rsidR="00B036A0">
              <w:tab/>
            </w:r>
            <w:r w:rsidR="00B036A0">
              <w:fldChar w:fldCharType="begin"/>
            </w:r>
            <w:r w:rsidR="00B036A0">
              <w:instrText>PAGEREF _Toc6263 \h</w:instrText>
            </w:r>
            <w:r w:rsidR="00B036A0">
              <w:fldChar w:fldCharType="separate"/>
            </w:r>
            <w:r w:rsidR="00B036A0">
              <w:t xml:space="preserve">1 </w:t>
            </w:r>
            <w:r w:rsidR="00B036A0">
              <w:fldChar w:fldCharType="end"/>
            </w:r>
          </w:hyperlink>
        </w:p>
        <w:p w:rsidR="00BA3606" w:rsidRDefault="00152806">
          <w:pPr>
            <w:pStyle w:val="TOC2"/>
            <w:tabs>
              <w:tab w:val="right" w:leader="dot" w:pos="9472"/>
            </w:tabs>
          </w:pPr>
          <w:hyperlink w:anchor="_Toc6264">
            <w:r w:rsidR="00B036A0">
              <w:t>1.2 Document Conventions</w:t>
            </w:r>
            <w:r w:rsidR="00B036A0">
              <w:tab/>
            </w:r>
            <w:r w:rsidR="00B036A0">
              <w:fldChar w:fldCharType="begin"/>
            </w:r>
            <w:r w:rsidR="00B036A0">
              <w:instrText>PAGEREF _Toc6264 \h</w:instrText>
            </w:r>
            <w:r w:rsidR="00B036A0">
              <w:fldChar w:fldCharType="separate"/>
            </w:r>
            <w:r w:rsidR="00B036A0">
              <w:t xml:space="preserve">1 </w:t>
            </w:r>
            <w:r w:rsidR="00B036A0">
              <w:fldChar w:fldCharType="end"/>
            </w:r>
          </w:hyperlink>
        </w:p>
        <w:p w:rsidR="00BA3606" w:rsidRDefault="00152806">
          <w:pPr>
            <w:pStyle w:val="TOC2"/>
            <w:tabs>
              <w:tab w:val="right" w:leader="dot" w:pos="9472"/>
            </w:tabs>
          </w:pPr>
          <w:hyperlink w:anchor="_Toc6265">
            <w:r w:rsidR="00B036A0">
              <w:t>1.3 Intended Audience and Reading Suggestions</w:t>
            </w:r>
            <w:r w:rsidR="00B036A0">
              <w:tab/>
            </w:r>
            <w:r w:rsidR="00B036A0">
              <w:fldChar w:fldCharType="begin"/>
            </w:r>
            <w:r w:rsidR="00B036A0">
              <w:instrText>PAGEREF _Toc6265 \h</w:instrText>
            </w:r>
            <w:r w:rsidR="00B036A0">
              <w:fldChar w:fldCharType="separate"/>
            </w:r>
            <w:r w:rsidR="00B036A0">
              <w:t xml:space="preserve">1 </w:t>
            </w:r>
            <w:r w:rsidR="00B036A0">
              <w:fldChar w:fldCharType="end"/>
            </w:r>
          </w:hyperlink>
        </w:p>
        <w:p w:rsidR="00BA3606" w:rsidRDefault="00152806">
          <w:pPr>
            <w:pStyle w:val="TOC2"/>
            <w:tabs>
              <w:tab w:val="right" w:leader="dot" w:pos="9472"/>
            </w:tabs>
          </w:pPr>
          <w:hyperlink w:anchor="_Toc6266">
            <w:r w:rsidR="00B036A0">
              <w:t>1.4 Product Scope</w:t>
            </w:r>
            <w:r w:rsidR="00B036A0">
              <w:tab/>
            </w:r>
            <w:r w:rsidR="00B036A0">
              <w:fldChar w:fldCharType="begin"/>
            </w:r>
            <w:r w:rsidR="00B036A0">
              <w:instrText>PAGEREF _Toc6266 \h</w:instrText>
            </w:r>
            <w:r w:rsidR="00B036A0">
              <w:fldChar w:fldCharType="separate"/>
            </w:r>
            <w:r w:rsidR="00B036A0">
              <w:t xml:space="preserve">1 </w:t>
            </w:r>
            <w:r w:rsidR="00B036A0">
              <w:fldChar w:fldCharType="end"/>
            </w:r>
          </w:hyperlink>
        </w:p>
        <w:p w:rsidR="00BA3606" w:rsidRDefault="00152806">
          <w:pPr>
            <w:pStyle w:val="TOC2"/>
            <w:tabs>
              <w:tab w:val="right" w:leader="dot" w:pos="9472"/>
            </w:tabs>
          </w:pPr>
          <w:hyperlink w:anchor="_Toc6267">
            <w:r w:rsidR="00B036A0">
              <w:t>1.5 References</w:t>
            </w:r>
            <w:r w:rsidR="00B036A0">
              <w:tab/>
            </w:r>
            <w:r w:rsidR="00B036A0">
              <w:fldChar w:fldCharType="begin"/>
            </w:r>
            <w:r w:rsidR="00B036A0">
              <w:instrText>PAGEREF _Toc6267 \h</w:instrText>
            </w:r>
            <w:r w:rsidR="00B036A0">
              <w:fldChar w:fldCharType="separate"/>
            </w:r>
            <w:r w:rsidR="00B036A0">
              <w:t xml:space="preserve">1 </w:t>
            </w:r>
            <w:r w:rsidR="00B036A0">
              <w:fldChar w:fldCharType="end"/>
            </w:r>
          </w:hyperlink>
        </w:p>
        <w:p w:rsidR="00BA3606" w:rsidRDefault="00152806">
          <w:pPr>
            <w:pStyle w:val="TOC1"/>
            <w:tabs>
              <w:tab w:val="right" w:leader="dot" w:pos="9472"/>
            </w:tabs>
          </w:pPr>
          <w:hyperlink w:anchor="_Toc6268">
            <w:r w:rsidR="00B036A0">
              <w:t>2. Overall Description</w:t>
            </w:r>
            <w:r w:rsidR="00B036A0">
              <w:tab/>
            </w:r>
            <w:r w:rsidR="00B036A0">
              <w:fldChar w:fldCharType="begin"/>
            </w:r>
            <w:r w:rsidR="00B036A0">
              <w:instrText>PAGEREF _Toc6268 \h</w:instrText>
            </w:r>
            <w:r w:rsidR="00B036A0">
              <w:fldChar w:fldCharType="separate"/>
            </w:r>
            <w:r w:rsidR="00B036A0">
              <w:t xml:space="preserve">2 </w:t>
            </w:r>
            <w:r w:rsidR="00B036A0">
              <w:fldChar w:fldCharType="end"/>
            </w:r>
          </w:hyperlink>
        </w:p>
        <w:p w:rsidR="00BA3606" w:rsidRDefault="00152806">
          <w:pPr>
            <w:pStyle w:val="TOC2"/>
            <w:tabs>
              <w:tab w:val="right" w:leader="dot" w:pos="9472"/>
            </w:tabs>
          </w:pPr>
          <w:hyperlink w:anchor="_Toc6269">
            <w:r w:rsidR="00B036A0">
              <w:t>2.1 Product Perspective</w:t>
            </w:r>
            <w:r w:rsidR="00B036A0">
              <w:tab/>
            </w:r>
            <w:r w:rsidR="00B036A0">
              <w:fldChar w:fldCharType="begin"/>
            </w:r>
            <w:r w:rsidR="00B036A0">
              <w:instrText>PAGEREF _Toc6269 \h</w:instrText>
            </w:r>
            <w:r w:rsidR="00B036A0">
              <w:fldChar w:fldCharType="separate"/>
            </w:r>
            <w:r w:rsidR="00B036A0">
              <w:t xml:space="preserve">2 </w:t>
            </w:r>
            <w:r w:rsidR="00B036A0">
              <w:fldChar w:fldCharType="end"/>
            </w:r>
          </w:hyperlink>
        </w:p>
        <w:p w:rsidR="00BA3606" w:rsidRDefault="00152806">
          <w:pPr>
            <w:pStyle w:val="TOC2"/>
            <w:tabs>
              <w:tab w:val="right" w:leader="dot" w:pos="9472"/>
            </w:tabs>
          </w:pPr>
          <w:hyperlink w:anchor="_Toc6270">
            <w:r w:rsidR="00B036A0">
              <w:t>2.2 Product Functions</w:t>
            </w:r>
            <w:r w:rsidR="00B036A0">
              <w:tab/>
            </w:r>
            <w:r w:rsidR="00B036A0">
              <w:fldChar w:fldCharType="begin"/>
            </w:r>
            <w:r w:rsidR="00B036A0">
              <w:instrText>PAGEREF _Toc6270 \h</w:instrText>
            </w:r>
            <w:r w:rsidR="00B036A0">
              <w:fldChar w:fldCharType="separate"/>
            </w:r>
            <w:r w:rsidR="00B036A0">
              <w:t xml:space="preserve">2 </w:t>
            </w:r>
            <w:r w:rsidR="00B036A0">
              <w:fldChar w:fldCharType="end"/>
            </w:r>
          </w:hyperlink>
        </w:p>
        <w:p w:rsidR="00BA3606" w:rsidRDefault="00152806">
          <w:pPr>
            <w:pStyle w:val="TOC2"/>
            <w:tabs>
              <w:tab w:val="right" w:leader="dot" w:pos="9472"/>
            </w:tabs>
          </w:pPr>
          <w:hyperlink w:anchor="_Toc6271">
            <w:r w:rsidR="00B036A0">
              <w:t>2.3 User Classes and Characteristics</w:t>
            </w:r>
            <w:r w:rsidR="00B036A0">
              <w:tab/>
            </w:r>
            <w:r w:rsidR="00B036A0">
              <w:fldChar w:fldCharType="begin"/>
            </w:r>
            <w:r w:rsidR="00B036A0">
              <w:instrText>PAGEREF _Toc6271 \h</w:instrText>
            </w:r>
            <w:r w:rsidR="00B036A0">
              <w:fldChar w:fldCharType="separate"/>
            </w:r>
            <w:r w:rsidR="00B036A0">
              <w:t xml:space="preserve">2 </w:t>
            </w:r>
            <w:r w:rsidR="00B036A0">
              <w:fldChar w:fldCharType="end"/>
            </w:r>
          </w:hyperlink>
        </w:p>
        <w:p w:rsidR="00BA3606" w:rsidRDefault="00152806">
          <w:pPr>
            <w:pStyle w:val="TOC2"/>
            <w:tabs>
              <w:tab w:val="right" w:leader="dot" w:pos="9472"/>
            </w:tabs>
          </w:pPr>
          <w:hyperlink w:anchor="_Toc6272">
            <w:r w:rsidR="00B036A0">
              <w:t>2.4 Operating Environment</w:t>
            </w:r>
            <w:r w:rsidR="00B036A0">
              <w:tab/>
            </w:r>
            <w:r w:rsidR="00B036A0">
              <w:fldChar w:fldCharType="begin"/>
            </w:r>
            <w:r w:rsidR="00B036A0">
              <w:instrText>PAGEREF _Toc6272 \h</w:instrText>
            </w:r>
            <w:r w:rsidR="00B036A0">
              <w:fldChar w:fldCharType="separate"/>
            </w:r>
            <w:r w:rsidR="00B036A0">
              <w:t xml:space="preserve">2 </w:t>
            </w:r>
            <w:r w:rsidR="00B036A0">
              <w:fldChar w:fldCharType="end"/>
            </w:r>
          </w:hyperlink>
        </w:p>
        <w:p w:rsidR="00BA3606" w:rsidRDefault="00152806">
          <w:pPr>
            <w:pStyle w:val="TOC2"/>
            <w:tabs>
              <w:tab w:val="right" w:leader="dot" w:pos="9472"/>
            </w:tabs>
          </w:pPr>
          <w:hyperlink w:anchor="_Toc6273">
            <w:r w:rsidR="00B036A0">
              <w:t>2.5 Design and Implementation Constraints</w:t>
            </w:r>
            <w:r w:rsidR="00B036A0">
              <w:tab/>
            </w:r>
            <w:r w:rsidR="00B036A0">
              <w:fldChar w:fldCharType="begin"/>
            </w:r>
            <w:r w:rsidR="00B036A0">
              <w:instrText>PAGEREF _Toc6273 \h</w:instrText>
            </w:r>
            <w:r w:rsidR="00B036A0">
              <w:fldChar w:fldCharType="separate"/>
            </w:r>
            <w:r w:rsidR="00B036A0">
              <w:t xml:space="preserve">2 </w:t>
            </w:r>
            <w:r w:rsidR="00B036A0">
              <w:fldChar w:fldCharType="end"/>
            </w:r>
          </w:hyperlink>
        </w:p>
        <w:p w:rsidR="00BA3606" w:rsidRDefault="00152806">
          <w:pPr>
            <w:pStyle w:val="TOC2"/>
            <w:tabs>
              <w:tab w:val="right" w:leader="dot" w:pos="9472"/>
            </w:tabs>
          </w:pPr>
          <w:hyperlink w:anchor="_Toc6274">
            <w:r w:rsidR="00B036A0">
              <w:t>2.6 User Documentation</w:t>
            </w:r>
            <w:r w:rsidR="00B036A0">
              <w:tab/>
            </w:r>
            <w:r w:rsidR="00B036A0">
              <w:fldChar w:fldCharType="begin"/>
            </w:r>
            <w:r w:rsidR="00B036A0">
              <w:instrText>PAGEREF _Toc6274 \h</w:instrText>
            </w:r>
            <w:r w:rsidR="00B036A0">
              <w:fldChar w:fldCharType="separate"/>
            </w:r>
            <w:r w:rsidR="00B036A0">
              <w:t xml:space="preserve">2 </w:t>
            </w:r>
            <w:r w:rsidR="00B036A0">
              <w:fldChar w:fldCharType="end"/>
            </w:r>
          </w:hyperlink>
        </w:p>
        <w:p w:rsidR="00BA3606" w:rsidRDefault="00152806">
          <w:pPr>
            <w:pStyle w:val="TOC2"/>
            <w:tabs>
              <w:tab w:val="right" w:leader="dot" w:pos="9472"/>
            </w:tabs>
          </w:pPr>
          <w:hyperlink w:anchor="_Toc6275">
            <w:r w:rsidR="00B036A0">
              <w:t>2.7 Assumptions and Dependencies</w:t>
            </w:r>
            <w:r w:rsidR="00B036A0">
              <w:tab/>
            </w:r>
            <w:r w:rsidR="00B036A0">
              <w:fldChar w:fldCharType="begin"/>
            </w:r>
            <w:r w:rsidR="00B036A0">
              <w:instrText>PAGEREF _Toc6275 \h</w:instrText>
            </w:r>
            <w:r w:rsidR="00B036A0">
              <w:fldChar w:fldCharType="separate"/>
            </w:r>
            <w:r w:rsidR="00B036A0">
              <w:t xml:space="preserve">3 </w:t>
            </w:r>
            <w:r w:rsidR="00B036A0">
              <w:fldChar w:fldCharType="end"/>
            </w:r>
          </w:hyperlink>
        </w:p>
        <w:p w:rsidR="00BA3606" w:rsidRDefault="00152806">
          <w:pPr>
            <w:pStyle w:val="TOC1"/>
            <w:tabs>
              <w:tab w:val="right" w:leader="dot" w:pos="9472"/>
            </w:tabs>
          </w:pPr>
          <w:hyperlink w:anchor="_Toc6276">
            <w:r w:rsidR="00B036A0">
              <w:t>3. External Interface Requirements</w:t>
            </w:r>
            <w:r w:rsidR="00B036A0">
              <w:tab/>
            </w:r>
            <w:r w:rsidR="00B036A0">
              <w:fldChar w:fldCharType="begin"/>
            </w:r>
            <w:r w:rsidR="00B036A0">
              <w:instrText>PAGEREF _Toc6276 \h</w:instrText>
            </w:r>
            <w:r w:rsidR="00B036A0">
              <w:fldChar w:fldCharType="separate"/>
            </w:r>
            <w:r w:rsidR="00B036A0">
              <w:t xml:space="preserve">3 </w:t>
            </w:r>
            <w:r w:rsidR="00B036A0">
              <w:fldChar w:fldCharType="end"/>
            </w:r>
          </w:hyperlink>
        </w:p>
        <w:p w:rsidR="00BA3606" w:rsidRDefault="00152806">
          <w:pPr>
            <w:pStyle w:val="TOC2"/>
            <w:tabs>
              <w:tab w:val="right" w:leader="dot" w:pos="9472"/>
            </w:tabs>
          </w:pPr>
          <w:hyperlink w:anchor="_Toc6277">
            <w:r w:rsidR="00B036A0">
              <w:t>3.1 User Interfaces</w:t>
            </w:r>
            <w:r w:rsidR="00B036A0">
              <w:tab/>
            </w:r>
            <w:r w:rsidR="00B036A0">
              <w:fldChar w:fldCharType="begin"/>
            </w:r>
            <w:r w:rsidR="00B036A0">
              <w:instrText>PAGEREF _Toc6277 \h</w:instrText>
            </w:r>
            <w:r w:rsidR="00B036A0">
              <w:fldChar w:fldCharType="separate"/>
            </w:r>
            <w:r w:rsidR="00B036A0">
              <w:t xml:space="preserve">3 </w:t>
            </w:r>
            <w:r w:rsidR="00B036A0">
              <w:fldChar w:fldCharType="end"/>
            </w:r>
          </w:hyperlink>
        </w:p>
        <w:p w:rsidR="00BA3606" w:rsidRDefault="00152806">
          <w:pPr>
            <w:pStyle w:val="TOC2"/>
            <w:tabs>
              <w:tab w:val="right" w:leader="dot" w:pos="9472"/>
            </w:tabs>
          </w:pPr>
          <w:hyperlink w:anchor="_Toc6278">
            <w:r w:rsidR="00B036A0">
              <w:t>3.2 Hardware Interfaces</w:t>
            </w:r>
            <w:r w:rsidR="00B036A0">
              <w:tab/>
            </w:r>
            <w:r w:rsidR="00B036A0">
              <w:fldChar w:fldCharType="begin"/>
            </w:r>
            <w:r w:rsidR="00B036A0">
              <w:instrText>PAGEREF _Toc6278 \h</w:instrText>
            </w:r>
            <w:r w:rsidR="00B036A0">
              <w:fldChar w:fldCharType="separate"/>
            </w:r>
            <w:r w:rsidR="00B036A0">
              <w:t xml:space="preserve">3 </w:t>
            </w:r>
            <w:r w:rsidR="00B036A0">
              <w:fldChar w:fldCharType="end"/>
            </w:r>
          </w:hyperlink>
        </w:p>
        <w:p w:rsidR="00BA3606" w:rsidRDefault="00152806">
          <w:pPr>
            <w:pStyle w:val="TOC2"/>
            <w:tabs>
              <w:tab w:val="right" w:leader="dot" w:pos="9472"/>
            </w:tabs>
          </w:pPr>
          <w:hyperlink w:anchor="_Toc6279">
            <w:r w:rsidR="00B036A0">
              <w:t>3.3 Software Interfaces</w:t>
            </w:r>
            <w:r w:rsidR="00B036A0">
              <w:tab/>
            </w:r>
            <w:r w:rsidR="00B036A0">
              <w:fldChar w:fldCharType="begin"/>
            </w:r>
            <w:r w:rsidR="00B036A0">
              <w:instrText>PAGEREF _Toc6279 \h</w:instrText>
            </w:r>
            <w:r w:rsidR="00B036A0">
              <w:fldChar w:fldCharType="separate"/>
            </w:r>
            <w:r w:rsidR="00B036A0">
              <w:t xml:space="preserve">3 </w:t>
            </w:r>
            <w:r w:rsidR="00B036A0">
              <w:fldChar w:fldCharType="end"/>
            </w:r>
          </w:hyperlink>
        </w:p>
        <w:p w:rsidR="00BA3606" w:rsidRDefault="00152806">
          <w:pPr>
            <w:pStyle w:val="TOC2"/>
            <w:tabs>
              <w:tab w:val="right" w:leader="dot" w:pos="9472"/>
            </w:tabs>
          </w:pPr>
          <w:hyperlink w:anchor="_Toc6280">
            <w:r w:rsidR="00B036A0">
              <w:t>3.4 Communications Interfaces</w:t>
            </w:r>
            <w:r w:rsidR="00B036A0">
              <w:tab/>
            </w:r>
            <w:r w:rsidR="00B036A0">
              <w:fldChar w:fldCharType="begin"/>
            </w:r>
            <w:r w:rsidR="00B036A0">
              <w:instrText>PAGEREF _Toc6280 \h</w:instrText>
            </w:r>
            <w:r w:rsidR="00B036A0">
              <w:fldChar w:fldCharType="separate"/>
            </w:r>
            <w:r w:rsidR="00B036A0">
              <w:t xml:space="preserve">3 </w:t>
            </w:r>
            <w:r w:rsidR="00B036A0">
              <w:fldChar w:fldCharType="end"/>
            </w:r>
          </w:hyperlink>
        </w:p>
        <w:p w:rsidR="00BA3606" w:rsidRDefault="00152806">
          <w:pPr>
            <w:pStyle w:val="TOC1"/>
            <w:tabs>
              <w:tab w:val="right" w:leader="dot" w:pos="9472"/>
            </w:tabs>
          </w:pPr>
          <w:hyperlink w:anchor="_Toc6281">
            <w:r w:rsidR="00B036A0">
              <w:t>4. System Features</w:t>
            </w:r>
            <w:r w:rsidR="00B036A0">
              <w:tab/>
            </w:r>
            <w:r w:rsidR="00B036A0">
              <w:fldChar w:fldCharType="begin"/>
            </w:r>
            <w:r w:rsidR="00B036A0">
              <w:instrText>PAGEREF _Toc6281 \h</w:instrText>
            </w:r>
            <w:r w:rsidR="00B036A0">
              <w:fldChar w:fldCharType="separate"/>
            </w:r>
            <w:r w:rsidR="00B036A0">
              <w:t xml:space="preserve">4 </w:t>
            </w:r>
            <w:r w:rsidR="00B036A0">
              <w:fldChar w:fldCharType="end"/>
            </w:r>
          </w:hyperlink>
        </w:p>
        <w:p w:rsidR="00BA3606" w:rsidRDefault="00152806">
          <w:pPr>
            <w:pStyle w:val="TOC2"/>
            <w:tabs>
              <w:tab w:val="right" w:leader="dot" w:pos="9472"/>
            </w:tabs>
          </w:pPr>
          <w:hyperlink w:anchor="_Toc6282">
            <w:r w:rsidR="00B036A0">
              <w:t>4.1 System Feature 1</w:t>
            </w:r>
            <w:r w:rsidR="00B036A0">
              <w:tab/>
            </w:r>
            <w:r w:rsidR="00B036A0">
              <w:fldChar w:fldCharType="begin"/>
            </w:r>
            <w:r w:rsidR="00B036A0">
              <w:instrText>PAGEREF _Toc6282 \h</w:instrText>
            </w:r>
            <w:r w:rsidR="00B036A0">
              <w:fldChar w:fldCharType="separate"/>
            </w:r>
            <w:r w:rsidR="00B036A0">
              <w:t xml:space="preserve">4 </w:t>
            </w:r>
            <w:r w:rsidR="00B036A0">
              <w:fldChar w:fldCharType="end"/>
            </w:r>
          </w:hyperlink>
        </w:p>
        <w:p w:rsidR="00BA3606" w:rsidRDefault="00152806">
          <w:pPr>
            <w:pStyle w:val="TOC2"/>
            <w:tabs>
              <w:tab w:val="right" w:leader="dot" w:pos="9472"/>
            </w:tabs>
          </w:pPr>
          <w:hyperlink w:anchor="_Toc6283">
            <w:r w:rsidR="00B036A0">
              <w:t>4.2 System Feature 2 (and so on)</w:t>
            </w:r>
            <w:r w:rsidR="00B036A0">
              <w:tab/>
            </w:r>
            <w:r w:rsidR="00B036A0">
              <w:fldChar w:fldCharType="begin"/>
            </w:r>
            <w:r w:rsidR="00B036A0">
              <w:instrText>PAGEREF _Toc6283 \h</w:instrText>
            </w:r>
            <w:r w:rsidR="00B036A0">
              <w:fldChar w:fldCharType="separate"/>
            </w:r>
            <w:r w:rsidR="00B036A0">
              <w:t xml:space="preserve">4 </w:t>
            </w:r>
            <w:r w:rsidR="00B036A0">
              <w:fldChar w:fldCharType="end"/>
            </w:r>
          </w:hyperlink>
        </w:p>
        <w:p w:rsidR="00BA3606" w:rsidRDefault="00152806">
          <w:pPr>
            <w:pStyle w:val="TOC1"/>
            <w:tabs>
              <w:tab w:val="right" w:leader="dot" w:pos="9472"/>
            </w:tabs>
          </w:pPr>
          <w:hyperlink w:anchor="_Toc6284">
            <w:r w:rsidR="00B036A0">
              <w:t>5. Other Nonfunctional Requirements</w:t>
            </w:r>
            <w:r w:rsidR="00B036A0">
              <w:tab/>
            </w:r>
            <w:r w:rsidR="00B036A0">
              <w:fldChar w:fldCharType="begin"/>
            </w:r>
            <w:r w:rsidR="00B036A0">
              <w:instrText>PAGEREF _Toc6284 \h</w:instrText>
            </w:r>
            <w:r w:rsidR="00B036A0">
              <w:fldChar w:fldCharType="separate"/>
            </w:r>
            <w:r w:rsidR="00B036A0">
              <w:t xml:space="preserve">4 </w:t>
            </w:r>
            <w:r w:rsidR="00B036A0">
              <w:fldChar w:fldCharType="end"/>
            </w:r>
          </w:hyperlink>
        </w:p>
        <w:p w:rsidR="00BA3606" w:rsidRDefault="00152806">
          <w:pPr>
            <w:pStyle w:val="TOC2"/>
            <w:tabs>
              <w:tab w:val="right" w:leader="dot" w:pos="9472"/>
            </w:tabs>
          </w:pPr>
          <w:hyperlink w:anchor="_Toc6285">
            <w:r w:rsidR="00B036A0">
              <w:t>5.1 Performance Requirements</w:t>
            </w:r>
            <w:r w:rsidR="00B036A0">
              <w:tab/>
            </w:r>
            <w:r w:rsidR="00B036A0">
              <w:fldChar w:fldCharType="begin"/>
            </w:r>
            <w:r w:rsidR="00B036A0">
              <w:instrText>PAGEREF _Toc6285 \h</w:instrText>
            </w:r>
            <w:r w:rsidR="00B036A0">
              <w:fldChar w:fldCharType="separate"/>
            </w:r>
            <w:r w:rsidR="00B036A0">
              <w:t xml:space="preserve">4 </w:t>
            </w:r>
            <w:r w:rsidR="00B036A0">
              <w:fldChar w:fldCharType="end"/>
            </w:r>
          </w:hyperlink>
        </w:p>
        <w:p w:rsidR="00BA3606" w:rsidRDefault="00152806">
          <w:pPr>
            <w:pStyle w:val="TOC2"/>
            <w:tabs>
              <w:tab w:val="right" w:leader="dot" w:pos="9472"/>
            </w:tabs>
          </w:pPr>
          <w:hyperlink w:anchor="_Toc6286">
            <w:r w:rsidR="00B036A0">
              <w:t>5.2 Safety Requirements</w:t>
            </w:r>
            <w:r w:rsidR="00B036A0">
              <w:tab/>
            </w:r>
            <w:r w:rsidR="00B036A0">
              <w:fldChar w:fldCharType="begin"/>
            </w:r>
            <w:r w:rsidR="00B036A0">
              <w:instrText>PAGEREF _Toc6286 \h</w:instrText>
            </w:r>
            <w:r w:rsidR="00B036A0">
              <w:fldChar w:fldCharType="separate"/>
            </w:r>
            <w:r w:rsidR="00B036A0">
              <w:t xml:space="preserve">5 </w:t>
            </w:r>
            <w:r w:rsidR="00B036A0">
              <w:fldChar w:fldCharType="end"/>
            </w:r>
          </w:hyperlink>
        </w:p>
        <w:p w:rsidR="00BA3606" w:rsidRDefault="00152806">
          <w:pPr>
            <w:pStyle w:val="TOC2"/>
            <w:tabs>
              <w:tab w:val="right" w:leader="dot" w:pos="9472"/>
            </w:tabs>
          </w:pPr>
          <w:hyperlink w:anchor="_Toc6287">
            <w:r w:rsidR="00B036A0">
              <w:t>5.3 Security Requirements</w:t>
            </w:r>
            <w:r w:rsidR="00B036A0">
              <w:tab/>
            </w:r>
            <w:r w:rsidR="00B036A0">
              <w:fldChar w:fldCharType="begin"/>
            </w:r>
            <w:r w:rsidR="00B036A0">
              <w:instrText>PAGEREF _Toc6287 \h</w:instrText>
            </w:r>
            <w:r w:rsidR="00B036A0">
              <w:fldChar w:fldCharType="separate"/>
            </w:r>
            <w:r w:rsidR="00B036A0">
              <w:t xml:space="preserve">5 </w:t>
            </w:r>
            <w:r w:rsidR="00B036A0">
              <w:fldChar w:fldCharType="end"/>
            </w:r>
          </w:hyperlink>
        </w:p>
        <w:p w:rsidR="00BA3606" w:rsidRDefault="00152806">
          <w:pPr>
            <w:pStyle w:val="TOC2"/>
            <w:tabs>
              <w:tab w:val="right" w:leader="dot" w:pos="9472"/>
            </w:tabs>
          </w:pPr>
          <w:hyperlink w:anchor="_Toc6288">
            <w:r w:rsidR="00B036A0">
              <w:t>5.4 Software Quality Attributes</w:t>
            </w:r>
            <w:r w:rsidR="00B036A0">
              <w:tab/>
            </w:r>
            <w:r w:rsidR="00B036A0">
              <w:fldChar w:fldCharType="begin"/>
            </w:r>
            <w:r w:rsidR="00B036A0">
              <w:instrText>PAGEREF _Toc6288 \h</w:instrText>
            </w:r>
            <w:r w:rsidR="00B036A0">
              <w:fldChar w:fldCharType="separate"/>
            </w:r>
            <w:r w:rsidR="00B036A0">
              <w:t xml:space="preserve">5 </w:t>
            </w:r>
            <w:r w:rsidR="00B036A0">
              <w:fldChar w:fldCharType="end"/>
            </w:r>
          </w:hyperlink>
        </w:p>
        <w:p w:rsidR="00BA3606" w:rsidRDefault="00152806">
          <w:pPr>
            <w:pStyle w:val="TOC2"/>
            <w:tabs>
              <w:tab w:val="right" w:leader="dot" w:pos="9472"/>
            </w:tabs>
          </w:pPr>
          <w:hyperlink w:anchor="_Toc6289">
            <w:r w:rsidR="00B036A0">
              <w:t>5.5 Business Rules</w:t>
            </w:r>
            <w:r w:rsidR="00B036A0">
              <w:tab/>
            </w:r>
            <w:r w:rsidR="00B036A0">
              <w:fldChar w:fldCharType="begin"/>
            </w:r>
            <w:r w:rsidR="00B036A0">
              <w:instrText>PAGEREF _Toc6289 \h</w:instrText>
            </w:r>
            <w:r w:rsidR="00B036A0">
              <w:fldChar w:fldCharType="separate"/>
            </w:r>
            <w:r w:rsidR="00B036A0">
              <w:t xml:space="preserve">5 </w:t>
            </w:r>
            <w:r w:rsidR="00B036A0">
              <w:fldChar w:fldCharType="end"/>
            </w:r>
          </w:hyperlink>
        </w:p>
        <w:p w:rsidR="00BA3606" w:rsidRDefault="00152806">
          <w:pPr>
            <w:pStyle w:val="TOC1"/>
            <w:tabs>
              <w:tab w:val="right" w:leader="dot" w:pos="9472"/>
            </w:tabs>
          </w:pPr>
          <w:hyperlink w:anchor="_Toc6290">
            <w:r w:rsidR="00B036A0">
              <w:t>6. Other Requirements</w:t>
            </w:r>
            <w:r w:rsidR="00B036A0">
              <w:tab/>
            </w:r>
            <w:r w:rsidR="00B036A0">
              <w:fldChar w:fldCharType="begin"/>
            </w:r>
            <w:r w:rsidR="00B036A0">
              <w:instrText>PAGEREF _Toc6290 \h</w:instrText>
            </w:r>
            <w:r w:rsidR="00B036A0">
              <w:fldChar w:fldCharType="separate"/>
            </w:r>
            <w:r w:rsidR="00B036A0">
              <w:t xml:space="preserve">5 </w:t>
            </w:r>
            <w:r w:rsidR="00B036A0">
              <w:fldChar w:fldCharType="end"/>
            </w:r>
          </w:hyperlink>
        </w:p>
        <w:p w:rsidR="00BA3606" w:rsidRDefault="00152806">
          <w:pPr>
            <w:pStyle w:val="TOC1"/>
            <w:tabs>
              <w:tab w:val="right" w:leader="dot" w:pos="9472"/>
            </w:tabs>
          </w:pPr>
          <w:hyperlink w:anchor="_Toc6291">
            <w:r w:rsidR="00B036A0">
              <w:t>Appendix A: Glossary</w:t>
            </w:r>
            <w:r w:rsidR="00B036A0">
              <w:tab/>
            </w:r>
            <w:r w:rsidR="00B036A0">
              <w:fldChar w:fldCharType="begin"/>
            </w:r>
            <w:r w:rsidR="00B036A0">
              <w:instrText>PAGEREF _Toc6291 \h</w:instrText>
            </w:r>
            <w:r w:rsidR="00B036A0">
              <w:fldChar w:fldCharType="separate"/>
            </w:r>
            <w:r w:rsidR="00B036A0">
              <w:t xml:space="preserve">5 </w:t>
            </w:r>
            <w:r w:rsidR="00B036A0">
              <w:fldChar w:fldCharType="end"/>
            </w:r>
          </w:hyperlink>
        </w:p>
        <w:p w:rsidR="00BA3606" w:rsidRDefault="00152806">
          <w:pPr>
            <w:pStyle w:val="TOC1"/>
            <w:tabs>
              <w:tab w:val="right" w:leader="dot" w:pos="9472"/>
            </w:tabs>
          </w:pPr>
          <w:hyperlink w:anchor="_Toc6292">
            <w:r w:rsidR="00B036A0">
              <w:t>Appendix B: Analysis Models</w:t>
            </w:r>
            <w:r w:rsidR="00B036A0">
              <w:tab/>
            </w:r>
            <w:r w:rsidR="00B036A0">
              <w:fldChar w:fldCharType="begin"/>
            </w:r>
            <w:r w:rsidR="00B036A0">
              <w:instrText>PAGEREF _Toc6292 \h</w:instrText>
            </w:r>
            <w:r w:rsidR="00B036A0">
              <w:fldChar w:fldCharType="separate"/>
            </w:r>
            <w:r w:rsidR="00B036A0">
              <w:t xml:space="preserve">5 </w:t>
            </w:r>
            <w:r w:rsidR="00B036A0">
              <w:fldChar w:fldCharType="end"/>
            </w:r>
          </w:hyperlink>
        </w:p>
        <w:p w:rsidR="00BA3606" w:rsidRDefault="00152806">
          <w:pPr>
            <w:pStyle w:val="TOC1"/>
            <w:tabs>
              <w:tab w:val="right" w:leader="dot" w:pos="9472"/>
            </w:tabs>
          </w:pPr>
          <w:hyperlink w:anchor="_Toc6293">
            <w:r w:rsidR="00B036A0">
              <w:t>Appendix C: To Be Determined List</w:t>
            </w:r>
            <w:r w:rsidR="00B036A0">
              <w:tab/>
            </w:r>
            <w:r w:rsidR="00B036A0">
              <w:fldChar w:fldCharType="begin"/>
            </w:r>
            <w:r w:rsidR="00B036A0">
              <w:instrText>PAGEREF _Toc6293 \h</w:instrText>
            </w:r>
            <w:r w:rsidR="00B036A0">
              <w:fldChar w:fldCharType="separate"/>
            </w:r>
            <w:r w:rsidR="00B036A0">
              <w:t xml:space="preserve">6 </w:t>
            </w:r>
            <w:r w:rsidR="00B036A0">
              <w:fldChar w:fldCharType="end"/>
            </w:r>
          </w:hyperlink>
        </w:p>
        <w:p w:rsidR="00BA3606" w:rsidRDefault="00B036A0">
          <w:r>
            <w:fldChar w:fldCharType="end"/>
          </w:r>
        </w:p>
      </w:sdtContent>
    </w:sdt>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816F80" w:rsidRDefault="00B036A0">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816F80" w:rsidRDefault="00816F80">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BA3606" w:rsidRDefault="00BA3606">
      <w:pPr>
        <w:spacing w:after="211" w:line="259" w:lineRule="auto"/>
        <w:ind w:left="0" w:firstLine="0"/>
      </w:pPr>
    </w:p>
    <w:p w:rsidR="00BA3606" w:rsidRDefault="00B036A0">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BA3606">
        <w:trPr>
          <w:trHeight w:val="386"/>
        </w:trPr>
        <w:tc>
          <w:tcPr>
            <w:tcW w:w="2160" w:type="dxa"/>
            <w:tcBorders>
              <w:top w:val="single" w:sz="12" w:space="0" w:color="000000"/>
              <w:left w:val="single" w:sz="12"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Version </w:t>
            </w:r>
          </w:p>
        </w:tc>
      </w:tr>
      <w:tr w:rsidR="00BA3606">
        <w:trPr>
          <w:trHeight w:val="379"/>
        </w:trPr>
        <w:tc>
          <w:tcPr>
            <w:tcW w:w="2160" w:type="dxa"/>
            <w:tcBorders>
              <w:top w:val="double" w:sz="12" w:space="0" w:color="000000"/>
              <w:left w:val="single" w:sz="12"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r w:rsidR="00BA3606">
        <w:trPr>
          <w:trHeight w:val="343"/>
        </w:trPr>
        <w:tc>
          <w:tcPr>
            <w:tcW w:w="2160" w:type="dxa"/>
            <w:tcBorders>
              <w:top w:val="single" w:sz="6" w:space="0" w:color="000000"/>
              <w:left w:val="single" w:sz="12"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bl>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BA3606" w:rsidRDefault="00B036A0">
      <w:pPr>
        <w:spacing w:after="1548" w:line="259" w:lineRule="auto"/>
        <w:ind w:left="0" w:firstLine="0"/>
      </w:pPr>
      <w:r>
        <w:rPr>
          <w:rFonts w:ascii="Times New Roman" w:eastAsia="Times New Roman" w:hAnsi="Times New Roman" w:cs="Times New Roman"/>
          <w:i w:val="0"/>
          <w:sz w:val="24"/>
        </w:rPr>
        <w:t xml:space="preserve"> </w:t>
      </w:r>
    </w:p>
    <w:p w:rsidR="00BA3606" w:rsidRDefault="00B036A0">
      <w:pPr>
        <w:spacing w:after="0" w:line="259" w:lineRule="auto"/>
        <w:ind w:left="0" w:firstLine="0"/>
      </w:pPr>
      <w:r>
        <w:rPr>
          <w:rFonts w:ascii="Times New Roman" w:eastAsia="Times New Roman" w:hAnsi="Times New Roman" w:cs="Times New Roman"/>
          <w:b/>
          <w:sz w:val="20"/>
        </w:rPr>
        <w:t xml:space="preserve"> </w:t>
      </w:r>
    </w:p>
    <w:p w:rsidR="00BA3606" w:rsidRDefault="00BA3606">
      <w:pPr>
        <w:sectPr w:rsidR="00BA3606">
          <w:headerReference w:type="even" r:id="rId7"/>
          <w:headerReference w:type="default" r:id="rId8"/>
          <w:headerReference w:type="first" r:id="rId9"/>
          <w:pgSz w:w="12240" w:h="15840"/>
          <w:pgMar w:top="706" w:right="1329" w:bottom="707" w:left="1440" w:header="720" w:footer="720" w:gutter="0"/>
          <w:cols w:space="720"/>
        </w:sectPr>
      </w:pPr>
    </w:p>
    <w:p w:rsidR="00BA3606" w:rsidRDefault="00B036A0">
      <w:pPr>
        <w:pStyle w:val="Heading1"/>
        <w:ind w:left="400" w:hanging="415"/>
      </w:pPr>
      <w:bookmarkStart w:id="2" w:name="_Toc6262"/>
      <w:r>
        <w:lastRenderedPageBreak/>
        <w:t xml:space="preserve">Introduction </w:t>
      </w:r>
      <w:bookmarkEnd w:id="2"/>
    </w:p>
    <w:p w:rsidR="00BA3606" w:rsidRDefault="00B036A0">
      <w:pPr>
        <w:pStyle w:val="Heading2"/>
        <w:ind w:left="482" w:hanging="497"/>
      </w:pPr>
      <w:bookmarkStart w:id="3" w:name="_Toc6263"/>
      <w:r>
        <w:t xml:space="preserve">Purpose  </w:t>
      </w:r>
      <w:bookmarkEnd w:id="3"/>
    </w:p>
    <w:p w:rsidR="007D1656" w:rsidRPr="007D1656" w:rsidRDefault="007D1656" w:rsidP="00D05D29">
      <w:pPr>
        <w:ind w:left="-5"/>
        <w:jc w:val="both"/>
        <w:rPr>
          <w:i w:val="0"/>
          <w:color w:val="FF0000"/>
        </w:rPr>
      </w:pPr>
      <w:r>
        <w:rPr>
          <w:i w:val="0"/>
          <w:color w:val="FF0000"/>
        </w:rPr>
        <w:t>The purpose of software requirement specification is to provide a full description of the Learning Management System</w:t>
      </w:r>
      <w:r w:rsidR="00D05D29">
        <w:rPr>
          <w:i w:val="0"/>
          <w:color w:val="FF0000"/>
        </w:rPr>
        <w:t xml:space="preserve"> functionalities, so that the</w:t>
      </w:r>
      <w:r>
        <w:rPr>
          <w:i w:val="0"/>
          <w:color w:val="FF0000"/>
        </w:rPr>
        <w:t xml:space="preserve"> Loyola Student Center</w:t>
      </w:r>
      <w:r w:rsidR="00D05D29">
        <w:rPr>
          <w:i w:val="0"/>
          <w:color w:val="FF0000"/>
        </w:rPr>
        <w:t>, our client, can verify</w:t>
      </w:r>
      <w:r>
        <w:rPr>
          <w:i w:val="0"/>
          <w:color w:val="FF0000"/>
        </w:rPr>
        <w:t xml:space="preserve"> all the necessary </w:t>
      </w:r>
      <w:r w:rsidR="00541273">
        <w:rPr>
          <w:i w:val="0"/>
          <w:color w:val="FF0000"/>
        </w:rPr>
        <w:t>content that is</w:t>
      </w:r>
      <w:r>
        <w:rPr>
          <w:i w:val="0"/>
          <w:color w:val="FF0000"/>
        </w:rPr>
        <w:t xml:space="preserve"> included and the team </w:t>
      </w:r>
      <w:r w:rsidR="00D05D29">
        <w:rPr>
          <w:i w:val="0"/>
          <w:color w:val="FF0000"/>
        </w:rPr>
        <w:t>can have</w:t>
      </w:r>
      <w:r>
        <w:rPr>
          <w:i w:val="0"/>
          <w:color w:val="FF0000"/>
        </w:rPr>
        <w:t xml:space="preserve"> the complete understanding in developing of the project.</w:t>
      </w:r>
    </w:p>
    <w:p w:rsidR="00BA3606" w:rsidRPr="00502407" w:rsidRDefault="00B036A0">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BA3606" w:rsidRDefault="00B036A0">
      <w:pPr>
        <w:pStyle w:val="Heading2"/>
        <w:ind w:left="482" w:hanging="497"/>
      </w:pPr>
      <w:bookmarkStart w:id="4" w:name="_Toc6264"/>
      <w:r>
        <w:t xml:space="preserve">Document Conventions </w:t>
      </w:r>
      <w:bookmarkEnd w:id="4"/>
    </w:p>
    <w:p w:rsidR="00BA3606" w:rsidRPr="00502407" w:rsidRDefault="00B036A0">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BA3606" w:rsidRDefault="00B036A0">
      <w:pPr>
        <w:pStyle w:val="Heading2"/>
        <w:ind w:left="482" w:hanging="497"/>
      </w:pPr>
      <w:bookmarkStart w:id="5" w:name="_Toc6265"/>
      <w:r>
        <w:t xml:space="preserve">Intended Audience and Reading Suggestions </w:t>
      </w:r>
      <w:bookmarkEnd w:id="5"/>
    </w:p>
    <w:p w:rsidR="00BA3606" w:rsidRPr="00502407" w:rsidRDefault="00B036A0">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BA3606" w:rsidRDefault="00B036A0">
      <w:pPr>
        <w:pStyle w:val="Heading2"/>
        <w:ind w:left="482" w:hanging="497"/>
      </w:pPr>
      <w:bookmarkStart w:id="6" w:name="_Toc6266"/>
      <w:r>
        <w:t xml:space="preserve">Product Scope </w:t>
      </w:r>
      <w:bookmarkEnd w:id="6"/>
    </w:p>
    <w:p w:rsidR="00BA3606" w:rsidRPr="00502407" w:rsidRDefault="00B036A0">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BA3606" w:rsidRDefault="00B036A0">
      <w:pPr>
        <w:pStyle w:val="Heading2"/>
        <w:ind w:left="482" w:hanging="497"/>
      </w:pPr>
      <w:bookmarkStart w:id="7" w:name="_Toc6267"/>
      <w:r>
        <w:t xml:space="preserve">References </w:t>
      </w:r>
      <w:bookmarkEnd w:id="7"/>
    </w:p>
    <w:p w:rsidR="004D237A" w:rsidRPr="004D237A" w:rsidRDefault="00B036A0" w:rsidP="004D237A">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BA3606" w:rsidRDefault="00B036A0">
      <w:pPr>
        <w:pStyle w:val="Heading1"/>
        <w:ind w:left="400" w:hanging="415"/>
      </w:pPr>
      <w:bookmarkStart w:id="8" w:name="_Toc6268"/>
      <w:r>
        <w:lastRenderedPageBreak/>
        <w:t xml:space="preserve">Overall Description </w:t>
      </w:r>
      <w:bookmarkEnd w:id="8"/>
    </w:p>
    <w:p w:rsidR="00BA3606" w:rsidRDefault="00B036A0">
      <w:pPr>
        <w:pStyle w:val="Heading2"/>
        <w:ind w:left="482" w:hanging="497"/>
      </w:pPr>
      <w:bookmarkStart w:id="9" w:name="_Toc6269"/>
      <w:r>
        <w:t xml:space="preserve">Product Perspective </w:t>
      </w:r>
      <w:bookmarkEnd w:id="9"/>
    </w:p>
    <w:p w:rsidR="00BA3606" w:rsidRPr="008924F3" w:rsidRDefault="00B036A0">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BA3606" w:rsidRDefault="00B036A0">
      <w:pPr>
        <w:pStyle w:val="Heading2"/>
        <w:ind w:left="482" w:hanging="497"/>
      </w:pPr>
      <w:bookmarkStart w:id="10" w:name="_Toc6270"/>
      <w:r>
        <w:t xml:space="preserve">Product Functions </w:t>
      </w:r>
      <w:bookmarkEnd w:id="10"/>
    </w:p>
    <w:p w:rsidR="00BA3606" w:rsidRPr="008924F3" w:rsidRDefault="00B036A0">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BA3606" w:rsidRDefault="00B036A0">
      <w:pPr>
        <w:pStyle w:val="Heading2"/>
        <w:ind w:left="482" w:hanging="497"/>
      </w:pPr>
      <w:bookmarkStart w:id="11" w:name="_Toc6271"/>
      <w:r>
        <w:t xml:space="preserve">User Classes and Characteristics </w:t>
      </w:r>
      <w:bookmarkEnd w:id="11"/>
    </w:p>
    <w:p w:rsidR="00BA3606" w:rsidRDefault="00B036A0">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1F630F" w:rsidRDefault="00420DEC" w:rsidP="00420DEC">
      <w:pPr>
        <w:ind w:left="0" w:firstLine="0"/>
        <w:rPr>
          <w:i w:val="0"/>
          <w:color w:val="FF0000"/>
        </w:rPr>
      </w:pPr>
      <w:r>
        <w:rPr>
          <w:i w:val="0"/>
          <w:color w:val="FF0000"/>
        </w:rPr>
        <w:t>There are three kinds of users that are expected to use the Learning Management System. Each kind of user should perform different operations</w:t>
      </w:r>
      <w:r w:rsidR="001F630F">
        <w:rPr>
          <w:i w:val="0"/>
          <w:color w:val="FF0000"/>
        </w:rPr>
        <w:t xml:space="preserve"> within the system.</w:t>
      </w:r>
    </w:p>
    <w:p w:rsidR="001F630F" w:rsidRDefault="00C021D5" w:rsidP="001F630F">
      <w:pPr>
        <w:pStyle w:val="ListParagraph"/>
        <w:numPr>
          <w:ilvl w:val="0"/>
          <w:numId w:val="3"/>
        </w:numPr>
        <w:rPr>
          <w:i w:val="0"/>
          <w:color w:val="FF0000"/>
        </w:rPr>
      </w:pPr>
      <w:r>
        <w:rPr>
          <w:i w:val="0"/>
          <w:color w:val="FF0000"/>
        </w:rPr>
        <w:t>Administrative staff</w:t>
      </w:r>
      <w:r w:rsidR="001F630F">
        <w:rPr>
          <w:i w:val="0"/>
          <w:color w:val="FF0000"/>
        </w:rPr>
        <w:t xml:space="preserve"> (or Admin)</w:t>
      </w:r>
      <w:r w:rsidR="0098495F">
        <w:rPr>
          <w:i w:val="0"/>
          <w:color w:val="FF0000"/>
        </w:rPr>
        <w:t>, users with the LSC LMS administrator knowledge</w:t>
      </w:r>
    </w:p>
    <w:p w:rsidR="0098495F" w:rsidRDefault="0098495F" w:rsidP="001F630F">
      <w:pPr>
        <w:pStyle w:val="ListParagraph"/>
        <w:numPr>
          <w:ilvl w:val="0"/>
          <w:numId w:val="3"/>
        </w:numPr>
        <w:rPr>
          <w:i w:val="0"/>
          <w:color w:val="FF0000"/>
        </w:rPr>
      </w:pPr>
      <w:r>
        <w:rPr>
          <w:i w:val="0"/>
          <w:color w:val="FF0000"/>
        </w:rPr>
        <w:t>Professors or Lecturers, users with LSC LMS usage knowledge</w:t>
      </w:r>
    </w:p>
    <w:p w:rsidR="0098495F" w:rsidRDefault="0098495F" w:rsidP="001F630F">
      <w:pPr>
        <w:pStyle w:val="ListParagraph"/>
        <w:numPr>
          <w:ilvl w:val="0"/>
          <w:numId w:val="3"/>
        </w:numPr>
        <w:rPr>
          <w:i w:val="0"/>
          <w:color w:val="FF0000"/>
        </w:rPr>
      </w:pPr>
      <w:r>
        <w:rPr>
          <w:i w:val="0"/>
          <w:color w:val="FF0000"/>
        </w:rPr>
        <w:t>Students, users with LSC LMS usage knowledge</w:t>
      </w:r>
    </w:p>
    <w:p w:rsidR="006205D5" w:rsidRDefault="001E5D6A" w:rsidP="00C021D5">
      <w:pPr>
        <w:rPr>
          <w:i w:val="0"/>
          <w:color w:val="FF0000"/>
        </w:rPr>
      </w:pPr>
      <w:r>
        <w:rPr>
          <w:i w:val="0"/>
          <w:color w:val="FF0000"/>
        </w:rPr>
        <w:t>Professors or lecturers should have at least basic knowledge in managing computer devices.</w:t>
      </w:r>
      <w:r w:rsidR="00BC42F4">
        <w:rPr>
          <w:i w:val="0"/>
          <w:color w:val="FF0000"/>
        </w:rPr>
        <w:t xml:space="preserve"> They will be the one who will create courses and will manage the students’ records in class such as their attendance and who will give assignments, exercises or quizzes.</w:t>
      </w:r>
      <w:r>
        <w:rPr>
          <w:i w:val="0"/>
          <w:color w:val="FF0000"/>
        </w:rPr>
        <w:t xml:space="preserve"> </w:t>
      </w:r>
    </w:p>
    <w:p w:rsidR="00C021D5" w:rsidRPr="0098495F" w:rsidRDefault="001E5D6A" w:rsidP="00C021D5">
      <w:pPr>
        <w:rPr>
          <w:i w:val="0"/>
          <w:color w:val="FF0000"/>
        </w:rPr>
      </w:pPr>
      <w:r>
        <w:rPr>
          <w:i w:val="0"/>
          <w:color w:val="FF0000"/>
        </w:rPr>
        <w:t xml:space="preserve">The administrator must be familiar with the web applications and shall configure the environment for the rest of the users who does </w:t>
      </w:r>
      <w:r w:rsidR="00C021D5">
        <w:rPr>
          <w:i w:val="0"/>
          <w:color w:val="FF0000"/>
        </w:rPr>
        <w:t>have the LSC LMS database knowledge or information so they can use the LSC LMS without problems</w:t>
      </w:r>
    </w:p>
    <w:p w:rsidR="00BA3606" w:rsidRDefault="00B036A0">
      <w:pPr>
        <w:pStyle w:val="Heading2"/>
        <w:ind w:left="482" w:hanging="497"/>
      </w:pPr>
      <w:bookmarkStart w:id="12" w:name="_Toc6272"/>
      <w:r>
        <w:t xml:space="preserve">Operating Environment </w:t>
      </w:r>
      <w:bookmarkEnd w:id="12"/>
    </w:p>
    <w:p w:rsidR="00AE5B7F" w:rsidRPr="00AE5B7F" w:rsidRDefault="00AE5B7F" w:rsidP="00AE5B7F">
      <w:pPr>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BA3606" w:rsidRPr="008924F3" w:rsidRDefault="00B036A0">
      <w:pPr>
        <w:ind w:left="-5"/>
        <w:rPr>
          <w:color w:val="FF33CC"/>
        </w:rPr>
      </w:pPr>
      <w:r w:rsidRPr="008924F3">
        <w:rPr>
          <w:color w:val="FF33CC"/>
        </w:rPr>
        <w:lastRenderedPageBreak/>
        <w:t xml:space="preserve">&lt;Describe the environment in which the software will operate, including the hardware platform, operating system and versions, and any other software components or applications with which it must peacefully coexist.&gt; </w:t>
      </w:r>
    </w:p>
    <w:p w:rsidR="00BA3606" w:rsidRDefault="00B036A0">
      <w:pPr>
        <w:pStyle w:val="Heading2"/>
        <w:ind w:left="482" w:hanging="497"/>
      </w:pPr>
      <w:bookmarkStart w:id="13" w:name="_Toc6273"/>
      <w:r>
        <w:t xml:space="preserve">Design and Implementation Constraints </w:t>
      </w:r>
      <w:bookmarkEnd w:id="13"/>
    </w:p>
    <w:p w:rsidR="00BA3606" w:rsidRPr="008924F3" w:rsidRDefault="00B036A0">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BA3606" w:rsidRDefault="00B036A0">
      <w:pPr>
        <w:pStyle w:val="Heading2"/>
        <w:ind w:left="482" w:hanging="497"/>
      </w:pPr>
      <w:bookmarkStart w:id="14" w:name="_Toc6274"/>
      <w:r>
        <w:t xml:space="preserve">User Documentation </w:t>
      </w:r>
      <w:bookmarkEnd w:id="14"/>
    </w:p>
    <w:p w:rsidR="00BA3606" w:rsidRDefault="00B036A0">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9E71AF" w:rsidRPr="009E71AF" w:rsidRDefault="009E71AF" w:rsidP="009E71AF">
      <w:pPr>
        <w:ind w:left="-5"/>
        <w:rPr>
          <w:i w:val="0"/>
          <w:color w:val="FF0000"/>
        </w:rPr>
      </w:pPr>
      <w:r>
        <w:rPr>
          <w:i w:val="0"/>
          <w:color w:val="FF0000"/>
        </w:rPr>
        <w:t>A user document should be provided at the end of the development of the system. It should have the following:</w:t>
      </w:r>
      <w:r>
        <w:rPr>
          <w:i w:val="0"/>
          <w:color w:val="FF0000"/>
        </w:rPr>
        <w:br/>
        <w:t>1. A well-documented user manual</w:t>
      </w:r>
    </w:p>
    <w:p w:rsidR="00BA3606" w:rsidRDefault="00B036A0">
      <w:pPr>
        <w:pStyle w:val="Heading2"/>
        <w:ind w:left="482" w:hanging="497"/>
      </w:pPr>
      <w:bookmarkStart w:id="15" w:name="_Toc6275"/>
      <w:r>
        <w:t xml:space="preserve">Assumptions and Dependencies </w:t>
      </w:r>
      <w:bookmarkEnd w:id="15"/>
    </w:p>
    <w:p w:rsidR="00BA3606" w:rsidRPr="008924F3" w:rsidRDefault="00B036A0">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BA3606" w:rsidRDefault="00B036A0">
      <w:pPr>
        <w:pStyle w:val="Heading1"/>
        <w:ind w:left="400" w:hanging="415"/>
      </w:pPr>
      <w:bookmarkStart w:id="16" w:name="_Toc6276"/>
      <w:r>
        <w:t xml:space="preserve">External Interface Requirements </w:t>
      </w:r>
      <w:bookmarkEnd w:id="16"/>
    </w:p>
    <w:p w:rsidR="00BA3606" w:rsidRDefault="00B036A0">
      <w:pPr>
        <w:pStyle w:val="Heading2"/>
        <w:ind w:left="482" w:hanging="497"/>
      </w:pPr>
      <w:bookmarkStart w:id="17" w:name="_Toc6277"/>
      <w:r>
        <w:t xml:space="preserve">User Interfaces </w:t>
      </w:r>
      <w:bookmarkEnd w:id="17"/>
    </w:p>
    <w:p w:rsidR="00BA3606" w:rsidRPr="00977438" w:rsidRDefault="00B036A0">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BA3606" w:rsidRDefault="00B036A0">
      <w:pPr>
        <w:pStyle w:val="Heading2"/>
        <w:ind w:left="482" w:hanging="497"/>
      </w:pPr>
      <w:bookmarkStart w:id="18" w:name="_Toc6278"/>
      <w:r>
        <w:lastRenderedPageBreak/>
        <w:t xml:space="preserve">Hardware Interfaces </w:t>
      </w:r>
      <w:bookmarkEnd w:id="18"/>
    </w:p>
    <w:p w:rsidR="00AE5B7F" w:rsidRDefault="00AE5B7F" w:rsidP="00AE5B7F">
      <w:pPr>
        <w:ind w:left="482" w:firstLine="0"/>
        <w:rPr>
          <w:i w:val="0"/>
        </w:rPr>
      </w:pPr>
      <w:r>
        <w:rPr>
          <w:i w:val="0"/>
        </w:rPr>
        <w:t>The needed hardware interfaces to use the LSC-LMS are the following:</w:t>
      </w:r>
    </w:p>
    <w:p w:rsidR="00AE5B7F" w:rsidRDefault="00AE5B7F" w:rsidP="00AE5B7F">
      <w:pPr>
        <w:pStyle w:val="ListParagraph"/>
        <w:numPr>
          <w:ilvl w:val="0"/>
          <w:numId w:val="4"/>
        </w:numPr>
        <w:rPr>
          <w:i w:val="0"/>
        </w:rPr>
      </w:pPr>
      <w:r>
        <w:rPr>
          <w:i w:val="0"/>
        </w:rPr>
        <w:t>Computer w/ a windows based operating system</w:t>
      </w:r>
    </w:p>
    <w:p w:rsidR="00AE5B7F" w:rsidRPr="00AE5B7F" w:rsidRDefault="00AE5B7F" w:rsidP="00AE5B7F">
      <w:pPr>
        <w:pStyle w:val="ListParagraph"/>
        <w:numPr>
          <w:ilvl w:val="0"/>
          <w:numId w:val="4"/>
        </w:numPr>
        <w:rPr>
          <w:i w:val="0"/>
        </w:rPr>
      </w:pPr>
      <w:r>
        <w:rPr>
          <w:i w:val="0"/>
        </w:rPr>
        <w:t>Keyboard</w:t>
      </w:r>
    </w:p>
    <w:p w:rsidR="00BA3606" w:rsidRPr="00977438" w:rsidRDefault="00B036A0">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BA3606" w:rsidRDefault="00B036A0">
      <w:pPr>
        <w:pStyle w:val="Heading2"/>
        <w:ind w:left="482" w:hanging="497"/>
      </w:pPr>
      <w:bookmarkStart w:id="19" w:name="_Toc6279"/>
      <w:r>
        <w:t xml:space="preserve">Software Interfaces </w:t>
      </w:r>
      <w:bookmarkEnd w:id="19"/>
    </w:p>
    <w:p w:rsidR="00AE5B7F" w:rsidRDefault="00AE5B7F" w:rsidP="00AE5B7F">
      <w:pPr>
        <w:ind w:left="492"/>
        <w:rPr>
          <w:i w:val="0"/>
        </w:rPr>
      </w:pPr>
      <w:r>
        <w:rPr>
          <w:i w:val="0"/>
        </w:rPr>
        <w:t>The needed software interfaces to use the LSC-LMS are the following:</w:t>
      </w:r>
    </w:p>
    <w:p w:rsidR="00AE5B7F" w:rsidRDefault="00AE5B7F" w:rsidP="00AE5B7F">
      <w:pPr>
        <w:pStyle w:val="ListParagraph"/>
        <w:numPr>
          <w:ilvl w:val="0"/>
          <w:numId w:val="5"/>
        </w:numPr>
        <w:rPr>
          <w:i w:val="0"/>
        </w:rPr>
      </w:pPr>
      <w:r>
        <w:rPr>
          <w:i w:val="0"/>
        </w:rPr>
        <w:t>Yii2</w:t>
      </w:r>
    </w:p>
    <w:p w:rsidR="00AE5B7F" w:rsidRDefault="00AE5B7F" w:rsidP="00AE5B7F">
      <w:pPr>
        <w:pStyle w:val="ListParagraph"/>
        <w:numPr>
          <w:ilvl w:val="0"/>
          <w:numId w:val="5"/>
        </w:numPr>
        <w:rPr>
          <w:i w:val="0"/>
        </w:rPr>
      </w:pPr>
      <w:proofErr w:type="spellStart"/>
      <w:r>
        <w:rPr>
          <w:i w:val="0"/>
        </w:rPr>
        <w:t>Xampp</w:t>
      </w:r>
      <w:proofErr w:type="spellEnd"/>
    </w:p>
    <w:p w:rsidR="00AE5B7F" w:rsidRDefault="00AE5B7F" w:rsidP="00AE5B7F">
      <w:pPr>
        <w:pStyle w:val="ListParagraph"/>
        <w:numPr>
          <w:ilvl w:val="0"/>
          <w:numId w:val="5"/>
        </w:numPr>
        <w:rPr>
          <w:i w:val="0"/>
        </w:rPr>
      </w:pPr>
      <w:proofErr w:type="spellStart"/>
      <w:r>
        <w:rPr>
          <w:i w:val="0"/>
        </w:rPr>
        <w:t>Mysql</w:t>
      </w:r>
      <w:proofErr w:type="spellEnd"/>
      <w:r>
        <w:rPr>
          <w:i w:val="0"/>
        </w:rPr>
        <w:t xml:space="preserve"> Workbench</w:t>
      </w:r>
    </w:p>
    <w:p w:rsidR="00AE5B7F" w:rsidRDefault="00AE5B7F" w:rsidP="00AE5B7F">
      <w:pPr>
        <w:pStyle w:val="ListParagraph"/>
        <w:numPr>
          <w:ilvl w:val="0"/>
          <w:numId w:val="5"/>
        </w:numPr>
        <w:rPr>
          <w:i w:val="0"/>
        </w:rPr>
      </w:pPr>
      <w:proofErr w:type="spellStart"/>
      <w:r>
        <w:rPr>
          <w:i w:val="0"/>
        </w:rPr>
        <w:t>Php</w:t>
      </w:r>
      <w:proofErr w:type="spellEnd"/>
    </w:p>
    <w:p w:rsidR="00AE5B7F" w:rsidRPr="00AE5B7F" w:rsidRDefault="00AE5B7F" w:rsidP="00AE5B7F">
      <w:pPr>
        <w:pStyle w:val="ListParagraph"/>
        <w:numPr>
          <w:ilvl w:val="0"/>
          <w:numId w:val="5"/>
        </w:numPr>
        <w:rPr>
          <w:i w:val="0"/>
        </w:rPr>
      </w:pPr>
      <w:r>
        <w:rPr>
          <w:i w:val="0"/>
        </w:rPr>
        <w:t>Windows operating system</w:t>
      </w:r>
      <w:bookmarkStart w:id="20" w:name="_GoBack"/>
      <w:bookmarkEnd w:id="20"/>
    </w:p>
    <w:p w:rsidR="00BA3606" w:rsidRPr="00977438" w:rsidRDefault="00B036A0">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BA3606" w:rsidRDefault="00B036A0">
      <w:pPr>
        <w:pStyle w:val="Heading2"/>
        <w:ind w:left="482" w:hanging="497"/>
      </w:pPr>
      <w:bookmarkStart w:id="21" w:name="_Toc6280"/>
      <w:r>
        <w:t xml:space="preserve">Communications Interfaces </w:t>
      </w:r>
      <w:bookmarkEnd w:id="21"/>
    </w:p>
    <w:p w:rsidR="00BA3606" w:rsidRPr="00977438" w:rsidRDefault="00B036A0">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BA3606" w:rsidRDefault="00B036A0">
      <w:pPr>
        <w:pStyle w:val="Heading1"/>
        <w:spacing w:after="85"/>
        <w:ind w:left="400" w:hanging="415"/>
      </w:pPr>
      <w:bookmarkStart w:id="22" w:name="_Toc6281"/>
      <w:r>
        <w:t xml:space="preserve">System Features </w:t>
      </w:r>
      <w:bookmarkEnd w:id="22"/>
    </w:p>
    <w:p w:rsidR="00BA3606" w:rsidRPr="00977438" w:rsidRDefault="00B036A0">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BA3606" w:rsidRDefault="00B036A0">
      <w:pPr>
        <w:pStyle w:val="Heading2"/>
        <w:ind w:left="482" w:hanging="497"/>
      </w:pPr>
      <w:bookmarkStart w:id="23" w:name="_Toc6282"/>
      <w:r>
        <w:lastRenderedPageBreak/>
        <w:t xml:space="preserve">System Feature 1 </w:t>
      </w:r>
      <w:bookmarkEnd w:id="23"/>
    </w:p>
    <w:p w:rsidR="00BA3606" w:rsidRPr="00BD742A" w:rsidRDefault="00B036A0">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BA3606" w:rsidRPr="00BD742A" w:rsidRDefault="00B036A0">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BA3606" w:rsidRPr="00BD742A" w:rsidRDefault="00B036A0">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BA3606" w:rsidRPr="00BD742A" w:rsidRDefault="00B036A0">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BA3606" w:rsidRPr="00BD742A" w:rsidRDefault="00B036A0">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BA3606" w:rsidRPr="00BD742A" w:rsidRDefault="00B036A0">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BA3606" w:rsidRDefault="00B036A0">
      <w:pPr>
        <w:pStyle w:val="Heading2"/>
        <w:spacing w:after="827"/>
        <w:ind w:left="482" w:hanging="497"/>
      </w:pPr>
      <w:bookmarkStart w:id="24" w:name="_Toc6283"/>
      <w:r>
        <w:t xml:space="preserve">System Feature 2 (and so on) </w:t>
      </w:r>
      <w:bookmarkEnd w:id="24"/>
    </w:p>
    <w:p w:rsidR="00BA3606" w:rsidRDefault="00B036A0">
      <w:pPr>
        <w:pStyle w:val="Heading1"/>
        <w:ind w:left="400" w:hanging="415"/>
      </w:pPr>
      <w:bookmarkStart w:id="25" w:name="_Toc6284"/>
      <w:r>
        <w:t xml:space="preserve">Other Nonfunctional Requirements </w:t>
      </w:r>
      <w:bookmarkEnd w:id="25"/>
    </w:p>
    <w:p w:rsidR="00BA3606" w:rsidRDefault="00B036A0">
      <w:pPr>
        <w:pStyle w:val="Heading2"/>
        <w:ind w:left="482" w:hanging="497"/>
      </w:pPr>
      <w:bookmarkStart w:id="26" w:name="_Toc6285"/>
      <w:r>
        <w:t xml:space="preserve">Performance Requirements </w:t>
      </w:r>
      <w:bookmarkEnd w:id="26"/>
    </w:p>
    <w:p w:rsidR="00BA3606" w:rsidRPr="00BD742A" w:rsidRDefault="00B036A0">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BA3606" w:rsidRDefault="00B036A0">
      <w:pPr>
        <w:pStyle w:val="Heading2"/>
        <w:ind w:left="482" w:hanging="497"/>
      </w:pPr>
      <w:bookmarkStart w:id="27" w:name="_Toc6286"/>
      <w:r>
        <w:t xml:space="preserve">Safety Requirements </w:t>
      </w:r>
      <w:bookmarkEnd w:id="27"/>
    </w:p>
    <w:p w:rsidR="00BA3606" w:rsidRPr="00BD742A" w:rsidRDefault="00B036A0">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rsidRPr="00BD742A">
        <w:rPr>
          <w:color w:val="7030A0"/>
        </w:rPr>
        <w:lastRenderedPageBreak/>
        <w:t xml:space="preserve">issues that affect the product’s design or use. Define any safety certifications that must be satisfied.&gt; </w:t>
      </w:r>
    </w:p>
    <w:p w:rsidR="00BA3606" w:rsidRDefault="00B036A0">
      <w:pPr>
        <w:pStyle w:val="Heading2"/>
        <w:ind w:left="482" w:hanging="497"/>
      </w:pPr>
      <w:bookmarkStart w:id="28" w:name="_Toc6287"/>
      <w:r>
        <w:t xml:space="preserve">Security Requirements </w:t>
      </w:r>
      <w:bookmarkEnd w:id="28"/>
    </w:p>
    <w:p w:rsidR="00BA3606" w:rsidRPr="00121D19" w:rsidRDefault="00B036A0">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BA3606" w:rsidRDefault="00B036A0">
      <w:pPr>
        <w:pStyle w:val="Heading2"/>
        <w:ind w:left="482" w:hanging="497"/>
      </w:pPr>
      <w:bookmarkStart w:id="29" w:name="_Toc6288"/>
      <w:r>
        <w:t xml:space="preserve">Software Quality Attributes </w:t>
      </w:r>
      <w:bookmarkEnd w:id="29"/>
    </w:p>
    <w:p w:rsidR="00BA3606" w:rsidRPr="00121D19" w:rsidRDefault="00B036A0">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BA3606" w:rsidRDefault="00B036A0">
      <w:pPr>
        <w:pStyle w:val="Heading2"/>
        <w:ind w:left="482" w:hanging="497"/>
      </w:pPr>
      <w:bookmarkStart w:id="30" w:name="_Toc6289"/>
      <w:r>
        <w:t xml:space="preserve">Business Rules </w:t>
      </w:r>
      <w:bookmarkEnd w:id="30"/>
    </w:p>
    <w:p w:rsidR="00BA3606" w:rsidRPr="00121D19" w:rsidRDefault="00B036A0">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BA3606" w:rsidRDefault="00B036A0">
      <w:pPr>
        <w:pStyle w:val="Heading1"/>
        <w:spacing w:after="85"/>
        <w:ind w:left="400" w:hanging="415"/>
      </w:pPr>
      <w:bookmarkStart w:id="31" w:name="_Toc6290"/>
      <w:r>
        <w:t xml:space="preserve">Other Requirements </w:t>
      </w:r>
      <w:bookmarkEnd w:id="31"/>
    </w:p>
    <w:p w:rsidR="00BA3606" w:rsidRPr="00121D19" w:rsidRDefault="00B036A0">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BA3606" w:rsidRDefault="00B036A0">
      <w:pPr>
        <w:pStyle w:val="Heading1"/>
        <w:numPr>
          <w:ilvl w:val="0"/>
          <w:numId w:val="0"/>
        </w:numPr>
        <w:spacing w:after="61"/>
        <w:ind w:left="-5"/>
      </w:pPr>
      <w:bookmarkStart w:id="32" w:name="_Toc6291"/>
      <w:r>
        <w:t xml:space="preserve">Appendix A: Glossary </w:t>
      </w:r>
      <w:bookmarkEnd w:id="32"/>
    </w:p>
    <w:p w:rsidR="00BA3606" w:rsidRPr="00121D19" w:rsidRDefault="00B036A0">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BA3606" w:rsidRPr="00121D19" w:rsidRDefault="00B036A0">
      <w:pPr>
        <w:spacing w:after="271"/>
        <w:ind w:left="-5"/>
        <w:rPr>
          <w:color w:val="FF33CC"/>
        </w:rPr>
      </w:pPr>
      <w:r w:rsidRPr="00121D19">
        <w:rPr>
          <w:color w:val="FF33CC"/>
        </w:rPr>
        <w:t xml:space="preserve">organization, and just include terms specific to a single project in each SRS.&gt; </w:t>
      </w:r>
    </w:p>
    <w:p w:rsidR="00BA3606" w:rsidRDefault="00B036A0">
      <w:pPr>
        <w:pStyle w:val="Heading1"/>
        <w:numPr>
          <w:ilvl w:val="0"/>
          <w:numId w:val="0"/>
        </w:numPr>
        <w:spacing w:after="61"/>
        <w:ind w:left="-5"/>
      </w:pPr>
      <w:bookmarkStart w:id="33" w:name="_Toc6292"/>
      <w:r>
        <w:t xml:space="preserve">Appendix B: Analysis Models </w:t>
      </w:r>
      <w:bookmarkEnd w:id="33"/>
    </w:p>
    <w:p w:rsidR="00BA3606" w:rsidRPr="00121D19" w:rsidRDefault="00B036A0">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BA3606" w:rsidRDefault="00B036A0">
      <w:pPr>
        <w:pStyle w:val="Heading1"/>
        <w:numPr>
          <w:ilvl w:val="0"/>
          <w:numId w:val="0"/>
        </w:numPr>
        <w:spacing w:after="61"/>
        <w:ind w:left="-5"/>
      </w:pPr>
      <w:bookmarkStart w:id="34" w:name="_Toc6293"/>
      <w:r>
        <w:t xml:space="preserve">Appendix C: To Be Determined List </w:t>
      </w:r>
      <w:bookmarkEnd w:id="34"/>
    </w:p>
    <w:p w:rsidR="00BA3606" w:rsidRPr="00121D19" w:rsidRDefault="00B036A0">
      <w:pPr>
        <w:spacing w:after="4"/>
        <w:ind w:left="-5"/>
        <w:rPr>
          <w:color w:val="FF33CC"/>
        </w:rPr>
      </w:pPr>
      <w:r w:rsidRPr="00121D19">
        <w:rPr>
          <w:color w:val="FF33CC"/>
        </w:rPr>
        <w:t xml:space="preserve">&lt;Collect a numbered list of the TBD (to be determined) references that remain in the SRS so they can be tracked to closure.&gt; </w:t>
      </w:r>
    </w:p>
    <w:sectPr w:rsidR="00BA3606" w:rsidRPr="00121D19">
      <w:headerReference w:type="even" r:id="rId10"/>
      <w:headerReference w:type="default" r:id="rId11"/>
      <w:headerReference w:type="first" r:id="rId12"/>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806" w:rsidRDefault="00152806">
      <w:pPr>
        <w:spacing w:after="0" w:line="240" w:lineRule="auto"/>
      </w:pPr>
      <w:r>
        <w:separator/>
      </w:r>
    </w:p>
  </w:endnote>
  <w:endnote w:type="continuationSeparator" w:id="0">
    <w:p w:rsidR="00152806" w:rsidRDefault="00152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806" w:rsidRDefault="00152806">
      <w:pPr>
        <w:spacing w:after="0" w:line="240" w:lineRule="auto"/>
      </w:pPr>
      <w:r>
        <w:separator/>
      </w:r>
    </w:p>
  </w:footnote>
  <w:footnote w:type="continuationSeparator" w:id="0">
    <w:p w:rsidR="00152806" w:rsidRDefault="00152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AE5B7F" w:rsidRPr="00AE5B7F">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1"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4"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121D19"/>
    <w:rsid w:val="00152806"/>
    <w:rsid w:val="001E5D6A"/>
    <w:rsid w:val="001F630F"/>
    <w:rsid w:val="003F235D"/>
    <w:rsid w:val="004050B7"/>
    <w:rsid w:val="00420DEC"/>
    <w:rsid w:val="00422F21"/>
    <w:rsid w:val="00465DAF"/>
    <w:rsid w:val="004B502B"/>
    <w:rsid w:val="004D237A"/>
    <w:rsid w:val="00502407"/>
    <w:rsid w:val="00541273"/>
    <w:rsid w:val="006205D5"/>
    <w:rsid w:val="006715DA"/>
    <w:rsid w:val="007D1656"/>
    <w:rsid w:val="00816F80"/>
    <w:rsid w:val="008924F3"/>
    <w:rsid w:val="00977438"/>
    <w:rsid w:val="0098495F"/>
    <w:rsid w:val="009E71AF"/>
    <w:rsid w:val="00A0500D"/>
    <w:rsid w:val="00A55CAE"/>
    <w:rsid w:val="00A8682D"/>
    <w:rsid w:val="00AE5B7F"/>
    <w:rsid w:val="00B036A0"/>
    <w:rsid w:val="00BA3606"/>
    <w:rsid w:val="00BC42F4"/>
    <w:rsid w:val="00BD742A"/>
    <w:rsid w:val="00C021D5"/>
    <w:rsid w:val="00D05D29"/>
    <w:rsid w:val="00EC31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31E8"/>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Renzo Tadeo</cp:lastModifiedBy>
  <cp:revision>28</cp:revision>
  <dcterms:created xsi:type="dcterms:W3CDTF">2016-10-21T00:46:00Z</dcterms:created>
  <dcterms:modified xsi:type="dcterms:W3CDTF">2016-10-22T09:34:00Z</dcterms:modified>
</cp:coreProperties>
</file>