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contextualSpacing w:val="0"/>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drawing>
          <wp:inline distB="114300" distT="114300" distL="114300" distR="114300">
            <wp:extent cx="3759200" cy="151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9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5">
      <w:pPr>
        <w:contextualSpacing w:val="0"/>
        <w:jc w:val="center"/>
        <w:rPr>
          <w:b w:val="0"/>
          <w:smallCaps w:val="0"/>
          <w:sz w:val="24"/>
          <w:szCs w:val="24"/>
          <w:vertAlign w:val="baseline"/>
        </w:rPr>
      </w:pPr>
      <w:r w:rsidDel="00000000" w:rsidR="00000000" w:rsidRPr="00000000">
        <w:rPr>
          <w:rtl w:val="0"/>
        </w:rPr>
      </w:r>
    </w:p>
    <w:p w:rsidR="00000000" w:rsidDel="00000000" w:rsidP="00000000" w:rsidRDefault="00000000" w:rsidRPr="00000000" w14:paraId="00000006">
      <w:pPr>
        <w:spacing w:line="288" w:lineRule="auto"/>
        <w:contextualSpacing w:val="0"/>
        <w:jc w:val="center"/>
        <w:rPr>
          <w:sz w:val="32"/>
          <w:szCs w:val="32"/>
        </w:rPr>
      </w:pPr>
      <w:r w:rsidDel="00000000" w:rsidR="00000000" w:rsidRPr="00000000">
        <w:rPr>
          <w:sz w:val="32"/>
          <w:szCs w:val="32"/>
          <w:rtl w:val="0"/>
        </w:rPr>
        <w:t xml:space="preserve">Inventory Management System for Hirac Tiles Center Using Analytics</w:t>
      </w:r>
    </w:p>
    <w:p w:rsidR="00000000" w:rsidDel="00000000" w:rsidP="00000000" w:rsidRDefault="00000000" w:rsidRPr="00000000" w14:paraId="00000007">
      <w:pPr>
        <w:contextualSpacing w:val="0"/>
        <w:jc w:val="center"/>
        <w:rPr>
          <w:sz w:val="32"/>
          <w:szCs w:val="32"/>
        </w:rPr>
      </w:pPr>
      <w:r w:rsidDel="00000000" w:rsidR="00000000" w:rsidRPr="00000000">
        <w:rPr>
          <w:rtl w:val="0"/>
        </w:rPr>
      </w:r>
    </w:p>
    <w:p w:rsidR="00000000" w:rsidDel="00000000" w:rsidP="00000000" w:rsidRDefault="00000000" w:rsidRPr="00000000" w14:paraId="00000008">
      <w:pPr>
        <w:spacing w:line="288" w:lineRule="auto"/>
        <w:contextualSpacing w:val="0"/>
        <w:jc w:val="center"/>
        <w:rPr>
          <w:sz w:val="32"/>
          <w:szCs w:val="32"/>
        </w:rPr>
      </w:pPr>
      <w:r w:rsidDel="00000000" w:rsidR="00000000" w:rsidRPr="00000000">
        <w:rPr>
          <w:sz w:val="32"/>
          <w:szCs w:val="32"/>
          <w:rtl w:val="0"/>
        </w:rPr>
        <w:t xml:space="preserve">Project Documentation Submitted</w:t>
      </w:r>
    </w:p>
    <w:p w:rsidR="00000000" w:rsidDel="00000000" w:rsidP="00000000" w:rsidRDefault="00000000" w:rsidRPr="00000000" w14:paraId="00000009">
      <w:pPr>
        <w:spacing w:line="288" w:lineRule="auto"/>
        <w:contextualSpacing w:val="0"/>
        <w:jc w:val="center"/>
        <w:rPr>
          <w:sz w:val="32"/>
          <w:szCs w:val="32"/>
        </w:rPr>
      </w:pPr>
      <w:r w:rsidDel="00000000" w:rsidR="00000000" w:rsidRPr="00000000">
        <w:rPr>
          <w:sz w:val="32"/>
          <w:szCs w:val="32"/>
          <w:rtl w:val="0"/>
        </w:rPr>
        <w:t xml:space="preserve">To the Faculty of School of</w:t>
      </w:r>
    </w:p>
    <w:p w:rsidR="00000000" w:rsidDel="00000000" w:rsidP="00000000" w:rsidRDefault="00000000" w:rsidRPr="00000000" w14:paraId="0000000A">
      <w:pPr>
        <w:spacing w:line="288" w:lineRule="auto"/>
        <w:contextualSpacing w:val="0"/>
        <w:jc w:val="center"/>
        <w:rPr>
          <w:sz w:val="32"/>
          <w:szCs w:val="32"/>
        </w:rPr>
      </w:pPr>
      <w:r w:rsidDel="00000000" w:rsidR="00000000" w:rsidRPr="00000000">
        <w:rPr>
          <w:sz w:val="32"/>
          <w:szCs w:val="32"/>
          <w:rtl w:val="0"/>
        </w:rPr>
        <w:t xml:space="preserve">Computing and Information Technologies</w:t>
      </w:r>
    </w:p>
    <w:p w:rsidR="00000000" w:rsidDel="00000000" w:rsidP="00000000" w:rsidRDefault="00000000" w:rsidRPr="00000000" w14:paraId="0000000B">
      <w:pPr>
        <w:spacing w:line="288" w:lineRule="auto"/>
        <w:contextualSpacing w:val="0"/>
        <w:jc w:val="center"/>
        <w:rPr>
          <w:sz w:val="32"/>
          <w:szCs w:val="32"/>
        </w:rPr>
      </w:pPr>
      <w:r w:rsidDel="00000000" w:rsidR="00000000" w:rsidRPr="00000000">
        <w:rPr>
          <w:sz w:val="32"/>
          <w:szCs w:val="32"/>
          <w:rtl w:val="0"/>
        </w:rPr>
        <w:t xml:space="preserve">Of</w:t>
      </w:r>
    </w:p>
    <w:p w:rsidR="00000000" w:rsidDel="00000000" w:rsidP="00000000" w:rsidRDefault="00000000" w:rsidRPr="00000000" w14:paraId="0000000C">
      <w:pPr>
        <w:spacing w:line="288" w:lineRule="auto"/>
        <w:contextualSpacing w:val="0"/>
        <w:jc w:val="center"/>
        <w:rPr>
          <w:sz w:val="32"/>
          <w:szCs w:val="32"/>
        </w:rPr>
      </w:pPr>
      <w:r w:rsidDel="00000000" w:rsidR="00000000" w:rsidRPr="00000000">
        <w:rPr>
          <w:sz w:val="32"/>
          <w:szCs w:val="32"/>
          <w:rtl w:val="0"/>
        </w:rPr>
        <w:t xml:space="preserve">Asia Pacific College</w:t>
      </w:r>
    </w:p>
    <w:p w:rsidR="00000000" w:rsidDel="00000000" w:rsidP="00000000" w:rsidRDefault="00000000" w:rsidRPr="00000000" w14:paraId="0000000D">
      <w:pPr>
        <w:contextualSpacing w:val="0"/>
        <w:jc w:val="center"/>
        <w:rPr>
          <w:sz w:val="32"/>
          <w:szCs w:val="32"/>
        </w:rPr>
      </w:pPr>
      <w:r w:rsidDel="00000000" w:rsidR="00000000" w:rsidRPr="00000000">
        <w:rPr>
          <w:rtl w:val="0"/>
        </w:rPr>
      </w:r>
    </w:p>
    <w:p w:rsidR="00000000" w:rsidDel="00000000" w:rsidP="00000000" w:rsidRDefault="00000000" w:rsidRPr="00000000" w14:paraId="0000000E">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F">
      <w:pPr>
        <w:contextualSpacing w:val="0"/>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10">
      <w:pPr>
        <w:contextualSpacing w:val="0"/>
        <w:jc w:val="center"/>
        <w:rPr>
          <w:b w:val="0"/>
          <w:smallCaps w:val="0"/>
          <w:sz w:val="36"/>
          <w:szCs w:val="36"/>
          <w:vertAlign w:val="baseline"/>
        </w:rPr>
      </w:pPr>
      <w:r w:rsidDel="00000000" w:rsidR="00000000" w:rsidRPr="00000000">
        <w:rPr>
          <w:b w:val="1"/>
          <w:smallCaps w:val="1"/>
          <w:sz w:val="36"/>
          <w:szCs w:val="36"/>
          <w:vertAlign w:val="baseline"/>
          <w:rtl w:val="0"/>
        </w:rPr>
        <w:t xml:space="preserve">Statement of Work (SOW)</w:t>
      </w:r>
      <w:r w:rsidDel="00000000" w:rsidR="00000000" w:rsidRPr="00000000">
        <w:rPr>
          <w:rtl w:val="0"/>
        </w:rPr>
      </w:r>
    </w:p>
    <w:p w:rsidR="00000000" w:rsidDel="00000000" w:rsidP="00000000" w:rsidRDefault="00000000" w:rsidRPr="00000000" w14:paraId="00000011">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2">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3">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4">
      <w:pPr>
        <w:spacing w:line="288" w:lineRule="auto"/>
        <w:contextualSpacing w:val="0"/>
        <w:jc w:val="center"/>
        <w:rPr>
          <w:sz w:val="32"/>
          <w:szCs w:val="32"/>
        </w:rPr>
      </w:pPr>
      <w:r w:rsidDel="00000000" w:rsidR="00000000" w:rsidRPr="00000000">
        <w:rPr>
          <w:sz w:val="32"/>
          <w:szCs w:val="32"/>
          <w:rtl w:val="0"/>
        </w:rPr>
        <w:t xml:space="preserve">Hidalgo, Ray Miguel</w:t>
      </w:r>
    </w:p>
    <w:p w:rsidR="00000000" w:rsidDel="00000000" w:rsidP="00000000" w:rsidRDefault="00000000" w:rsidRPr="00000000" w14:paraId="00000015">
      <w:pPr>
        <w:spacing w:line="288" w:lineRule="auto"/>
        <w:contextualSpacing w:val="0"/>
        <w:jc w:val="center"/>
        <w:rPr>
          <w:i w:val="1"/>
          <w:sz w:val="32"/>
          <w:szCs w:val="32"/>
        </w:rPr>
      </w:pPr>
      <w:r w:rsidDel="00000000" w:rsidR="00000000" w:rsidRPr="00000000">
        <w:rPr>
          <w:i w:val="1"/>
          <w:sz w:val="32"/>
          <w:szCs w:val="32"/>
          <w:rtl w:val="0"/>
        </w:rPr>
        <w:t xml:space="preserve">rshidalgo@student.apc.edu.ph</w:t>
      </w:r>
    </w:p>
    <w:p w:rsidR="00000000" w:rsidDel="00000000" w:rsidP="00000000" w:rsidRDefault="00000000" w:rsidRPr="00000000" w14:paraId="00000016">
      <w:pPr>
        <w:contextualSpacing w:val="0"/>
        <w:jc w:val="center"/>
        <w:rPr>
          <w:i w:val="1"/>
          <w:sz w:val="32"/>
          <w:szCs w:val="32"/>
        </w:rPr>
      </w:pPr>
      <w:r w:rsidDel="00000000" w:rsidR="00000000" w:rsidRPr="00000000">
        <w:rPr>
          <w:rtl w:val="0"/>
        </w:rPr>
      </w:r>
    </w:p>
    <w:p w:rsidR="00000000" w:rsidDel="00000000" w:rsidP="00000000" w:rsidRDefault="00000000" w:rsidRPr="00000000" w14:paraId="00000017">
      <w:pPr>
        <w:contextualSpacing w:val="0"/>
        <w:jc w:val="center"/>
        <w:rPr>
          <w:i w:val="1"/>
          <w:sz w:val="32"/>
          <w:szCs w:val="32"/>
        </w:rPr>
      </w:pPr>
      <w:r w:rsidDel="00000000" w:rsidR="00000000" w:rsidRPr="00000000">
        <w:rPr>
          <w:rtl w:val="0"/>
        </w:rPr>
      </w:r>
    </w:p>
    <w:p w:rsidR="00000000" w:rsidDel="00000000" w:rsidP="00000000" w:rsidRDefault="00000000" w:rsidRPr="00000000" w14:paraId="00000018">
      <w:pPr>
        <w:spacing w:line="288" w:lineRule="auto"/>
        <w:contextualSpacing w:val="0"/>
        <w:jc w:val="center"/>
        <w:rPr>
          <w:sz w:val="32"/>
          <w:szCs w:val="32"/>
        </w:rPr>
      </w:pPr>
      <w:r w:rsidDel="00000000" w:rsidR="00000000" w:rsidRPr="00000000">
        <w:rPr>
          <w:sz w:val="32"/>
          <w:szCs w:val="32"/>
          <w:rtl w:val="0"/>
        </w:rPr>
        <w:t xml:space="preserve">Lu, Antonio Miguel</w:t>
      </w:r>
    </w:p>
    <w:p w:rsidR="00000000" w:rsidDel="00000000" w:rsidP="00000000" w:rsidRDefault="00000000" w:rsidRPr="00000000" w14:paraId="00000019">
      <w:pPr>
        <w:spacing w:line="288" w:lineRule="auto"/>
        <w:contextualSpacing w:val="0"/>
        <w:jc w:val="center"/>
        <w:rPr>
          <w:i w:val="1"/>
          <w:sz w:val="32"/>
          <w:szCs w:val="32"/>
        </w:rPr>
      </w:pPr>
      <w:r w:rsidDel="00000000" w:rsidR="00000000" w:rsidRPr="00000000">
        <w:rPr>
          <w:i w:val="1"/>
          <w:sz w:val="32"/>
          <w:szCs w:val="32"/>
          <w:rtl w:val="0"/>
        </w:rPr>
        <w:t xml:space="preserve">amlu@student.apc.edu.ph</w:t>
      </w:r>
    </w:p>
    <w:p w:rsidR="00000000" w:rsidDel="00000000" w:rsidP="00000000" w:rsidRDefault="00000000" w:rsidRPr="00000000" w14:paraId="0000001A">
      <w:pPr>
        <w:contextualSpacing w:val="0"/>
        <w:jc w:val="center"/>
        <w:rPr>
          <w:i w:val="1"/>
          <w:sz w:val="32"/>
          <w:szCs w:val="32"/>
        </w:rPr>
      </w:pPr>
      <w:r w:rsidDel="00000000" w:rsidR="00000000" w:rsidRPr="00000000">
        <w:rPr>
          <w:rtl w:val="0"/>
        </w:rPr>
      </w:r>
    </w:p>
    <w:p w:rsidR="00000000" w:rsidDel="00000000" w:rsidP="00000000" w:rsidRDefault="00000000" w:rsidRPr="00000000" w14:paraId="0000001B">
      <w:pPr>
        <w:contextualSpacing w:val="0"/>
        <w:jc w:val="center"/>
        <w:rPr>
          <w:sz w:val="28"/>
          <w:szCs w:val="28"/>
        </w:rPr>
      </w:pPr>
      <w:r w:rsidDel="00000000" w:rsidR="00000000" w:rsidRPr="00000000">
        <w:rPr>
          <w:rtl w:val="0"/>
        </w:rPr>
      </w:r>
    </w:p>
    <w:p w:rsidR="00000000" w:rsidDel="00000000" w:rsidP="00000000" w:rsidRDefault="00000000" w:rsidRPr="00000000" w14:paraId="0000001C">
      <w:pPr>
        <w:contextualSpacing w:val="0"/>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D">
      <w:pPr>
        <w:pStyle w:val="Heading1"/>
        <w:contextualSpacing w:val="0"/>
        <w:rPr>
          <w:sz w:val="28"/>
          <w:szCs w:val="28"/>
          <w:vertAlign w:val="baseline"/>
        </w:rPr>
      </w:pPr>
      <w:r w:rsidDel="00000000" w:rsidR="00000000" w:rsidRPr="00000000">
        <w:rPr>
          <w:rtl w:val="0"/>
        </w:rPr>
      </w:r>
    </w:p>
    <w:p w:rsidR="00000000" w:rsidDel="00000000" w:rsidP="00000000" w:rsidRDefault="00000000" w:rsidRPr="00000000" w14:paraId="0000001E">
      <w:pPr>
        <w:contextualSpacing w:val="0"/>
        <w:rPr>
          <w:sz w:val="24"/>
          <w:szCs w:val="24"/>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vertAlign w:val="baseline"/>
        </w:rPr>
        <w:sectPr>
          <w:headerReference r:id="rId7" w:type="default"/>
          <w:footerReference r:id="rId8" w:type="default"/>
          <w:footerReference r:id="rId9"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sz w:val="24"/>
          <w:szCs w:val="24"/>
          <w:vertAlign w:val="baseline"/>
        </w:rPr>
      </w:pPr>
      <w:r w:rsidDel="00000000" w:rsidR="00000000" w:rsidRPr="00000000">
        <w:rPr>
          <w:rtl w:val="0"/>
        </w:rPr>
      </w:r>
    </w:p>
    <w:p w:rsidR="00000000" w:rsidDel="00000000" w:rsidP="00000000" w:rsidRDefault="00000000" w:rsidRPr="00000000" w14:paraId="00000021">
      <w:pPr>
        <w:contextualSpacing w:val="0"/>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Introduction/Background</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Scope of Work</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Period of Performance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Place of Performance</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Work Requirements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Schedule/Milestones</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Acceptance Criteria</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Other Requirements</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2B">
      <w:pPr>
        <w:contextualSpacing w:val="0"/>
        <w:rPr>
          <w:sz w:val="24"/>
          <w:szCs w:val="24"/>
          <w:vertAlign w:val="baseline"/>
        </w:rPr>
      </w:pPr>
      <w:r w:rsidDel="00000000" w:rsidR="00000000" w:rsidRPr="00000000">
        <w:rPr>
          <w:rtl w:val="0"/>
        </w:rPr>
      </w:r>
    </w:p>
    <w:p w:rsidR="00000000" w:rsidDel="00000000" w:rsidP="00000000" w:rsidRDefault="00000000" w:rsidRPr="00000000" w14:paraId="0000002C">
      <w:pPr>
        <w:contextualSpacing w:val="0"/>
        <w:rPr>
          <w:sz w:val="24"/>
          <w:szCs w:val="24"/>
          <w:vertAlign w:val="baseline"/>
        </w:rPr>
      </w:pPr>
      <w:r w:rsidDel="00000000" w:rsidR="00000000" w:rsidRPr="00000000">
        <w:rPr>
          <w:rtl w:val="0"/>
        </w:rPr>
      </w:r>
    </w:p>
    <w:p w:rsidR="00000000" w:rsidDel="00000000" w:rsidP="00000000" w:rsidRDefault="00000000" w:rsidRPr="00000000" w14:paraId="0000002D">
      <w:pPr>
        <w:contextualSpacing w:val="0"/>
        <w:rPr>
          <w:sz w:val="24"/>
          <w:szCs w:val="24"/>
          <w:vertAlign w:val="baseline"/>
        </w:rPr>
      </w:pPr>
      <w:r w:rsidDel="00000000" w:rsidR="00000000" w:rsidRPr="00000000">
        <w:rPr>
          <w:rtl w:val="0"/>
        </w:rPr>
      </w:r>
    </w:p>
    <w:p w:rsidR="00000000" w:rsidDel="00000000" w:rsidP="00000000" w:rsidRDefault="00000000" w:rsidRPr="00000000" w14:paraId="0000002E">
      <w:pPr>
        <w:pStyle w:val="Heading1"/>
        <w:contextualSpacing w:val="0"/>
        <w:jc w:val="left"/>
        <w:rPr>
          <w:b w:val="1"/>
          <w:smallCaps w:val="1"/>
          <w:sz w:val="28"/>
          <w:szCs w:val="28"/>
          <w:vertAlign w:val="baseline"/>
        </w:rPr>
      </w:pPr>
      <w:bookmarkStart w:colFirst="0" w:colLast="0" w:name="_jfsgkofs90jj" w:id="0"/>
      <w:bookmarkEnd w:id="0"/>
      <w:r w:rsidDel="00000000" w:rsidR="00000000" w:rsidRPr="00000000">
        <w:br w:type="page"/>
      </w:r>
      <w:r w:rsidDel="00000000" w:rsidR="00000000" w:rsidRPr="00000000">
        <w:rPr>
          <w:b w:val="1"/>
          <w:smallCaps w:val="1"/>
          <w:sz w:val="28"/>
          <w:szCs w:val="28"/>
          <w:vertAlign w:val="baseline"/>
          <w:rtl w:val="0"/>
        </w:rPr>
        <w:t xml:space="preserve">Introduction/Background</w:t>
      </w:r>
    </w:p>
    <w:p w:rsidR="00000000" w:rsidDel="00000000" w:rsidP="00000000" w:rsidRDefault="00000000" w:rsidRPr="00000000" w14:paraId="0000002F">
      <w:pPr>
        <w:contextualSpacing w:val="0"/>
        <w:rPr>
          <w:vertAlign w:val="baseline"/>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The recently approved Inventory Management System in support of its strategic plan to enhance sales and operations. In order to provide more timely inventory statistics to prospective client and improved inventory retrieval. The inventory management system will focus on building a rich inventory management system which provided simplified and more user-friendly approach. It is imperative that the system would be a platform of fast and reliable inventory data.</w:t>
      </w:r>
    </w:p>
    <w:p w:rsidR="00000000" w:rsidDel="00000000" w:rsidP="00000000" w:rsidRDefault="00000000" w:rsidRPr="00000000" w14:paraId="00000031">
      <w:pPr>
        <w:contextualSpacing w:val="0"/>
        <w:rPr>
          <w:color w:val="008000"/>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Scope of Work</w:t>
      </w:r>
      <w:r w:rsidDel="00000000" w:rsidR="00000000" w:rsidRPr="00000000">
        <w:rPr>
          <w:rtl w:val="0"/>
        </w:rPr>
      </w:r>
    </w:p>
    <w:p w:rsidR="00000000" w:rsidDel="00000000" w:rsidP="00000000" w:rsidRDefault="00000000" w:rsidRPr="00000000" w14:paraId="00000034">
      <w:pPr>
        <w:spacing w:line="261.8181818181818" w:lineRule="auto"/>
        <w:ind w:left="120" w:right="180" w:firstLine="0"/>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35">
      <w:pPr>
        <w:spacing w:line="261.8181818181818" w:lineRule="auto"/>
        <w:ind w:left="120" w:right="18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For this project, the team would only focus on the operations of Hirac Tiles Center Bicutan. The proposed system will only be used by the store and its employees. The company has a computer and all warehouse has one, so the team plans on creating a cloud-based system. For educational purposes, the system would be only focusing for the inventory system that would track and manage the system whenever there is a purchase.</w:t>
      </w:r>
    </w:p>
    <w:p w:rsidR="00000000" w:rsidDel="00000000" w:rsidP="00000000" w:rsidRDefault="00000000" w:rsidRPr="00000000" w14:paraId="00000036">
      <w:pPr>
        <w:contextualSpacing w:val="0"/>
        <w:rPr>
          <w:color w:val="008000"/>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8">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Period of Performance</w:t>
      </w: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The period of performance for the Inventory Management System is one year (365 days) beginning on June 2017 through June 2018. All work must be scheduled to complete within this timeframe. Any modifications of extensions will be requested through proper channels</w:t>
      </w:r>
    </w:p>
    <w:p w:rsidR="00000000" w:rsidDel="00000000" w:rsidP="00000000" w:rsidRDefault="00000000" w:rsidRPr="00000000" w14:paraId="0000003A">
      <w:pPr>
        <w:contextualSpacing w:val="0"/>
        <w:rPr>
          <w:color w:val="008000"/>
          <w:sz w:val="24"/>
          <w:szCs w:val="24"/>
        </w:rPr>
      </w:pPr>
      <w:r w:rsidDel="00000000" w:rsidR="00000000" w:rsidRPr="00000000">
        <w:rPr>
          <w:rtl w:val="0"/>
        </w:rPr>
      </w:r>
    </w:p>
    <w:p w:rsidR="00000000" w:rsidDel="00000000" w:rsidP="00000000" w:rsidRDefault="00000000" w:rsidRPr="00000000" w14:paraId="0000003B">
      <w:pPr>
        <w:contextualSpacing w:val="0"/>
        <w:rPr>
          <w:color w:val="008000"/>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3C">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Place of Performance </w:t>
      </w: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color w:val="555555"/>
          <w:sz w:val="24"/>
          <w:szCs w:val="24"/>
          <w:highlight w:val="white"/>
          <w:rtl w:val="0"/>
        </w:rPr>
        <w:t xml:space="preserve">The Executive's principal place of work, subject to reasonable and necessary software requirements, shall be at the corporate headquarters of the Company, which is currently located in Betterliving, Paranaque. In connection with commencing development under this Agreement, the Executive will establish a plan in or around the company. If the Company relocates its corporate headquarters, and thus the Executive's principal place of work, more than 50 miles from his principal place of work immediately prior to such relocation, the team shall, subject to any right to terminate his employment for Good Reason.</w:t>
      </w:r>
      <w:r w:rsidDel="00000000" w:rsidR="00000000" w:rsidRPr="00000000">
        <w:rPr>
          <w:rtl w:val="0"/>
        </w:rPr>
      </w:r>
    </w:p>
    <w:p w:rsidR="00000000" w:rsidDel="00000000" w:rsidP="00000000" w:rsidRDefault="00000000" w:rsidRPr="00000000" w14:paraId="0000003F">
      <w:pPr>
        <w:contextualSpacing w:val="0"/>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0">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Work Requirements </w:t>
      </w:r>
      <w:r w:rsidDel="00000000" w:rsidR="00000000" w:rsidRPr="00000000">
        <w:rPr>
          <w:rtl w:val="0"/>
        </w:rPr>
      </w:r>
    </w:p>
    <w:p w:rsidR="00000000" w:rsidDel="00000000" w:rsidP="00000000" w:rsidRDefault="00000000" w:rsidRPr="00000000" w14:paraId="00000041">
      <w:pPr>
        <w:contextualSpacing w:val="0"/>
        <w:rPr>
          <w:color w:val="008000"/>
          <w:sz w:val="24"/>
          <w:szCs w:val="24"/>
          <w:vertAlign w:val="baseline"/>
        </w:rPr>
      </w:pPr>
      <w:r w:rsidDel="00000000" w:rsidR="00000000" w:rsidRPr="00000000">
        <w:rPr>
          <w:color w:val="008000"/>
          <w:sz w:val="24"/>
          <w:szCs w:val="24"/>
          <w:vertAlign w:val="baseline"/>
          <w:rtl w:val="0"/>
        </w:rPr>
        <w:t xml:space="preserve">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000000" w:rsidDel="00000000" w:rsidP="00000000" w:rsidRDefault="00000000" w:rsidRPr="00000000" w14:paraId="00000042">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43">
      <w:pPr>
        <w:contextualSpacing w:val="0"/>
        <w:rPr>
          <w:sz w:val="24"/>
          <w:szCs w:val="24"/>
          <w:vertAlign w:val="baseline"/>
        </w:rPr>
      </w:pPr>
      <w:r w:rsidDel="00000000" w:rsidR="00000000" w:rsidRPr="00000000">
        <w:rPr>
          <w:sz w:val="24"/>
          <w:szCs w:val="24"/>
          <w:vertAlign w:val="baseline"/>
          <w:rtl w:val="0"/>
        </w:rPr>
        <w:t xml:space="preserve">As part of the Website Redesign Project the vendor will be responsible for performing tasks throughout various stages of this project.  The following is a list of these tasks which will result in the successful completion of this project:</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As part of the Software Project the team will be responsible for performing</w:t>
      </w:r>
    </w:p>
    <w:p w:rsidR="00000000" w:rsidDel="00000000" w:rsidP="00000000" w:rsidRDefault="00000000" w:rsidRPr="00000000" w14:paraId="00000046">
      <w:pPr>
        <w:contextualSpacing w:val="0"/>
        <w:rPr>
          <w:sz w:val="24"/>
          <w:szCs w:val="24"/>
          <w:vertAlign w:val="baseline"/>
        </w:rPr>
      </w:pPr>
      <w:r w:rsidDel="00000000" w:rsidR="00000000" w:rsidRPr="00000000">
        <w:rPr>
          <w:rtl w:val="0"/>
        </w:rPr>
      </w:r>
    </w:p>
    <w:p w:rsidR="00000000" w:rsidDel="00000000" w:rsidP="00000000" w:rsidRDefault="00000000" w:rsidRPr="00000000" w14:paraId="00000047">
      <w:pPr>
        <w:contextualSpacing w:val="0"/>
        <w:rPr>
          <w:sz w:val="24"/>
          <w:szCs w:val="24"/>
          <w:vertAlign w:val="baseline"/>
        </w:rPr>
      </w:pPr>
      <w:r w:rsidDel="00000000" w:rsidR="00000000" w:rsidRPr="00000000">
        <w:rPr>
          <w:sz w:val="24"/>
          <w:szCs w:val="24"/>
          <w:vertAlign w:val="baseline"/>
          <w:rtl w:val="0"/>
        </w:rPr>
        <w:t xml:space="preserve">Kickoff:</w:t>
      </w:r>
    </w:p>
    <w:p w:rsidR="00000000" w:rsidDel="00000000" w:rsidP="00000000" w:rsidRDefault="00000000" w:rsidRPr="00000000" w14:paraId="00000048">
      <w:pPr>
        <w:numPr>
          <w:ilvl w:val="0"/>
          <w:numId w:val="2"/>
        </w:numPr>
        <w:ind w:left="720" w:hanging="360"/>
        <w:contextualSpacing w:val="0"/>
        <w:rPr>
          <w:sz w:val="24"/>
          <w:szCs w:val="24"/>
        </w:rPr>
      </w:pPr>
      <w:r w:rsidDel="00000000" w:rsidR="00000000" w:rsidRPr="00000000">
        <w:rPr>
          <w:sz w:val="24"/>
          <w:szCs w:val="24"/>
          <w:vertAlign w:val="baseline"/>
          <w:rtl w:val="0"/>
        </w:rPr>
        <w:t xml:space="preserve">Vendor will create and present detailed project plan including schedule, WBS, testing plan, implementation plan, training plan, and transition plan</w:t>
      </w:r>
    </w:p>
    <w:p w:rsidR="00000000" w:rsidDel="00000000" w:rsidP="00000000" w:rsidRDefault="00000000" w:rsidRPr="00000000" w14:paraId="00000049">
      <w:pPr>
        <w:numPr>
          <w:ilvl w:val="0"/>
          <w:numId w:val="2"/>
        </w:numPr>
        <w:ind w:left="720" w:hanging="360"/>
        <w:contextualSpacing w:val="0"/>
        <w:rPr>
          <w:sz w:val="24"/>
          <w:szCs w:val="24"/>
        </w:rPr>
      </w:pPr>
      <w:r w:rsidDel="00000000" w:rsidR="00000000" w:rsidRPr="00000000">
        <w:rPr>
          <w:sz w:val="24"/>
          <w:szCs w:val="24"/>
          <w:vertAlign w:val="baseline"/>
          <w:rtl w:val="0"/>
        </w:rPr>
        <w:t xml:space="preserve">Vendor will present project plan to SCG for review and approval</w:t>
      </w:r>
    </w:p>
    <w:p w:rsidR="00000000" w:rsidDel="00000000" w:rsidP="00000000" w:rsidRDefault="00000000" w:rsidRPr="00000000" w14:paraId="0000004A">
      <w:pPr>
        <w:contextualSpacing w:val="0"/>
        <w:rPr>
          <w:sz w:val="24"/>
          <w:szCs w:val="24"/>
          <w:vertAlign w:val="baseline"/>
        </w:rPr>
      </w:pPr>
      <w:r w:rsidDel="00000000" w:rsidR="00000000" w:rsidRPr="00000000">
        <w:rPr>
          <w:rtl w:val="0"/>
        </w:rPr>
      </w:r>
    </w:p>
    <w:p w:rsidR="00000000" w:rsidDel="00000000" w:rsidP="00000000" w:rsidRDefault="00000000" w:rsidRPr="00000000" w14:paraId="0000004B">
      <w:pPr>
        <w:contextualSpacing w:val="0"/>
        <w:rPr>
          <w:sz w:val="24"/>
          <w:szCs w:val="24"/>
          <w:vertAlign w:val="baseline"/>
        </w:rPr>
      </w:pPr>
      <w:r w:rsidDel="00000000" w:rsidR="00000000" w:rsidRPr="00000000">
        <w:rPr>
          <w:sz w:val="24"/>
          <w:szCs w:val="24"/>
          <w:vertAlign w:val="baseline"/>
          <w:rtl w:val="0"/>
        </w:rPr>
        <w:t xml:space="preserve">Design Phase:</w:t>
      </w:r>
    </w:p>
    <w:p w:rsidR="00000000" w:rsidDel="00000000" w:rsidP="00000000" w:rsidRDefault="00000000" w:rsidRPr="00000000" w14:paraId="0000004C">
      <w:pPr>
        <w:numPr>
          <w:ilvl w:val="0"/>
          <w:numId w:val="1"/>
        </w:numPr>
        <w:ind w:left="720" w:hanging="360"/>
        <w:contextualSpacing w:val="0"/>
        <w:rPr>
          <w:sz w:val="24"/>
          <w:szCs w:val="24"/>
        </w:rPr>
      </w:pPr>
      <w:r w:rsidDel="00000000" w:rsidR="00000000" w:rsidRPr="00000000">
        <w:rPr>
          <w:sz w:val="24"/>
          <w:szCs w:val="24"/>
          <w:vertAlign w:val="baseline"/>
          <w:rtl w:val="0"/>
        </w:rPr>
        <w:t xml:space="preserve">Work with SCG to gather requirements and establish metrics</w:t>
      </w:r>
    </w:p>
    <w:p w:rsidR="00000000" w:rsidDel="00000000" w:rsidP="00000000" w:rsidRDefault="00000000" w:rsidRPr="00000000" w14:paraId="0000004D">
      <w:pPr>
        <w:numPr>
          <w:ilvl w:val="0"/>
          <w:numId w:val="1"/>
        </w:numPr>
        <w:ind w:left="720" w:hanging="360"/>
        <w:contextualSpacing w:val="0"/>
        <w:rPr>
          <w:sz w:val="24"/>
          <w:szCs w:val="24"/>
        </w:rPr>
      </w:pPr>
      <w:r w:rsidDel="00000000" w:rsidR="00000000" w:rsidRPr="00000000">
        <w:rPr>
          <w:sz w:val="24"/>
          <w:szCs w:val="24"/>
          <w:vertAlign w:val="baseline"/>
          <w:rtl w:val="0"/>
        </w:rPr>
        <w:t xml:space="preserve">Create site design based on collected requirements</w:t>
      </w:r>
    </w:p>
    <w:p w:rsidR="00000000" w:rsidDel="00000000" w:rsidP="00000000" w:rsidRDefault="00000000" w:rsidRPr="00000000" w14:paraId="0000004E">
      <w:pPr>
        <w:numPr>
          <w:ilvl w:val="0"/>
          <w:numId w:val="1"/>
        </w:numPr>
        <w:ind w:left="720" w:hanging="360"/>
        <w:contextualSpacing w:val="0"/>
        <w:rPr>
          <w:sz w:val="24"/>
          <w:szCs w:val="24"/>
        </w:rPr>
      </w:pPr>
      <w:r w:rsidDel="00000000" w:rsidR="00000000" w:rsidRPr="00000000">
        <w:rPr>
          <w:sz w:val="24"/>
          <w:szCs w:val="24"/>
          <w:vertAlign w:val="baseline"/>
          <w:rtl w:val="0"/>
        </w:rPr>
        <w:t xml:space="preserve">Develop site design proposal for SCG review and approval</w:t>
      </w:r>
    </w:p>
    <w:p w:rsidR="00000000" w:rsidDel="00000000" w:rsidP="00000000" w:rsidRDefault="00000000" w:rsidRPr="00000000" w14:paraId="0000004F">
      <w:pPr>
        <w:numPr>
          <w:ilvl w:val="0"/>
          <w:numId w:val="1"/>
        </w:numPr>
        <w:ind w:left="720" w:hanging="360"/>
        <w:contextualSpacing w:val="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14:paraId="00000050">
      <w:pPr>
        <w:contextualSpacing w:val="0"/>
        <w:rPr>
          <w:sz w:val="24"/>
          <w:szCs w:val="24"/>
          <w:vertAlign w:val="baseline"/>
        </w:rPr>
      </w:pPr>
      <w:r w:rsidDel="00000000" w:rsidR="00000000" w:rsidRPr="00000000">
        <w:rPr>
          <w:rtl w:val="0"/>
        </w:rPr>
      </w:r>
    </w:p>
    <w:p w:rsidR="00000000" w:rsidDel="00000000" w:rsidP="00000000" w:rsidRDefault="00000000" w:rsidRPr="00000000" w14:paraId="00000051">
      <w:pPr>
        <w:contextualSpacing w:val="0"/>
        <w:rPr>
          <w:sz w:val="24"/>
          <w:szCs w:val="24"/>
          <w:vertAlign w:val="baseline"/>
        </w:rPr>
      </w:pPr>
      <w:r w:rsidDel="00000000" w:rsidR="00000000" w:rsidRPr="00000000">
        <w:rPr>
          <w:sz w:val="24"/>
          <w:szCs w:val="24"/>
          <w:vertAlign w:val="baseline"/>
          <w:rtl w:val="0"/>
        </w:rPr>
        <w:t xml:space="preserve">Build Phase:</w:t>
      </w:r>
    </w:p>
    <w:p w:rsidR="00000000" w:rsidDel="00000000" w:rsidP="00000000" w:rsidRDefault="00000000" w:rsidRPr="00000000" w14:paraId="00000052">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complete all coding for approved site design</w:t>
      </w:r>
    </w:p>
    <w:p w:rsidR="00000000" w:rsidDel="00000000" w:rsidP="00000000" w:rsidRDefault="00000000" w:rsidRPr="00000000" w14:paraId="00000053">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provide SCG with a detailed testing plan</w:t>
      </w:r>
    </w:p>
    <w:p w:rsidR="00000000" w:rsidDel="00000000" w:rsidP="00000000" w:rsidRDefault="00000000" w:rsidRPr="00000000" w14:paraId="00000054">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include all content provided by SCG on redesigned web site</w:t>
      </w:r>
    </w:p>
    <w:p w:rsidR="00000000" w:rsidDel="00000000" w:rsidP="00000000" w:rsidRDefault="00000000" w:rsidRPr="00000000" w14:paraId="00000055">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conduct testing in both their iLab as well as in a limited beta release</w:t>
      </w:r>
    </w:p>
    <w:p w:rsidR="00000000" w:rsidDel="00000000" w:rsidP="00000000" w:rsidRDefault="00000000" w:rsidRPr="00000000" w14:paraId="00000056">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resolve any coding and site issues identified in testing</w:t>
      </w:r>
    </w:p>
    <w:p w:rsidR="00000000" w:rsidDel="00000000" w:rsidP="00000000" w:rsidRDefault="00000000" w:rsidRPr="00000000" w14:paraId="00000057">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compile a testing report to present to SCG for review/approval</w:t>
      </w:r>
    </w:p>
    <w:p w:rsidR="00000000" w:rsidDel="00000000" w:rsidP="00000000" w:rsidRDefault="00000000" w:rsidRPr="00000000" w14:paraId="00000058">
      <w:pPr>
        <w:numPr>
          <w:ilvl w:val="0"/>
          <w:numId w:val="1"/>
        </w:numPr>
        <w:ind w:left="720" w:hanging="360"/>
        <w:contextualSpacing w:val="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14:paraId="00000059">
      <w:pPr>
        <w:contextualSpacing w:val="0"/>
        <w:rPr>
          <w:sz w:val="24"/>
          <w:szCs w:val="24"/>
          <w:vertAlign w:val="baseline"/>
        </w:rPr>
      </w:pPr>
      <w:r w:rsidDel="00000000" w:rsidR="00000000" w:rsidRPr="00000000">
        <w:rPr>
          <w:rtl w:val="0"/>
        </w:rPr>
      </w:r>
    </w:p>
    <w:p w:rsidR="00000000" w:rsidDel="00000000" w:rsidP="00000000" w:rsidRDefault="00000000" w:rsidRPr="00000000" w14:paraId="0000005A">
      <w:pPr>
        <w:contextualSpacing w:val="0"/>
        <w:rPr>
          <w:sz w:val="24"/>
          <w:szCs w:val="24"/>
          <w:vertAlign w:val="baseline"/>
        </w:rPr>
      </w:pPr>
      <w:r w:rsidDel="00000000" w:rsidR="00000000" w:rsidRPr="00000000">
        <w:rPr>
          <w:sz w:val="24"/>
          <w:szCs w:val="24"/>
          <w:vertAlign w:val="baseline"/>
          <w:rtl w:val="0"/>
        </w:rPr>
        <w:t xml:space="preserve">Implementation Phase:</w:t>
      </w:r>
    </w:p>
    <w:p w:rsidR="00000000" w:rsidDel="00000000" w:rsidP="00000000" w:rsidRDefault="00000000" w:rsidRPr="00000000" w14:paraId="0000005B">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implement the newly redesigned web site on SCG servers</w:t>
      </w:r>
    </w:p>
    <w:p w:rsidR="00000000" w:rsidDel="00000000" w:rsidP="00000000" w:rsidRDefault="00000000" w:rsidRPr="00000000" w14:paraId="0000005C">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begin providing 24x7 web site support at this point forward until the end of the period of performance</w:t>
      </w:r>
    </w:p>
    <w:p w:rsidR="00000000" w:rsidDel="00000000" w:rsidP="00000000" w:rsidRDefault="00000000" w:rsidRPr="00000000" w14:paraId="0000005D">
      <w:pPr>
        <w:numPr>
          <w:ilvl w:val="0"/>
          <w:numId w:val="1"/>
        </w:numPr>
        <w:ind w:left="720" w:hanging="360"/>
        <w:contextualSpacing w:val="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14:paraId="0000005E">
      <w:pPr>
        <w:contextualSpacing w:val="0"/>
        <w:rPr>
          <w:sz w:val="24"/>
          <w:szCs w:val="24"/>
          <w:vertAlign w:val="baseline"/>
        </w:rPr>
      </w:pPr>
      <w:r w:rsidDel="00000000" w:rsidR="00000000" w:rsidRPr="00000000">
        <w:rPr>
          <w:rtl w:val="0"/>
        </w:rPr>
      </w:r>
    </w:p>
    <w:p w:rsidR="00000000" w:rsidDel="00000000" w:rsidP="00000000" w:rsidRDefault="00000000" w:rsidRPr="00000000" w14:paraId="0000005F">
      <w:pPr>
        <w:contextualSpacing w:val="0"/>
        <w:rPr>
          <w:sz w:val="24"/>
          <w:szCs w:val="24"/>
          <w:vertAlign w:val="baseline"/>
        </w:rPr>
      </w:pPr>
      <w:r w:rsidDel="00000000" w:rsidR="00000000" w:rsidRPr="00000000">
        <w:rPr>
          <w:sz w:val="24"/>
          <w:szCs w:val="24"/>
          <w:vertAlign w:val="baseline"/>
          <w:rtl w:val="0"/>
        </w:rPr>
        <w:t xml:space="preserve">Training Phase:</w:t>
      </w:r>
    </w:p>
    <w:p w:rsidR="00000000" w:rsidDel="00000000" w:rsidP="00000000" w:rsidRDefault="00000000" w:rsidRPr="00000000" w14:paraId="00000060">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provide training in accordance with approved training plan provided in the kickoff</w:t>
      </w:r>
    </w:p>
    <w:p w:rsidR="00000000" w:rsidDel="00000000" w:rsidP="00000000" w:rsidRDefault="00000000" w:rsidRPr="00000000" w14:paraId="00000061">
      <w:pPr>
        <w:numPr>
          <w:ilvl w:val="0"/>
          <w:numId w:val="1"/>
        </w:numPr>
        <w:ind w:left="720" w:hanging="360"/>
        <w:contextualSpacing w:val="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14:paraId="00000062">
      <w:pPr>
        <w:contextualSpacing w:val="0"/>
        <w:rPr>
          <w:sz w:val="24"/>
          <w:szCs w:val="24"/>
          <w:vertAlign w:val="baseline"/>
        </w:rPr>
      </w:pPr>
      <w:r w:rsidDel="00000000" w:rsidR="00000000" w:rsidRPr="00000000">
        <w:rPr>
          <w:rtl w:val="0"/>
        </w:rPr>
      </w:r>
    </w:p>
    <w:p w:rsidR="00000000" w:rsidDel="00000000" w:rsidP="00000000" w:rsidRDefault="00000000" w:rsidRPr="00000000" w14:paraId="00000063">
      <w:pPr>
        <w:contextualSpacing w:val="0"/>
        <w:rPr>
          <w:sz w:val="24"/>
          <w:szCs w:val="24"/>
          <w:vertAlign w:val="baseline"/>
        </w:rPr>
      </w:pPr>
      <w:r w:rsidDel="00000000" w:rsidR="00000000" w:rsidRPr="00000000">
        <w:rPr>
          <w:sz w:val="24"/>
          <w:szCs w:val="24"/>
          <w:vertAlign w:val="baseline"/>
          <w:rtl w:val="0"/>
        </w:rPr>
        <w:t xml:space="preserve">Project Handoff/Closure:</w:t>
      </w:r>
    </w:p>
    <w:p w:rsidR="00000000" w:rsidDel="00000000" w:rsidP="00000000" w:rsidRDefault="00000000" w:rsidRPr="00000000" w14:paraId="00000064">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provide SCG with all documentation in accordance with the approved project plan</w:t>
      </w:r>
    </w:p>
    <w:p w:rsidR="00000000" w:rsidDel="00000000" w:rsidP="00000000" w:rsidRDefault="00000000" w:rsidRPr="00000000" w14:paraId="00000065">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present project closure report to SCG for review and approval</w:t>
      </w:r>
    </w:p>
    <w:p w:rsidR="00000000" w:rsidDel="00000000" w:rsidP="00000000" w:rsidRDefault="00000000" w:rsidRPr="00000000" w14:paraId="00000066">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complete the project requirements checklist showing that all project tasks have been completed</w:t>
      </w:r>
    </w:p>
    <w:p w:rsidR="00000000" w:rsidDel="00000000" w:rsidP="00000000" w:rsidRDefault="00000000" w:rsidRPr="00000000" w14:paraId="00000067">
      <w:pPr>
        <w:numPr>
          <w:ilvl w:val="0"/>
          <w:numId w:val="1"/>
        </w:numPr>
        <w:ind w:left="720" w:hanging="360"/>
        <w:contextualSpacing w:val="0"/>
        <w:rPr>
          <w:sz w:val="24"/>
          <w:szCs w:val="24"/>
        </w:rPr>
      </w:pPr>
      <w:r w:rsidDel="00000000" w:rsidR="00000000" w:rsidRPr="00000000">
        <w:rPr>
          <w:sz w:val="24"/>
          <w:szCs w:val="24"/>
          <w:vertAlign w:val="baseline"/>
          <w:rtl w:val="0"/>
        </w:rPr>
        <w:t xml:space="preserve">Vendor will conclude 24x7 web support at 11:59pm on the final day of the period of performance</w:t>
      </w:r>
    </w:p>
    <w:p w:rsidR="00000000" w:rsidDel="00000000" w:rsidP="00000000" w:rsidRDefault="00000000" w:rsidRPr="00000000" w14:paraId="00000068">
      <w:pPr>
        <w:numPr>
          <w:ilvl w:val="0"/>
          <w:numId w:val="1"/>
        </w:numPr>
        <w:ind w:left="720" w:hanging="360"/>
        <w:contextualSpacing w:val="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14:paraId="00000069">
      <w:pPr>
        <w:ind w:left="360" w:firstLine="0"/>
        <w:contextualSpacing w:val="0"/>
        <w:rPr>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A">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Schedule/Milestones</w:t>
      </w:r>
      <w:r w:rsidDel="00000000" w:rsidR="00000000" w:rsidRPr="00000000">
        <w:rPr>
          <w:rtl w:val="0"/>
        </w:rPr>
      </w:r>
    </w:p>
    <w:p w:rsidR="00000000" w:rsidDel="00000000" w:rsidP="00000000" w:rsidRDefault="00000000" w:rsidRPr="00000000" w14:paraId="0000006B">
      <w:pPr>
        <w:contextualSpacing w:val="0"/>
        <w:rPr>
          <w:color w:val="008000"/>
          <w:sz w:val="24"/>
          <w:szCs w:val="24"/>
          <w:vertAlign w:val="baseline"/>
        </w:rPr>
      </w:pPr>
      <w:r w:rsidDel="00000000" w:rsidR="00000000" w:rsidRPr="00000000">
        <w:rPr>
          <w:color w:val="008000"/>
          <w:sz w:val="24"/>
          <w:szCs w:val="24"/>
          <w:vertAlign w:val="baseline"/>
          <w:rtl w:val="0"/>
        </w:rPr>
        <w:t xml:space="preserve">This section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rsidR="00000000" w:rsidDel="00000000" w:rsidP="00000000" w:rsidRDefault="00000000" w:rsidRPr="00000000" w14:paraId="0000006C">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6D">
      <w:pPr>
        <w:contextualSpacing w:val="0"/>
        <w:rPr>
          <w:sz w:val="24"/>
          <w:szCs w:val="24"/>
          <w:vertAlign w:val="baseline"/>
        </w:rPr>
      </w:pPr>
      <w:r w:rsidDel="00000000" w:rsidR="00000000" w:rsidRPr="00000000">
        <w:rPr>
          <w:sz w:val="24"/>
          <w:szCs w:val="24"/>
          <w:vertAlign w:val="baseline"/>
          <w:rtl w:val="0"/>
        </w:rPr>
        <w:t xml:space="preserve">The below list consists of the initial milestones identified for the Website Redesign Project:</w:t>
      </w:r>
    </w:p>
    <w:p w:rsidR="00000000" w:rsidDel="00000000" w:rsidP="00000000" w:rsidRDefault="00000000" w:rsidRPr="00000000" w14:paraId="0000006E">
      <w:pPr>
        <w:contextualSpacing w:val="0"/>
        <w:rPr>
          <w:sz w:val="24"/>
          <w:szCs w:val="24"/>
          <w:vertAlign w:val="baseline"/>
        </w:rPr>
      </w:pPr>
      <w:r w:rsidDel="00000000" w:rsidR="00000000" w:rsidRPr="00000000">
        <w:rPr>
          <w:rtl w:val="0"/>
        </w:rPr>
      </w:r>
    </w:p>
    <w:p w:rsidR="00000000" w:rsidDel="00000000" w:rsidP="00000000" w:rsidRDefault="00000000" w:rsidRPr="00000000" w14:paraId="0000006F">
      <w:pPr>
        <w:contextualSpacing w:val="0"/>
        <w:rPr>
          <w:sz w:val="24"/>
          <w:szCs w:val="24"/>
          <w:vertAlign w:val="baseline"/>
        </w:rPr>
      </w:pPr>
      <w:r w:rsidDel="00000000" w:rsidR="00000000" w:rsidRPr="00000000">
        <w:rPr>
          <w:sz w:val="24"/>
          <w:szCs w:val="24"/>
          <w:vertAlign w:val="baseline"/>
          <w:rtl w:val="0"/>
        </w:rPr>
        <w:t xml:space="preserve">RFP/SOW Release </w:t>
        <w:tab/>
        <w:tab/>
        <w:tab/>
        <w:tab/>
        <w:tab/>
        <w:tab/>
        <w:t xml:space="preserve">January 2, 20xx</w:t>
      </w:r>
    </w:p>
    <w:p w:rsidR="00000000" w:rsidDel="00000000" w:rsidP="00000000" w:rsidRDefault="00000000" w:rsidRPr="00000000" w14:paraId="00000070">
      <w:pPr>
        <w:contextualSpacing w:val="0"/>
        <w:rPr>
          <w:sz w:val="24"/>
          <w:szCs w:val="24"/>
          <w:vertAlign w:val="baseline"/>
        </w:rPr>
      </w:pPr>
      <w:r w:rsidDel="00000000" w:rsidR="00000000" w:rsidRPr="00000000">
        <w:rPr>
          <w:sz w:val="24"/>
          <w:szCs w:val="24"/>
          <w:vertAlign w:val="baseline"/>
          <w:rtl w:val="0"/>
        </w:rPr>
        <w:t xml:space="preserve">Vendor Selection Review</w:t>
        <w:tab/>
        <w:tab/>
        <w:tab/>
        <w:tab/>
        <w:tab/>
        <w:t xml:space="preserve">February 1-28, 20xx</w:t>
      </w:r>
    </w:p>
    <w:p w:rsidR="00000000" w:rsidDel="00000000" w:rsidP="00000000" w:rsidRDefault="00000000" w:rsidRPr="00000000" w14:paraId="00000071">
      <w:pPr>
        <w:contextualSpacing w:val="0"/>
        <w:rPr>
          <w:sz w:val="24"/>
          <w:szCs w:val="24"/>
          <w:vertAlign w:val="baseline"/>
        </w:rPr>
      </w:pPr>
      <w:r w:rsidDel="00000000" w:rsidR="00000000" w:rsidRPr="00000000">
        <w:rPr>
          <w:sz w:val="24"/>
          <w:szCs w:val="24"/>
          <w:vertAlign w:val="baseline"/>
          <w:rtl w:val="0"/>
        </w:rPr>
        <w:t xml:space="preserve">Vendor Selection</w:t>
        <w:tab/>
        <w:tab/>
        <w:tab/>
        <w:tab/>
        <w:tab/>
        <w:tab/>
        <w:t xml:space="preserve">March 1, 20xx</w:t>
      </w:r>
    </w:p>
    <w:p w:rsidR="00000000" w:rsidDel="00000000" w:rsidP="00000000" w:rsidRDefault="00000000" w:rsidRPr="00000000" w14:paraId="00000072">
      <w:pPr>
        <w:contextualSpacing w:val="0"/>
        <w:rPr>
          <w:sz w:val="24"/>
          <w:szCs w:val="24"/>
          <w:vertAlign w:val="baseline"/>
        </w:rPr>
      </w:pPr>
      <w:r w:rsidDel="00000000" w:rsidR="00000000" w:rsidRPr="00000000">
        <w:rPr>
          <w:sz w:val="24"/>
          <w:szCs w:val="24"/>
          <w:vertAlign w:val="baseline"/>
          <w:rtl w:val="0"/>
        </w:rPr>
        <w:t xml:space="preserve">Period of Performance Begins</w:t>
        <w:tab/>
        <w:tab/>
        <w:tab/>
        <w:tab/>
        <w:t xml:space="preserve">March 2, 20xx</w:t>
      </w:r>
    </w:p>
    <w:p w:rsidR="00000000" w:rsidDel="00000000" w:rsidP="00000000" w:rsidRDefault="00000000" w:rsidRPr="00000000" w14:paraId="00000073">
      <w:pPr>
        <w:contextualSpacing w:val="0"/>
        <w:rPr>
          <w:sz w:val="24"/>
          <w:szCs w:val="24"/>
          <w:vertAlign w:val="baseline"/>
        </w:rPr>
      </w:pPr>
      <w:r w:rsidDel="00000000" w:rsidR="00000000" w:rsidRPr="00000000">
        <w:rPr>
          <w:sz w:val="24"/>
          <w:szCs w:val="24"/>
          <w:vertAlign w:val="baseline"/>
          <w:rtl w:val="0"/>
        </w:rPr>
        <w:t xml:space="preserve">Website Design Review</w:t>
        <w:tab/>
        <w:tab/>
        <w:tab/>
        <w:tab/>
        <w:tab/>
        <w:t xml:space="preserve">August 31, 20xx</w:t>
      </w:r>
    </w:p>
    <w:p w:rsidR="00000000" w:rsidDel="00000000" w:rsidP="00000000" w:rsidRDefault="00000000" w:rsidRPr="00000000" w14:paraId="00000074">
      <w:pPr>
        <w:contextualSpacing w:val="0"/>
        <w:rPr>
          <w:sz w:val="24"/>
          <w:szCs w:val="24"/>
          <w:vertAlign w:val="baseline"/>
        </w:rPr>
      </w:pPr>
      <w:r w:rsidDel="00000000" w:rsidR="00000000" w:rsidRPr="00000000">
        <w:rPr>
          <w:sz w:val="24"/>
          <w:szCs w:val="24"/>
          <w:vertAlign w:val="baseline"/>
          <w:rtl w:val="0"/>
        </w:rPr>
        <w:t xml:space="preserve">Website Implementation Review</w:t>
        <w:tab/>
        <w:tab/>
        <w:tab/>
        <w:tab/>
        <w:t xml:space="preserve">November 30, 20xx</w:t>
      </w:r>
    </w:p>
    <w:p w:rsidR="00000000" w:rsidDel="00000000" w:rsidP="00000000" w:rsidRDefault="00000000" w:rsidRPr="00000000" w14:paraId="00000075">
      <w:pPr>
        <w:contextualSpacing w:val="0"/>
        <w:rPr>
          <w:sz w:val="24"/>
          <w:szCs w:val="24"/>
          <w:vertAlign w:val="baseline"/>
        </w:rPr>
      </w:pPr>
      <w:r w:rsidDel="00000000" w:rsidR="00000000" w:rsidRPr="00000000">
        <w:rPr>
          <w:sz w:val="24"/>
          <w:szCs w:val="24"/>
          <w:vertAlign w:val="baseline"/>
          <w:rtl w:val="0"/>
        </w:rPr>
        <w:t xml:space="preserve">Implementation Complete</w:t>
        <w:tab/>
        <w:tab/>
        <w:tab/>
        <w:tab/>
        <w:tab/>
        <w:t xml:space="preserve">December 31, 20xx</w:t>
      </w:r>
    </w:p>
    <w:p w:rsidR="00000000" w:rsidDel="00000000" w:rsidP="00000000" w:rsidRDefault="00000000" w:rsidRPr="00000000" w14:paraId="00000076">
      <w:pPr>
        <w:contextualSpacing w:val="0"/>
        <w:rPr>
          <w:sz w:val="24"/>
          <w:szCs w:val="24"/>
          <w:vertAlign w:val="baseline"/>
        </w:rPr>
      </w:pPr>
      <w:r w:rsidDel="00000000" w:rsidR="00000000" w:rsidRPr="00000000">
        <w:rPr>
          <w:sz w:val="24"/>
          <w:szCs w:val="24"/>
          <w:vertAlign w:val="baseline"/>
          <w:rtl w:val="0"/>
        </w:rPr>
        <w:t xml:space="preserve">Training Complete</w:t>
        <w:tab/>
        <w:tab/>
        <w:tab/>
        <w:tab/>
        <w:tab/>
        <w:tab/>
        <w:t xml:space="preserve">February 20, 20xx</w:t>
      </w:r>
    </w:p>
    <w:p w:rsidR="00000000" w:rsidDel="00000000" w:rsidP="00000000" w:rsidRDefault="00000000" w:rsidRPr="00000000" w14:paraId="00000077">
      <w:pPr>
        <w:contextualSpacing w:val="0"/>
        <w:rPr>
          <w:sz w:val="24"/>
          <w:szCs w:val="24"/>
          <w:vertAlign w:val="baseline"/>
        </w:rPr>
      </w:pPr>
      <w:r w:rsidDel="00000000" w:rsidR="00000000" w:rsidRPr="00000000">
        <w:rPr>
          <w:sz w:val="24"/>
          <w:szCs w:val="24"/>
          <w:vertAlign w:val="baseline"/>
          <w:rtl w:val="0"/>
        </w:rPr>
        <w:t xml:space="preserve">Project Completion Review</w:t>
        <w:tab/>
        <w:tab/>
        <w:tab/>
        <w:tab/>
        <w:tab/>
        <w:t xml:space="preserve">February 25, 20xx</w:t>
      </w:r>
    </w:p>
    <w:p w:rsidR="00000000" w:rsidDel="00000000" w:rsidP="00000000" w:rsidRDefault="00000000" w:rsidRPr="00000000" w14:paraId="00000078">
      <w:pPr>
        <w:contextualSpacing w:val="0"/>
        <w:rPr>
          <w:sz w:val="24"/>
          <w:szCs w:val="24"/>
          <w:vertAlign w:val="baseline"/>
        </w:rPr>
      </w:pPr>
      <w:r w:rsidDel="00000000" w:rsidR="00000000" w:rsidRPr="00000000">
        <w:rPr>
          <w:sz w:val="24"/>
          <w:szCs w:val="24"/>
          <w:vertAlign w:val="baseline"/>
          <w:rtl w:val="0"/>
        </w:rPr>
        <w:t xml:space="preserve">Project Closure/Archives Complete</w:t>
        <w:tab/>
        <w:tab/>
        <w:tab/>
        <w:tab/>
        <w:t xml:space="preserve">March 3, 20xx</w:t>
      </w:r>
    </w:p>
    <w:p w:rsidR="00000000" w:rsidDel="00000000" w:rsidP="00000000" w:rsidRDefault="00000000" w:rsidRPr="00000000" w14:paraId="00000079">
      <w:pPr>
        <w:contextualSpacing w:val="0"/>
        <w:rPr>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7A">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Acceptance Criteria</w:t>
      </w:r>
      <w:r w:rsidDel="00000000" w:rsidR="00000000" w:rsidRPr="00000000">
        <w:rPr>
          <w:rtl w:val="0"/>
        </w:rPr>
      </w:r>
    </w:p>
    <w:p w:rsidR="00000000" w:rsidDel="00000000" w:rsidP="00000000" w:rsidRDefault="00000000" w:rsidRPr="00000000" w14:paraId="0000007B">
      <w:pPr>
        <w:contextualSpacing w:val="0"/>
        <w:rPr>
          <w:color w:val="008000"/>
          <w:sz w:val="24"/>
          <w:szCs w:val="24"/>
          <w:vertAlign w:val="baseline"/>
        </w:rPr>
      </w:pPr>
      <w:r w:rsidDel="00000000" w:rsidR="00000000" w:rsidRPr="00000000">
        <w:rPr>
          <w:color w:val="008000"/>
          <w:sz w:val="24"/>
          <w:szCs w:val="24"/>
          <w:vertAlign w:val="baseline"/>
          <w:rtl w:val="0"/>
        </w:rPr>
        <w:t xml:space="preserve">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000000" w:rsidDel="00000000" w:rsidP="00000000" w:rsidRDefault="00000000" w:rsidRPr="00000000" w14:paraId="0000007C">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7D">
      <w:pPr>
        <w:contextualSpacing w:val="0"/>
        <w:rPr>
          <w:sz w:val="24"/>
          <w:szCs w:val="24"/>
          <w:vertAlign w:val="baseline"/>
        </w:rPr>
      </w:pPr>
      <w:r w:rsidDel="00000000" w:rsidR="00000000" w:rsidRPr="00000000">
        <w:rPr>
          <w:sz w:val="24"/>
          <w:szCs w:val="24"/>
          <w:vertAlign w:val="baseline"/>
          <w:rtl w:val="0"/>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rsidR="00000000" w:rsidDel="00000000" w:rsidP="00000000" w:rsidRDefault="00000000" w:rsidRPr="00000000" w14:paraId="0000007E">
      <w:pPr>
        <w:contextualSpacing w:val="0"/>
        <w:rPr>
          <w:sz w:val="24"/>
          <w:szCs w:val="24"/>
          <w:vertAlign w:val="baseline"/>
        </w:rPr>
      </w:pPr>
      <w:r w:rsidDel="00000000" w:rsidR="00000000" w:rsidRPr="00000000">
        <w:rPr>
          <w:rtl w:val="0"/>
        </w:rPr>
      </w:r>
    </w:p>
    <w:p w:rsidR="00000000" w:rsidDel="00000000" w:rsidP="00000000" w:rsidRDefault="00000000" w:rsidRPr="00000000" w14:paraId="0000007F">
      <w:pPr>
        <w:contextualSpacing w:val="0"/>
        <w:rPr>
          <w:sz w:val="24"/>
          <w:szCs w:val="24"/>
          <w:vertAlign w:val="baseline"/>
        </w:rPr>
      </w:pPr>
      <w:r w:rsidDel="00000000" w:rsidR="00000000" w:rsidRPr="00000000">
        <w:rPr>
          <w:sz w:val="24"/>
          <w:szCs w:val="24"/>
          <w:vertAlign w:val="baseline"/>
          <w:rtl w:val="0"/>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000000" w:rsidDel="00000000" w:rsidP="00000000" w:rsidRDefault="00000000" w:rsidRPr="00000000" w14:paraId="00000080">
      <w:pPr>
        <w:contextualSpacing w:val="0"/>
        <w:rPr>
          <w:sz w:val="24"/>
          <w:szCs w:val="24"/>
          <w:vertAlign w:val="baseline"/>
        </w:rPr>
      </w:pPr>
      <w:r w:rsidDel="00000000" w:rsidR="00000000" w:rsidRPr="00000000">
        <w:rPr>
          <w:rtl w:val="0"/>
        </w:rPr>
      </w:r>
    </w:p>
    <w:p w:rsidR="00000000" w:rsidDel="00000000" w:rsidP="00000000" w:rsidRDefault="00000000" w:rsidRPr="00000000" w14:paraId="00000081">
      <w:pPr>
        <w:contextualSpacing w:val="0"/>
        <w:rPr>
          <w:sz w:val="24"/>
          <w:szCs w:val="24"/>
          <w:vertAlign w:val="baseline"/>
        </w:rPr>
      </w:pPr>
      <w:r w:rsidDel="00000000" w:rsidR="00000000" w:rsidRPr="00000000">
        <w:rPr>
          <w:sz w:val="24"/>
          <w:szCs w:val="24"/>
          <w:vertAlign w:val="baseline"/>
          <w:rtl w:val="0"/>
        </w:rPr>
        <w:t xml:space="preserve">Any discrepancies involving completion of project tasks or disagreement between SCG and the chosen vendor will be referred to both organizations’ contracting offices for review and discussion.  </w:t>
      </w:r>
    </w:p>
    <w:p w:rsidR="00000000" w:rsidDel="00000000" w:rsidP="00000000" w:rsidRDefault="00000000" w:rsidRPr="00000000" w14:paraId="00000082">
      <w:pPr>
        <w:contextualSpacing w:val="0"/>
        <w:rPr>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3">
      <w:pPr>
        <w:pStyle w:val="Heading1"/>
        <w:contextualSpacing w:val="0"/>
        <w:jc w:val="left"/>
        <w:rPr>
          <w:smallCaps w:val="0"/>
          <w:sz w:val="28"/>
          <w:szCs w:val="28"/>
          <w:vertAlign w:val="baseline"/>
        </w:rPr>
      </w:pPr>
      <w:r w:rsidDel="00000000" w:rsidR="00000000" w:rsidRPr="00000000">
        <w:rPr>
          <w:b w:val="1"/>
          <w:smallCaps w:val="1"/>
          <w:sz w:val="28"/>
          <w:szCs w:val="28"/>
          <w:vertAlign w:val="baseline"/>
          <w:rtl w:val="0"/>
        </w:rPr>
        <w:t xml:space="preserve">Other Requirements</w:t>
      </w:r>
      <w:r w:rsidDel="00000000" w:rsidR="00000000" w:rsidRPr="00000000">
        <w:rPr>
          <w:rtl w:val="0"/>
        </w:rPr>
      </w:r>
    </w:p>
    <w:p w:rsidR="00000000" w:rsidDel="00000000" w:rsidP="00000000" w:rsidRDefault="00000000" w:rsidRPr="00000000" w14:paraId="00000084">
      <w:pPr>
        <w:contextualSpacing w:val="0"/>
        <w:rPr>
          <w:color w:val="008000"/>
          <w:sz w:val="24"/>
          <w:szCs w:val="24"/>
          <w:vertAlign w:val="baseline"/>
        </w:rPr>
      </w:pPr>
      <w:r w:rsidDel="00000000" w:rsidR="00000000" w:rsidRPr="00000000">
        <w:rPr>
          <w:color w:val="008000"/>
          <w:sz w:val="24"/>
          <w:szCs w:val="24"/>
          <w:vertAlign w:val="baseline"/>
          <w:rtl w:val="0"/>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000000" w:rsidDel="00000000" w:rsidP="00000000" w:rsidRDefault="00000000" w:rsidRPr="00000000" w14:paraId="00000085">
      <w:pPr>
        <w:contextualSpacing w:val="0"/>
        <w:rPr>
          <w:color w:val="008000"/>
          <w:sz w:val="24"/>
          <w:szCs w:val="24"/>
          <w:vertAlign w:val="baseline"/>
        </w:rPr>
      </w:pPr>
      <w:r w:rsidDel="00000000" w:rsidR="00000000" w:rsidRPr="00000000">
        <w:rPr>
          <w:rtl w:val="0"/>
        </w:rPr>
      </w:r>
    </w:p>
    <w:p w:rsidR="00000000" w:rsidDel="00000000" w:rsidP="00000000" w:rsidRDefault="00000000" w:rsidRPr="00000000" w14:paraId="00000086">
      <w:pPr>
        <w:contextualSpacing w:val="0"/>
        <w:rPr>
          <w:sz w:val="24"/>
          <w:szCs w:val="24"/>
          <w:vertAlign w:val="baseline"/>
        </w:rPr>
      </w:pPr>
      <w:r w:rsidDel="00000000" w:rsidR="00000000" w:rsidRPr="00000000">
        <w:rPr>
          <w:sz w:val="24"/>
          <w:szCs w:val="24"/>
          <w:vertAlign w:val="baseline"/>
          <w:rtl w:val="0"/>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rsidR="00000000" w:rsidDel="00000000" w:rsidP="00000000" w:rsidRDefault="00000000" w:rsidRPr="00000000" w14:paraId="00000087">
      <w:pPr>
        <w:contextualSpacing w:val="0"/>
        <w:rPr>
          <w:sz w:val="24"/>
          <w:szCs w:val="24"/>
          <w:vertAlign w:val="baseline"/>
        </w:rPr>
      </w:pPr>
      <w:r w:rsidDel="00000000" w:rsidR="00000000" w:rsidRPr="00000000">
        <w:rPr>
          <w:rtl w:val="0"/>
        </w:rPr>
      </w:r>
    </w:p>
    <w:p w:rsidR="00000000" w:rsidDel="00000000" w:rsidP="00000000" w:rsidRDefault="00000000" w:rsidRPr="00000000" w14:paraId="00000088">
      <w:pPr>
        <w:contextualSpacing w:val="0"/>
        <w:rPr>
          <w:sz w:val="24"/>
          <w:szCs w:val="24"/>
          <w:vertAlign w:val="baseline"/>
        </w:rPr>
      </w:pPr>
      <w:r w:rsidDel="00000000" w:rsidR="00000000" w:rsidRPr="00000000">
        <w:rPr>
          <w:sz w:val="24"/>
          <w:szCs w:val="24"/>
          <w:vertAlign w:val="baseline"/>
          <w:rtl w:val="0"/>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000000" w:rsidDel="00000000" w:rsidP="00000000" w:rsidRDefault="00000000" w:rsidRPr="00000000" w14:paraId="00000089">
      <w:pPr>
        <w:contextualSpacing w:val="0"/>
        <w:rPr>
          <w:b w:val="0"/>
          <w:smallCaps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A">
      <w:pPr>
        <w:contextualSpacing w:val="0"/>
        <w:rPr>
          <w:sz w:val="24"/>
          <w:szCs w:val="24"/>
          <w:vertAlign w:val="baseline"/>
        </w:rPr>
      </w:pPr>
      <w:r w:rsidDel="00000000" w:rsidR="00000000" w:rsidRPr="00000000">
        <w:rPr>
          <w:b w:val="1"/>
          <w:smallCaps w:val="1"/>
          <w:sz w:val="28"/>
          <w:szCs w:val="28"/>
          <w:vertAlign w:val="baseline"/>
          <w:rtl w:val="0"/>
        </w:rPr>
        <w:t xml:space="preserve">Acceptance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sz w:val="24"/>
          <w:szCs w:val="24"/>
          <w:vertAlign w:val="baseline"/>
        </w:rPr>
      </w:pPr>
      <w:r w:rsidDel="00000000" w:rsidR="00000000" w:rsidRPr="00000000">
        <w:rPr>
          <w:sz w:val="24"/>
          <w:szCs w:val="24"/>
          <w:vertAlign w:val="baseline"/>
          <w:rtl w:val="0"/>
        </w:rPr>
        <w:t xml:space="preserve">Approved by:</w:t>
      </w:r>
    </w:p>
    <w:p w:rsidR="00000000" w:rsidDel="00000000" w:rsidP="00000000" w:rsidRDefault="00000000" w:rsidRPr="00000000" w14:paraId="0000008E">
      <w:pPr>
        <w:contextualSpacing w:val="0"/>
        <w:rPr>
          <w:sz w:val="24"/>
          <w:szCs w:val="24"/>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w:t>
        <w:tab/>
      </w:r>
    </w:p>
    <w:p w:rsidR="00000000" w:rsidDel="00000000" w:rsidP="00000000" w:rsidRDefault="00000000" w:rsidRPr="00000000" w14:paraId="00000091">
      <w:pPr>
        <w:contextualSpacing w:val="0"/>
        <w:rPr>
          <w:sz w:val="24"/>
          <w:szCs w:val="24"/>
          <w:vertAlign w:val="baseline"/>
        </w:rPr>
      </w:pPr>
      <w:r w:rsidDel="00000000" w:rsidR="00000000" w:rsidRPr="00000000">
        <w:rPr>
          <w:sz w:val="24"/>
          <w:szCs w:val="24"/>
          <w:vertAlign w:val="baseline"/>
          <w:rtl w:val="0"/>
        </w:rPr>
        <w:t xml:space="preserve">&lt;Approvers Name&gt;</w:t>
      </w:r>
    </w:p>
    <w:p w:rsidR="00000000" w:rsidDel="00000000" w:rsidP="00000000" w:rsidRDefault="00000000" w:rsidRPr="00000000" w14:paraId="00000092">
      <w:pPr>
        <w:contextualSpacing w:val="0"/>
        <w:rPr>
          <w:sz w:val="24"/>
          <w:szCs w:val="24"/>
          <w:vertAlign w:val="baseline"/>
        </w:rPr>
      </w:pPr>
      <w:r w:rsidDel="00000000" w:rsidR="00000000" w:rsidRPr="00000000">
        <w:rPr>
          <w:sz w:val="24"/>
          <w:szCs w:val="24"/>
          <w:vertAlign w:val="baseline"/>
          <w:rtl w:val="0"/>
        </w:rPr>
        <w:t xml:space="preserve">&lt;Approvers Title&gt;</w:t>
      </w:r>
    </w:p>
    <w:p w:rsidR="00000000" w:rsidDel="00000000" w:rsidP="00000000" w:rsidRDefault="00000000" w:rsidRPr="00000000" w14:paraId="00000093">
      <w:pPr>
        <w:contextualSpacing w:val="0"/>
        <w:rPr>
          <w:sz w:val="24"/>
          <w:szCs w:val="24"/>
          <w:vertAlign w:val="baseline"/>
        </w:rPr>
      </w:pPr>
      <w:r w:rsidDel="00000000" w:rsidR="00000000" w:rsidRPr="00000000">
        <w:rPr>
          <w:rtl w:val="0"/>
        </w:rPr>
      </w:r>
    </w:p>
    <w:p w:rsidR="00000000" w:rsidDel="00000000" w:rsidP="00000000" w:rsidRDefault="00000000" w:rsidRPr="00000000" w14:paraId="00000094">
      <w:pPr>
        <w:contextualSpacing w:val="0"/>
        <w:rPr>
          <w:vertAlign w:val="baseline"/>
        </w:rPr>
      </w:pPr>
      <w:r w:rsidDel="00000000" w:rsidR="00000000" w:rsidRPr="00000000">
        <w:rPr>
          <w:vertAlign w:val="baseline"/>
          <w:rtl w:val="0"/>
        </w:rPr>
        <w:t xml:space="preserve">This free Statement of Work Template is brought to you by </w:t>
      </w:r>
      <w:hyperlink r:id="rId10">
        <w:r w:rsidDel="00000000" w:rsidR="00000000" w:rsidRPr="00000000">
          <w:rPr>
            <w:color w:val="0000ff"/>
            <w:u w:val="single"/>
            <w:vertAlign w:val="baseline"/>
            <w:rtl w:val="0"/>
          </w:rPr>
          <w:t xml:space="preserve">www.ProjectManagementDocs.com</w:t>
        </w:r>
      </w:hyperlink>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rojectmanagementdocs.com"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