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AF" w:rsidRPr="003B42AF" w:rsidRDefault="003B42AF" w:rsidP="003B4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617"/>
        <w:gridCol w:w="2472"/>
        <w:gridCol w:w="1430"/>
        <w:gridCol w:w="1647"/>
        <w:gridCol w:w="1301"/>
      </w:tblGrid>
      <w:tr w:rsidR="008B41C8" w:rsidRPr="003B42AF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8B41C8" w:rsidRPr="003B42AF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62582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Provide schedules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3B42AF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:rsidR="003B42AF" w:rsidRPr="003B42AF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:rsidR="003B42AF" w:rsidRPr="003B42AF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CB5A3A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Updates class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Inquires for a 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Creates a new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Records the reservation and its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Adds and displays the reservation and its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8B41C8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Conflict in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58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055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Rece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ptionist</w:t>
            </w:r>
          </w:p>
          <w:p w:rsidR="0030558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Building Administration</w:t>
            </w:r>
          </w:p>
          <w:p w:rsidR="00305586" w:rsidRDefault="00305586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ITRO</w:t>
            </w:r>
          </w:p>
          <w:p w:rsidR="008B41C8" w:rsidRDefault="008B41C8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Library</w:t>
            </w:r>
          </w:p>
          <w:p w:rsidR="008B41C8" w:rsidRPr="00305586" w:rsidRDefault="008B41C8" w:rsidP="003055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Engineering and Laboratory Sciences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APCIS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FD0161">
              <w:rPr>
                <w:rFonts w:ascii="Arial" w:eastAsia="Times New Roman" w:hAnsi="Arial" w:cs="Arial"/>
                <w:color w:val="000000"/>
                <w:lang w:val="en-US"/>
              </w:rPr>
              <w:t xml:space="preserve">or timetable 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- 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Addresses to the </w:t>
            </w: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that there is conflict and suggests alternatives.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8B41C8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Changes in reservation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there is:</w:t>
            </w:r>
          </w:p>
          <w:p w:rsidR="003B42AF" w:rsidRPr="003B42AF" w:rsidRDefault="003B42AF" w:rsidP="003B42A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Cancellation of reservation</w:t>
            </w:r>
          </w:p>
          <w:p w:rsidR="003B42AF" w:rsidRPr="003B42AF" w:rsidRDefault="003B42AF" w:rsidP="003B42A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Changes in time and/or room of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Cancelling/rescheduling of a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Records the changes in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Removes or displays the reservation and its details. 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8B41C8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Turns on the facilities based on allocated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Allocated time in a room per term and or reservations.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8B41C8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air conditioner, lights, computers, and projector.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Air conditioner, lights, computers, and projector.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</w:tr>
      <w:tr w:rsidR="008B41C8" w:rsidRPr="003B42AF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8B41C8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Deactivates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</w:t>
            </w:r>
            <w:r w:rsidR="007C11B7" w:rsidRPr="003B42AF">
              <w:rPr>
                <w:rFonts w:ascii="Arial" w:eastAsia="Times New Roman" w:hAnsi="Arial" w:cs="Arial"/>
                <w:color w:val="000000"/>
                <w:lang w:val="en-US"/>
              </w:rPr>
              <w:t>off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:rsidR="003B42AF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:rsidR="008B41C8" w:rsidRPr="003B42AF" w:rsidRDefault="00E94DE9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:rsidR="003B42AF" w:rsidRPr="003B42AF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</w:t>
            </w:r>
            <w:r w:rsidR="00A131F2" w:rsidRPr="003B42AF">
              <w:rPr>
                <w:rFonts w:ascii="Arial" w:eastAsia="Times New Roman" w:hAnsi="Arial" w:cs="Arial"/>
                <w:color w:val="000000"/>
                <w:lang w:val="en-US"/>
              </w:rPr>
              <w:t>number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8B41C8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Deactivates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turning </w:t>
            </w:r>
            <w:r w:rsidR="00E610EA" w:rsidRPr="003B42AF">
              <w:rPr>
                <w:rFonts w:ascii="Arial" w:eastAsia="Times New Roman" w:hAnsi="Arial" w:cs="Arial"/>
                <w:color w:val="000000"/>
                <w:lang w:val="en-US"/>
              </w:rPr>
              <w:t>off</w:t>
            </w:r>
            <w:r w:rsidR="003B42AF"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Air conditioner, lights, computers, and projector are turned off.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</w:tr>
    </w:tbl>
    <w:p w:rsidR="00425E73" w:rsidRPr="003B42AF" w:rsidRDefault="00425E73" w:rsidP="003B42AF"/>
    <w:sectPr w:rsidR="00425E73" w:rsidRPr="003B42AF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305586"/>
    <w:rsid w:val="00362582"/>
    <w:rsid w:val="003B42AF"/>
    <w:rsid w:val="00425E73"/>
    <w:rsid w:val="00492770"/>
    <w:rsid w:val="007C11B7"/>
    <w:rsid w:val="008B41C8"/>
    <w:rsid w:val="009F6883"/>
    <w:rsid w:val="00A131F2"/>
    <w:rsid w:val="00C6075E"/>
    <w:rsid w:val="00CB5A3A"/>
    <w:rsid w:val="00D939E8"/>
    <w:rsid w:val="00E610EA"/>
    <w:rsid w:val="00E94DE9"/>
    <w:rsid w:val="00EA644E"/>
    <w:rsid w:val="00EA7493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26E3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12</cp:revision>
  <dcterms:created xsi:type="dcterms:W3CDTF">2018-06-19T12:39:00Z</dcterms:created>
  <dcterms:modified xsi:type="dcterms:W3CDTF">2018-06-20T01:11:00Z</dcterms:modified>
</cp:coreProperties>
</file>