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86A1E"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3050C6">
        <w:rPr>
          <w:rFonts w:cs="Arial"/>
          <w:sz w:val="22"/>
          <w:szCs w:val="22"/>
        </w:rPr>
        <w:t>SoCIT</w:t>
      </w:r>
      <w:proofErr w:type="spellEnd"/>
      <w:r w:rsidR="003050C6">
        <w:rPr>
          <w:rFonts w:cs="Arial"/>
          <w:sz w:val="22"/>
          <w:szCs w:val="22"/>
        </w:rPr>
        <w:t xml:space="preserve">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886A1E" w:rsidP="00AC1680">
      <w:pPr>
        <w:spacing w:before="240" w:after="240"/>
        <w:jc w:val="center"/>
      </w:pPr>
      <w:r>
        <w:pict>
          <v:shape id="_x0000_i1064"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 xml:space="preserve">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867"/>
        <w:gridCol w:w="3253"/>
      </w:tblGrid>
      <w:tr w:rsidR="004C4A05" w:rsidRPr="003557E7" w:rsidTr="00116F2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86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253"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116F2A">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141EA" w:rsidP="007845AF">
            <w:pPr>
              <w:pStyle w:val="TableText"/>
              <w:spacing w:before="20" w:after="60"/>
              <w:rPr>
                <w:rFonts w:cs="Arial"/>
                <w:sz w:val="20"/>
              </w:rPr>
            </w:pPr>
            <w:r>
              <w:rPr>
                <w:rFonts w:cs="Arial"/>
                <w:sz w:val="20"/>
              </w:rPr>
              <w:t>7/4/2018</w:t>
            </w:r>
          </w:p>
        </w:tc>
        <w:tc>
          <w:tcPr>
            <w:tcW w:w="2867" w:type="dxa"/>
          </w:tcPr>
          <w:p w:rsidR="004C4A05" w:rsidRPr="003557E7" w:rsidRDefault="00116F2A" w:rsidP="007845AF">
            <w:pPr>
              <w:pStyle w:val="TableText"/>
              <w:spacing w:before="20" w:after="60"/>
              <w:rPr>
                <w:rFonts w:cs="Arial"/>
                <w:sz w:val="20"/>
              </w:rPr>
            </w:pPr>
            <w:r>
              <w:rPr>
                <w:rFonts w:cs="Arial"/>
                <w:sz w:val="20"/>
              </w:rPr>
              <w:t xml:space="preserve">Marco Theo A. </w:t>
            </w:r>
            <w:proofErr w:type="spellStart"/>
            <w:r>
              <w:rPr>
                <w:rFonts w:cs="Arial"/>
                <w:sz w:val="20"/>
              </w:rPr>
              <w:t>Butalid</w:t>
            </w:r>
            <w:proofErr w:type="spellEnd"/>
            <w:r>
              <w:rPr>
                <w:rFonts w:cs="Arial"/>
                <w:sz w:val="20"/>
              </w:rPr>
              <w:t xml:space="preserve">, </w:t>
            </w:r>
            <w:r>
              <w:rPr>
                <w:rFonts w:cs="Arial"/>
                <w:sz w:val="20"/>
              </w:rPr>
              <w:br/>
              <w:t xml:space="preserve">Ivan Jasper U. Evangelista, John Matthew B. Fonacier, Luis </w:t>
            </w:r>
            <w:proofErr w:type="spellStart"/>
            <w:r>
              <w:rPr>
                <w:rFonts w:cs="Arial"/>
                <w:sz w:val="20"/>
              </w:rPr>
              <w:t>Ginno</w:t>
            </w:r>
            <w:proofErr w:type="spellEnd"/>
            <w:r>
              <w:rPr>
                <w:rFonts w:cs="Arial"/>
                <w:sz w:val="20"/>
              </w:rPr>
              <w:t xml:space="preserve"> </w:t>
            </w:r>
            <w:proofErr w:type="spellStart"/>
            <w:r>
              <w:rPr>
                <w:rFonts w:cs="Arial"/>
                <w:sz w:val="20"/>
              </w:rPr>
              <w:t>Mabaquiao</w:t>
            </w:r>
            <w:proofErr w:type="spellEnd"/>
            <w:r>
              <w:rPr>
                <w:rFonts w:cs="Arial"/>
                <w:sz w:val="20"/>
              </w:rPr>
              <w:t xml:space="preserve"> </w:t>
            </w:r>
          </w:p>
        </w:tc>
        <w:tc>
          <w:tcPr>
            <w:tcW w:w="3253"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sdt>
      <w:sdtPr>
        <w:rPr>
          <w:rFonts w:ascii="Arial" w:eastAsia="Times New Roman" w:hAnsi="Arial" w:cs="Times New Roman"/>
          <w:color w:val="auto"/>
          <w:sz w:val="20"/>
          <w:szCs w:val="20"/>
        </w:rPr>
        <w:id w:val="800112250"/>
        <w:docPartObj>
          <w:docPartGallery w:val="Table of Contents"/>
          <w:docPartUnique/>
        </w:docPartObj>
      </w:sdtPr>
      <w:sdtEndPr>
        <w:rPr>
          <w:b/>
          <w:bCs/>
          <w:noProof/>
        </w:rPr>
      </w:sdtEndPr>
      <w:sdtContent>
        <w:p w:rsidR="00672AD0" w:rsidRDefault="00672AD0">
          <w:pPr>
            <w:pStyle w:val="TOCHeading"/>
          </w:pPr>
          <w:r>
            <w:t>Contents</w:t>
          </w:r>
        </w:p>
        <w:p w:rsidR="00886A1E" w:rsidRDefault="00672AD0">
          <w:pPr>
            <w:pStyle w:val="TOC1"/>
            <w:rPr>
              <w:rFonts w:asciiTheme="minorHAnsi" w:eastAsiaTheme="minorEastAsia" w:hAnsiTheme="minorHAnsi" w:cstheme="minorBidi"/>
              <w:b w:val="0"/>
              <w:bCs w:val="0"/>
              <w:caps w:val="0"/>
              <w:noProof/>
              <w:sz w:val="22"/>
              <w:szCs w:val="22"/>
              <w:lang w:val="en-PH" w:eastAsia="en-PH"/>
            </w:rPr>
          </w:pPr>
          <w:r>
            <w:fldChar w:fldCharType="begin"/>
          </w:r>
          <w:r>
            <w:instrText xml:space="preserve"> TOC \o "1-3" \h \z \u </w:instrText>
          </w:r>
          <w:r>
            <w:fldChar w:fldCharType="separate"/>
          </w:r>
          <w:hyperlink w:anchor="_Toc520107210" w:history="1">
            <w:r w:rsidR="00886A1E" w:rsidRPr="00B5159C">
              <w:rPr>
                <w:rStyle w:val="Hyperlink"/>
                <w:noProof/>
              </w:rPr>
              <w:t>1</w:t>
            </w:r>
            <w:r w:rsidR="00886A1E">
              <w:rPr>
                <w:rFonts w:asciiTheme="minorHAnsi" w:eastAsiaTheme="minorEastAsia" w:hAnsiTheme="minorHAnsi" w:cstheme="minorBidi"/>
                <w:b w:val="0"/>
                <w:bCs w:val="0"/>
                <w:caps w:val="0"/>
                <w:noProof/>
                <w:sz w:val="22"/>
                <w:szCs w:val="22"/>
                <w:lang w:val="en-PH" w:eastAsia="en-PH"/>
              </w:rPr>
              <w:tab/>
            </w:r>
            <w:r w:rsidR="00886A1E" w:rsidRPr="00B5159C">
              <w:rPr>
                <w:rStyle w:val="Hyperlink"/>
                <w:noProof/>
              </w:rPr>
              <w:t>PROJECT STATUS REPORT PURPOSE</w:t>
            </w:r>
            <w:r w:rsidR="00886A1E">
              <w:rPr>
                <w:noProof/>
                <w:webHidden/>
              </w:rPr>
              <w:tab/>
            </w:r>
            <w:r w:rsidR="00886A1E">
              <w:rPr>
                <w:noProof/>
                <w:webHidden/>
              </w:rPr>
              <w:fldChar w:fldCharType="begin"/>
            </w:r>
            <w:r w:rsidR="00886A1E">
              <w:rPr>
                <w:noProof/>
                <w:webHidden/>
              </w:rPr>
              <w:instrText xml:space="preserve"> PAGEREF _Toc520107210 \h </w:instrText>
            </w:r>
            <w:r w:rsidR="00886A1E">
              <w:rPr>
                <w:noProof/>
                <w:webHidden/>
              </w:rPr>
            </w:r>
            <w:r w:rsidR="00886A1E">
              <w:rPr>
                <w:noProof/>
                <w:webHidden/>
              </w:rPr>
              <w:fldChar w:fldCharType="separate"/>
            </w:r>
            <w:r w:rsidR="00886A1E">
              <w:rPr>
                <w:noProof/>
                <w:webHidden/>
              </w:rPr>
              <w:t>3</w:t>
            </w:r>
            <w:r w:rsidR="00886A1E">
              <w:rPr>
                <w:noProof/>
                <w:webHidden/>
              </w:rPr>
              <w:fldChar w:fldCharType="end"/>
            </w:r>
          </w:hyperlink>
        </w:p>
        <w:p w:rsidR="00886A1E" w:rsidRDefault="00886A1E">
          <w:pPr>
            <w:pStyle w:val="TOC1"/>
            <w:rPr>
              <w:rFonts w:asciiTheme="minorHAnsi" w:eastAsiaTheme="minorEastAsia" w:hAnsiTheme="minorHAnsi" w:cstheme="minorBidi"/>
              <w:b w:val="0"/>
              <w:bCs w:val="0"/>
              <w:caps w:val="0"/>
              <w:noProof/>
              <w:sz w:val="22"/>
              <w:szCs w:val="22"/>
              <w:lang w:val="en-PH" w:eastAsia="en-PH"/>
            </w:rPr>
          </w:pPr>
          <w:hyperlink w:anchor="_Toc520107211" w:history="1">
            <w:r w:rsidRPr="00B5159C">
              <w:rPr>
                <w:rStyle w:val="Hyperlink"/>
                <w:noProof/>
              </w:rPr>
              <w:t>2</w:t>
            </w:r>
            <w:r>
              <w:rPr>
                <w:rFonts w:asciiTheme="minorHAnsi" w:eastAsiaTheme="minorEastAsia" w:hAnsiTheme="minorHAnsi" w:cstheme="minorBidi"/>
                <w:b w:val="0"/>
                <w:bCs w:val="0"/>
                <w:caps w:val="0"/>
                <w:noProof/>
                <w:sz w:val="22"/>
                <w:szCs w:val="22"/>
                <w:lang w:val="en-PH" w:eastAsia="en-PH"/>
              </w:rPr>
              <w:tab/>
            </w:r>
            <w:r w:rsidRPr="00B5159C">
              <w:rPr>
                <w:rStyle w:val="Hyperlink"/>
                <w:noProof/>
              </w:rPr>
              <w:t>PROJECT STATUS REPORT TEMPLATE</w:t>
            </w:r>
            <w:r>
              <w:rPr>
                <w:noProof/>
                <w:webHidden/>
              </w:rPr>
              <w:tab/>
            </w:r>
            <w:r>
              <w:rPr>
                <w:noProof/>
                <w:webHidden/>
              </w:rPr>
              <w:fldChar w:fldCharType="begin"/>
            </w:r>
            <w:r>
              <w:rPr>
                <w:noProof/>
                <w:webHidden/>
              </w:rPr>
              <w:instrText xml:space="preserve"> PAGEREF _Toc520107211 \h </w:instrText>
            </w:r>
            <w:r>
              <w:rPr>
                <w:noProof/>
                <w:webHidden/>
              </w:rPr>
            </w:r>
            <w:r>
              <w:rPr>
                <w:noProof/>
                <w:webHidden/>
              </w:rPr>
              <w:fldChar w:fldCharType="separate"/>
            </w:r>
            <w:r>
              <w:rPr>
                <w:noProof/>
                <w:webHidden/>
              </w:rPr>
              <w:t>3</w:t>
            </w:r>
            <w:r>
              <w:rPr>
                <w:noProof/>
                <w:webHidden/>
              </w:rPr>
              <w:fldChar w:fldCharType="end"/>
            </w:r>
          </w:hyperlink>
        </w:p>
        <w:p w:rsidR="00886A1E" w:rsidRDefault="00886A1E">
          <w:pPr>
            <w:pStyle w:val="TOC2"/>
            <w:tabs>
              <w:tab w:val="left" w:pos="1080"/>
            </w:tabs>
            <w:rPr>
              <w:rFonts w:asciiTheme="minorHAnsi" w:eastAsiaTheme="minorEastAsia" w:hAnsiTheme="minorHAnsi" w:cstheme="minorBidi"/>
              <w:bCs w:val="0"/>
              <w:sz w:val="22"/>
              <w:szCs w:val="22"/>
              <w:lang w:val="en-PH" w:eastAsia="en-PH"/>
            </w:rPr>
          </w:pPr>
          <w:hyperlink w:anchor="_Toc520107212" w:history="1">
            <w:r w:rsidRPr="00B5159C">
              <w:rPr>
                <w:rStyle w:val="Hyperlink"/>
              </w:rPr>
              <w:t>2.1</w:t>
            </w:r>
            <w:r>
              <w:rPr>
                <w:rFonts w:asciiTheme="minorHAnsi" w:eastAsiaTheme="minorEastAsia" w:hAnsiTheme="minorHAnsi" w:cstheme="minorBidi"/>
                <w:bCs w:val="0"/>
                <w:sz w:val="22"/>
                <w:szCs w:val="22"/>
                <w:lang w:val="en-PH" w:eastAsia="en-PH"/>
              </w:rPr>
              <w:tab/>
            </w:r>
            <w:r w:rsidRPr="00B5159C">
              <w:rPr>
                <w:rStyle w:val="Hyperlink"/>
              </w:rPr>
              <w:t>Project Status Report Details</w:t>
            </w:r>
            <w:r>
              <w:rPr>
                <w:webHidden/>
              </w:rPr>
              <w:tab/>
            </w:r>
            <w:r>
              <w:rPr>
                <w:webHidden/>
              </w:rPr>
              <w:fldChar w:fldCharType="begin"/>
            </w:r>
            <w:r>
              <w:rPr>
                <w:webHidden/>
              </w:rPr>
              <w:instrText xml:space="preserve"> PAGEREF _Toc520107212 \h </w:instrText>
            </w:r>
            <w:r>
              <w:rPr>
                <w:webHidden/>
              </w:rPr>
            </w:r>
            <w:r>
              <w:rPr>
                <w:webHidden/>
              </w:rPr>
              <w:fldChar w:fldCharType="separate"/>
            </w:r>
            <w:r>
              <w:rPr>
                <w:webHidden/>
              </w:rPr>
              <w:t>3</w:t>
            </w:r>
            <w:r>
              <w:rPr>
                <w:webHidden/>
              </w:rPr>
              <w:fldChar w:fldCharType="end"/>
            </w:r>
          </w:hyperlink>
        </w:p>
        <w:p w:rsidR="00886A1E" w:rsidRDefault="00886A1E">
          <w:pPr>
            <w:pStyle w:val="TOC2"/>
            <w:tabs>
              <w:tab w:val="left" w:pos="1080"/>
            </w:tabs>
            <w:rPr>
              <w:rFonts w:asciiTheme="minorHAnsi" w:eastAsiaTheme="minorEastAsia" w:hAnsiTheme="minorHAnsi" w:cstheme="minorBidi"/>
              <w:bCs w:val="0"/>
              <w:sz w:val="22"/>
              <w:szCs w:val="22"/>
              <w:lang w:val="en-PH" w:eastAsia="en-PH"/>
            </w:rPr>
          </w:pPr>
          <w:hyperlink w:anchor="_Toc520107213" w:history="1">
            <w:r w:rsidRPr="00B5159C">
              <w:rPr>
                <w:rStyle w:val="Hyperlink"/>
              </w:rPr>
              <w:t>2.2</w:t>
            </w:r>
            <w:r>
              <w:rPr>
                <w:rFonts w:asciiTheme="minorHAnsi" w:eastAsiaTheme="minorEastAsia" w:hAnsiTheme="minorHAnsi" w:cstheme="minorBidi"/>
                <w:bCs w:val="0"/>
                <w:sz w:val="22"/>
                <w:szCs w:val="22"/>
                <w:lang w:val="en-PH" w:eastAsia="en-PH"/>
              </w:rPr>
              <w:tab/>
            </w:r>
            <w:r w:rsidRPr="00B5159C">
              <w:rPr>
                <w:rStyle w:val="Hyperlink"/>
              </w:rPr>
              <w:t>Project Status Report Template</w:t>
            </w:r>
            <w:r>
              <w:rPr>
                <w:webHidden/>
              </w:rPr>
              <w:tab/>
            </w:r>
            <w:r>
              <w:rPr>
                <w:webHidden/>
              </w:rPr>
              <w:fldChar w:fldCharType="begin"/>
            </w:r>
            <w:r>
              <w:rPr>
                <w:webHidden/>
              </w:rPr>
              <w:instrText xml:space="preserve"> PAGEREF _Toc520107213 \h </w:instrText>
            </w:r>
            <w:r>
              <w:rPr>
                <w:webHidden/>
              </w:rPr>
            </w:r>
            <w:r>
              <w:rPr>
                <w:webHidden/>
              </w:rPr>
              <w:fldChar w:fldCharType="separate"/>
            </w:r>
            <w:r>
              <w:rPr>
                <w:webHidden/>
              </w:rPr>
              <w:t>4</w:t>
            </w:r>
            <w:r>
              <w:rPr>
                <w:webHidden/>
              </w:rPr>
              <w:fldChar w:fldCharType="end"/>
            </w:r>
          </w:hyperlink>
        </w:p>
        <w:p w:rsidR="00886A1E" w:rsidRDefault="00886A1E">
          <w:pPr>
            <w:pStyle w:val="TOC1"/>
            <w:rPr>
              <w:rFonts w:asciiTheme="minorHAnsi" w:eastAsiaTheme="minorEastAsia" w:hAnsiTheme="minorHAnsi" w:cstheme="minorBidi"/>
              <w:b w:val="0"/>
              <w:bCs w:val="0"/>
              <w:caps w:val="0"/>
              <w:noProof/>
              <w:sz w:val="22"/>
              <w:szCs w:val="22"/>
              <w:lang w:val="en-PH" w:eastAsia="en-PH"/>
            </w:rPr>
          </w:pPr>
          <w:hyperlink w:anchor="_Toc520107214" w:history="1">
            <w:r w:rsidRPr="00B5159C">
              <w:rPr>
                <w:rStyle w:val="Hyperlink"/>
                <w:noProof/>
              </w:rPr>
              <w:t>3</w:t>
            </w:r>
            <w:r>
              <w:rPr>
                <w:rFonts w:asciiTheme="minorHAnsi" w:eastAsiaTheme="minorEastAsia" w:hAnsiTheme="minorHAnsi" w:cstheme="minorBidi"/>
                <w:b w:val="0"/>
                <w:bCs w:val="0"/>
                <w:caps w:val="0"/>
                <w:noProof/>
                <w:sz w:val="22"/>
                <w:szCs w:val="22"/>
                <w:lang w:val="en-PH" w:eastAsia="en-PH"/>
              </w:rPr>
              <w:tab/>
            </w:r>
            <w:r w:rsidRPr="00B5159C">
              <w:rPr>
                <w:rStyle w:val="Hyperlink"/>
                <w:noProof/>
              </w:rPr>
              <w:t>PROJECT STATUS REPORT APPROVALS</w:t>
            </w:r>
            <w:r>
              <w:rPr>
                <w:noProof/>
                <w:webHidden/>
              </w:rPr>
              <w:tab/>
            </w:r>
            <w:r>
              <w:rPr>
                <w:noProof/>
                <w:webHidden/>
              </w:rPr>
              <w:fldChar w:fldCharType="begin"/>
            </w:r>
            <w:r>
              <w:rPr>
                <w:noProof/>
                <w:webHidden/>
              </w:rPr>
              <w:instrText xml:space="preserve"> PAGEREF _Toc520107214 \h </w:instrText>
            </w:r>
            <w:r>
              <w:rPr>
                <w:noProof/>
                <w:webHidden/>
              </w:rPr>
            </w:r>
            <w:r>
              <w:rPr>
                <w:noProof/>
                <w:webHidden/>
              </w:rPr>
              <w:fldChar w:fldCharType="separate"/>
            </w:r>
            <w:r>
              <w:rPr>
                <w:noProof/>
                <w:webHidden/>
              </w:rPr>
              <w:t>7</w:t>
            </w:r>
            <w:r>
              <w:rPr>
                <w:noProof/>
                <w:webHidden/>
              </w:rPr>
              <w:fldChar w:fldCharType="end"/>
            </w:r>
          </w:hyperlink>
        </w:p>
        <w:p w:rsidR="00886A1E" w:rsidRDefault="00886A1E">
          <w:pPr>
            <w:pStyle w:val="TOC1"/>
            <w:rPr>
              <w:rFonts w:asciiTheme="minorHAnsi" w:eastAsiaTheme="minorEastAsia" w:hAnsiTheme="minorHAnsi" w:cstheme="minorBidi"/>
              <w:b w:val="0"/>
              <w:bCs w:val="0"/>
              <w:caps w:val="0"/>
              <w:noProof/>
              <w:sz w:val="22"/>
              <w:szCs w:val="22"/>
              <w:lang w:val="en-PH" w:eastAsia="en-PH"/>
            </w:rPr>
          </w:pPr>
          <w:hyperlink w:anchor="_Toc520107215" w:history="1">
            <w:r w:rsidRPr="00B5159C">
              <w:rPr>
                <w:rStyle w:val="Hyperlink"/>
                <w:noProof/>
              </w:rPr>
              <w:t>4</w:t>
            </w:r>
            <w:r>
              <w:rPr>
                <w:rFonts w:asciiTheme="minorHAnsi" w:eastAsiaTheme="minorEastAsia" w:hAnsiTheme="minorHAnsi" w:cstheme="minorBidi"/>
                <w:b w:val="0"/>
                <w:bCs w:val="0"/>
                <w:caps w:val="0"/>
                <w:noProof/>
                <w:sz w:val="22"/>
                <w:szCs w:val="22"/>
                <w:lang w:val="en-PH" w:eastAsia="en-PH"/>
              </w:rPr>
              <w:tab/>
            </w:r>
            <w:r w:rsidRPr="00B5159C">
              <w:rPr>
                <w:rStyle w:val="Hyperlink"/>
                <w:noProof/>
              </w:rPr>
              <w:t>APPENDICES</w:t>
            </w:r>
            <w:r>
              <w:rPr>
                <w:noProof/>
                <w:webHidden/>
              </w:rPr>
              <w:tab/>
            </w:r>
            <w:r>
              <w:rPr>
                <w:noProof/>
                <w:webHidden/>
              </w:rPr>
              <w:fldChar w:fldCharType="begin"/>
            </w:r>
            <w:r>
              <w:rPr>
                <w:noProof/>
                <w:webHidden/>
              </w:rPr>
              <w:instrText xml:space="preserve"> PAGEREF _Toc520107215 \h </w:instrText>
            </w:r>
            <w:r>
              <w:rPr>
                <w:noProof/>
                <w:webHidden/>
              </w:rPr>
            </w:r>
            <w:r>
              <w:rPr>
                <w:noProof/>
                <w:webHidden/>
              </w:rPr>
              <w:fldChar w:fldCharType="separate"/>
            </w:r>
            <w:r>
              <w:rPr>
                <w:noProof/>
                <w:webHidden/>
              </w:rPr>
              <w:t>8</w:t>
            </w:r>
            <w:r>
              <w:rPr>
                <w:noProof/>
                <w:webHidden/>
              </w:rPr>
              <w:fldChar w:fldCharType="end"/>
            </w:r>
          </w:hyperlink>
        </w:p>
        <w:p w:rsidR="00886A1E" w:rsidRDefault="00886A1E">
          <w:pPr>
            <w:pStyle w:val="TOC2"/>
            <w:tabs>
              <w:tab w:val="left" w:pos="1080"/>
            </w:tabs>
            <w:rPr>
              <w:rFonts w:asciiTheme="minorHAnsi" w:eastAsiaTheme="minorEastAsia" w:hAnsiTheme="minorHAnsi" w:cstheme="minorBidi"/>
              <w:bCs w:val="0"/>
              <w:sz w:val="22"/>
              <w:szCs w:val="22"/>
              <w:lang w:val="en-PH" w:eastAsia="en-PH"/>
            </w:rPr>
          </w:pPr>
          <w:hyperlink w:anchor="_Toc520107216" w:history="1">
            <w:r w:rsidRPr="00B5159C">
              <w:rPr>
                <w:rStyle w:val="Hyperlink"/>
              </w:rPr>
              <w:t>4.1</w:t>
            </w:r>
            <w:r>
              <w:rPr>
                <w:rFonts w:asciiTheme="minorHAnsi" w:eastAsiaTheme="minorEastAsia" w:hAnsiTheme="minorHAnsi" w:cstheme="minorBidi"/>
                <w:bCs w:val="0"/>
                <w:sz w:val="22"/>
                <w:szCs w:val="22"/>
                <w:lang w:val="en-PH" w:eastAsia="en-PH"/>
              </w:rPr>
              <w:tab/>
            </w:r>
            <w:r w:rsidRPr="00B5159C">
              <w:rPr>
                <w:rStyle w:val="Hyperlink"/>
              </w:rPr>
              <w:t>Document Guidelines</w:t>
            </w:r>
            <w:r>
              <w:rPr>
                <w:webHidden/>
              </w:rPr>
              <w:tab/>
            </w:r>
            <w:r>
              <w:rPr>
                <w:webHidden/>
              </w:rPr>
              <w:fldChar w:fldCharType="begin"/>
            </w:r>
            <w:r>
              <w:rPr>
                <w:webHidden/>
              </w:rPr>
              <w:instrText xml:space="preserve"> PAGEREF _Toc520107216 \h </w:instrText>
            </w:r>
            <w:r>
              <w:rPr>
                <w:webHidden/>
              </w:rPr>
            </w:r>
            <w:r>
              <w:rPr>
                <w:webHidden/>
              </w:rPr>
              <w:fldChar w:fldCharType="separate"/>
            </w:r>
            <w:r>
              <w:rPr>
                <w:webHidden/>
              </w:rPr>
              <w:t>8</w:t>
            </w:r>
            <w:r>
              <w:rPr>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17" w:history="1">
            <w:r w:rsidRPr="00B5159C">
              <w:rPr>
                <w:rStyle w:val="Hyperlink"/>
                <w:noProof/>
              </w:rPr>
              <w:t>4.1.1</w:t>
            </w:r>
            <w:r>
              <w:rPr>
                <w:rFonts w:asciiTheme="minorHAnsi" w:eastAsiaTheme="minorEastAsia" w:hAnsiTheme="minorHAnsi" w:cstheme="minorBidi"/>
                <w:noProof/>
                <w:sz w:val="22"/>
                <w:szCs w:val="22"/>
                <w:lang w:val="en-PH" w:eastAsia="en-PH"/>
              </w:rPr>
              <w:tab/>
            </w:r>
            <w:r w:rsidRPr="00B5159C">
              <w:rPr>
                <w:rStyle w:val="Hyperlink"/>
                <w:noProof/>
              </w:rPr>
              <w:t>Event Table</w:t>
            </w:r>
            <w:r>
              <w:rPr>
                <w:noProof/>
                <w:webHidden/>
              </w:rPr>
              <w:tab/>
            </w:r>
            <w:r>
              <w:rPr>
                <w:noProof/>
                <w:webHidden/>
              </w:rPr>
              <w:fldChar w:fldCharType="begin"/>
            </w:r>
            <w:r>
              <w:rPr>
                <w:noProof/>
                <w:webHidden/>
              </w:rPr>
              <w:instrText xml:space="preserve"> PAGEREF _Toc520107217 \h </w:instrText>
            </w:r>
            <w:r>
              <w:rPr>
                <w:noProof/>
                <w:webHidden/>
              </w:rPr>
            </w:r>
            <w:r>
              <w:rPr>
                <w:noProof/>
                <w:webHidden/>
              </w:rPr>
              <w:fldChar w:fldCharType="separate"/>
            </w:r>
            <w:r>
              <w:rPr>
                <w:noProof/>
                <w:webHidden/>
              </w:rPr>
              <w:t>8</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18" w:history="1">
            <w:r w:rsidRPr="00B5159C">
              <w:rPr>
                <w:rStyle w:val="Hyperlink"/>
                <w:noProof/>
              </w:rPr>
              <w:t>4.1.2</w:t>
            </w:r>
            <w:r>
              <w:rPr>
                <w:rFonts w:asciiTheme="minorHAnsi" w:eastAsiaTheme="minorEastAsia" w:hAnsiTheme="minorHAnsi" w:cstheme="minorBidi"/>
                <w:noProof/>
                <w:sz w:val="22"/>
                <w:szCs w:val="22"/>
                <w:lang w:val="en-PH" w:eastAsia="en-PH"/>
              </w:rPr>
              <w:tab/>
            </w:r>
            <w:r w:rsidRPr="00B5159C">
              <w:rPr>
                <w:rStyle w:val="Hyperlink"/>
                <w:noProof/>
              </w:rPr>
              <w:t>Context Diagram</w:t>
            </w:r>
            <w:r>
              <w:rPr>
                <w:noProof/>
                <w:webHidden/>
              </w:rPr>
              <w:tab/>
            </w:r>
            <w:r>
              <w:rPr>
                <w:noProof/>
                <w:webHidden/>
              </w:rPr>
              <w:fldChar w:fldCharType="begin"/>
            </w:r>
            <w:r>
              <w:rPr>
                <w:noProof/>
                <w:webHidden/>
              </w:rPr>
              <w:instrText xml:space="preserve"> PAGEREF _Toc520107218 \h </w:instrText>
            </w:r>
            <w:r>
              <w:rPr>
                <w:noProof/>
                <w:webHidden/>
              </w:rPr>
            </w:r>
            <w:r>
              <w:rPr>
                <w:noProof/>
                <w:webHidden/>
              </w:rPr>
              <w:fldChar w:fldCharType="separate"/>
            </w:r>
            <w:r>
              <w:rPr>
                <w:noProof/>
                <w:webHidden/>
              </w:rPr>
              <w:t>10</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19" w:history="1">
            <w:r w:rsidRPr="00B5159C">
              <w:rPr>
                <w:rStyle w:val="Hyperlink"/>
                <w:noProof/>
              </w:rPr>
              <w:t>4.1.3</w:t>
            </w:r>
            <w:r>
              <w:rPr>
                <w:rFonts w:asciiTheme="minorHAnsi" w:eastAsiaTheme="minorEastAsia" w:hAnsiTheme="minorHAnsi" w:cstheme="minorBidi"/>
                <w:noProof/>
                <w:sz w:val="22"/>
                <w:szCs w:val="22"/>
                <w:lang w:val="en-PH" w:eastAsia="en-PH"/>
              </w:rPr>
              <w:tab/>
            </w:r>
            <w:r w:rsidRPr="00B5159C">
              <w:rPr>
                <w:rStyle w:val="Hyperlink"/>
                <w:noProof/>
              </w:rPr>
              <w:t>Data Flow Diagram – Level 0</w:t>
            </w:r>
            <w:r>
              <w:rPr>
                <w:noProof/>
                <w:webHidden/>
              </w:rPr>
              <w:tab/>
            </w:r>
            <w:r>
              <w:rPr>
                <w:noProof/>
                <w:webHidden/>
              </w:rPr>
              <w:fldChar w:fldCharType="begin"/>
            </w:r>
            <w:r>
              <w:rPr>
                <w:noProof/>
                <w:webHidden/>
              </w:rPr>
              <w:instrText xml:space="preserve"> PAGEREF _Toc520107219 \h </w:instrText>
            </w:r>
            <w:r>
              <w:rPr>
                <w:noProof/>
                <w:webHidden/>
              </w:rPr>
            </w:r>
            <w:r>
              <w:rPr>
                <w:noProof/>
                <w:webHidden/>
              </w:rPr>
              <w:fldChar w:fldCharType="separate"/>
            </w:r>
            <w:r>
              <w:rPr>
                <w:noProof/>
                <w:webHidden/>
              </w:rPr>
              <w:t>11</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0" w:history="1">
            <w:r w:rsidRPr="00B5159C">
              <w:rPr>
                <w:rStyle w:val="Hyperlink"/>
                <w:noProof/>
              </w:rPr>
              <w:t>4.1.4</w:t>
            </w:r>
            <w:r>
              <w:rPr>
                <w:rFonts w:asciiTheme="minorHAnsi" w:eastAsiaTheme="minorEastAsia" w:hAnsiTheme="minorHAnsi" w:cstheme="minorBidi"/>
                <w:noProof/>
                <w:sz w:val="22"/>
                <w:szCs w:val="22"/>
                <w:lang w:val="en-PH" w:eastAsia="en-PH"/>
              </w:rPr>
              <w:tab/>
            </w:r>
            <w:r w:rsidRPr="00B5159C">
              <w:rPr>
                <w:rStyle w:val="Hyperlink"/>
                <w:noProof/>
              </w:rPr>
              <w:t>Data Flow Diagram – Level 1</w:t>
            </w:r>
            <w:r>
              <w:rPr>
                <w:noProof/>
                <w:webHidden/>
              </w:rPr>
              <w:tab/>
            </w:r>
            <w:r>
              <w:rPr>
                <w:noProof/>
                <w:webHidden/>
              </w:rPr>
              <w:fldChar w:fldCharType="begin"/>
            </w:r>
            <w:r>
              <w:rPr>
                <w:noProof/>
                <w:webHidden/>
              </w:rPr>
              <w:instrText xml:space="preserve"> PAGEREF _Toc520107220 \h </w:instrText>
            </w:r>
            <w:r>
              <w:rPr>
                <w:noProof/>
                <w:webHidden/>
              </w:rPr>
            </w:r>
            <w:r>
              <w:rPr>
                <w:noProof/>
                <w:webHidden/>
              </w:rPr>
              <w:fldChar w:fldCharType="separate"/>
            </w:r>
            <w:r>
              <w:rPr>
                <w:noProof/>
                <w:webHidden/>
              </w:rPr>
              <w:t>12</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1" w:history="1">
            <w:r w:rsidRPr="00B5159C">
              <w:rPr>
                <w:rStyle w:val="Hyperlink"/>
                <w:noProof/>
              </w:rPr>
              <w:t>4.1.5</w:t>
            </w:r>
            <w:r>
              <w:rPr>
                <w:rFonts w:asciiTheme="minorHAnsi" w:eastAsiaTheme="minorEastAsia" w:hAnsiTheme="minorHAnsi" w:cstheme="minorBidi"/>
                <w:noProof/>
                <w:sz w:val="22"/>
                <w:szCs w:val="22"/>
                <w:lang w:val="en-PH" w:eastAsia="en-PH"/>
              </w:rPr>
              <w:tab/>
            </w:r>
            <w:r w:rsidRPr="00B5159C">
              <w:rPr>
                <w:rStyle w:val="Hyperlink"/>
                <w:noProof/>
              </w:rPr>
              <w:t>Object Diagram</w:t>
            </w:r>
            <w:r>
              <w:rPr>
                <w:noProof/>
                <w:webHidden/>
              </w:rPr>
              <w:tab/>
            </w:r>
            <w:r>
              <w:rPr>
                <w:noProof/>
                <w:webHidden/>
              </w:rPr>
              <w:fldChar w:fldCharType="begin"/>
            </w:r>
            <w:r>
              <w:rPr>
                <w:noProof/>
                <w:webHidden/>
              </w:rPr>
              <w:instrText xml:space="preserve"> PAGEREF _Toc520107221 \h </w:instrText>
            </w:r>
            <w:r>
              <w:rPr>
                <w:noProof/>
                <w:webHidden/>
              </w:rPr>
            </w:r>
            <w:r>
              <w:rPr>
                <w:noProof/>
                <w:webHidden/>
              </w:rPr>
              <w:fldChar w:fldCharType="separate"/>
            </w:r>
            <w:r>
              <w:rPr>
                <w:noProof/>
                <w:webHidden/>
              </w:rPr>
              <w:t>12</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2" w:history="1">
            <w:r w:rsidRPr="00B5159C">
              <w:rPr>
                <w:rStyle w:val="Hyperlink"/>
                <w:noProof/>
              </w:rPr>
              <w:t>4.1.6</w:t>
            </w:r>
            <w:r>
              <w:rPr>
                <w:rFonts w:asciiTheme="minorHAnsi" w:eastAsiaTheme="minorEastAsia" w:hAnsiTheme="minorHAnsi" w:cstheme="minorBidi"/>
                <w:noProof/>
                <w:sz w:val="22"/>
                <w:szCs w:val="22"/>
                <w:lang w:val="en-PH" w:eastAsia="en-PH"/>
              </w:rPr>
              <w:tab/>
            </w:r>
            <w:r w:rsidRPr="00B5159C">
              <w:rPr>
                <w:rStyle w:val="Hyperlink"/>
                <w:noProof/>
              </w:rPr>
              <w:t>Activity Diagram</w:t>
            </w:r>
            <w:r>
              <w:rPr>
                <w:noProof/>
                <w:webHidden/>
              </w:rPr>
              <w:tab/>
            </w:r>
            <w:r>
              <w:rPr>
                <w:noProof/>
                <w:webHidden/>
              </w:rPr>
              <w:fldChar w:fldCharType="begin"/>
            </w:r>
            <w:r>
              <w:rPr>
                <w:noProof/>
                <w:webHidden/>
              </w:rPr>
              <w:instrText xml:space="preserve"> PAGEREF _Toc520107222 \h </w:instrText>
            </w:r>
            <w:r>
              <w:rPr>
                <w:noProof/>
                <w:webHidden/>
              </w:rPr>
            </w:r>
            <w:r>
              <w:rPr>
                <w:noProof/>
                <w:webHidden/>
              </w:rPr>
              <w:fldChar w:fldCharType="separate"/>
            </w:r>
            <w:r>
              <w:rPr>
                <w:noProof/>
                <w:webHidden/>
              </w:rPr>
              <w:t>13</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3" w:history="1">
            <w:r w:rsidRPr="00B5159C">
              <w:rPr>
                <w:rStyle w:val="Hyperlink"/>
                <w:noProof/>
              </w:rPr>
              <w:t>4.1.7</w:t>
            </w:r>
            <w:r>
              <w:rPr>
                <w:rFonts w:asciiTheme="minorHAnsi" w:eastAsiaTheme="minorEastAsia" w:hAnsiTheme="minorHAnsi" w:cstheme="minorBidi"/>
                <w:noProof/>
                <w:sz w:val="22"/>
                <w:szCs w:val="22"/>
                <w:lang w:val="en-PH" w:eastAsia="en-PH"/>
              </w:rPr>
              <w:tab/>
            </w:r>
            <w:r w:rsidRPr="00B5159C">
              <w:rPr>
                <w:rStyle w:val="Hyperlink"/>
                <w:noProof/>
              </w:rPr>
              <w:t>Use Case</w:t>
            </w:r>
            <w:r>
              <w:rPr>
                <w:noProof/>
                <w:webHidden/>
              </w:rPr>
              <w:tab/>
            </w:r>
            <w:r>
              <w:rPr>
                <w:noProof/>
                <w:webHidden/>
              </w:rPr>
              <w:fldChar w:fldCharType="begin"/>
            </w:r>
            <w:r>
              <w:rPr>
                <w:noProof/>
                <w:webHidden/>
              </w:rPr>
              <w:instrText xml:space="preserve"> PAGEREF _Toc520107223 \h </w:instrText>
            </w:r>
            <w:r>
              <w:rPr>
                <w:noProof/>
                <w:webHidden/>
              </w:rPr>
            </w:r>
            <w:r>
              <w:rPr>
                <w:noProof/>
                <w:webHidden/>
              </w:rPr>
              <w:fldChar w:fldCharType="separate"/>
            </w:r>
            <w:r>
              <w:rPr>
                <w:noProof/>
                <w:webHidden/>
              </w:rPr>
              <w:t>14</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4" w:history="1">
            <w:r w:rsidRPr="00B5159C">
              <w:rPr>
                <w:rStyle w:val="Hyperlink"/>
                <w:noProof/>
              </w:rPr>
              <w:t>4.1.8</w:t>
            </w:r>
            <w:r>
              <w:rPr>
                <w:rFonts w:asciiTheme="minorHAnsi" w:eastAsiaTheme="minorEastAsia" w:hAnsiTheme="minorHAnsi" w:cstheme="minorBidi"/>
                <w:noProof/>
                <w:sz w:val="22"/>
                <w:szCs w:val="22"/>
                <w:lang w:val="en-PH" w:eastAsia="en-PH"/>
              </w:rPr>
              <w:tab/>
            </w:r>
            <w:r w:rsidRPr="00B5159C">
              <w:rPr>
                <w:rStyle w:val="Hyperlink"/>
                <w:noProof/>
              </w:rPr>
              <w:t>Use Case Full Description</w:t>
            </w:r>
            <w:r>
              <w:rPr>
                <w:noProof/>
                <w:webHidden/>
              </w:rPr>
              <w:tab/>
            </w:r>
            <w:r>
              <w:rPr>
                <w:noProof/>
                <w:webHidden/>
              </w:rPr>
              <w:fldChar w:fldCharType="begin"/>
            </w:r>
            <w:r>
              <w:rPr>
                <w:noProof/>
                <w:webHidden/>
              </w:rPr>
              <w:instrText xml:space="preserve"> PAGEREF _Toc520107224 \h </w:instrText>
            </w:r>
            <w:r>
              <w:rPr>
                <w:noProof/>
                <w:webHidden/>
              </w:rPr>
            </w:r>
            <w:r>
              <w:rPr>
                <w:noProof/>
                <w:webHidden/>
              </w:rPr>
              <w:fldChar w:fldCharType="separate"/>
            </w:r>
            <w:r>
              <w:rPr>
                <w:noProof/>
                <w:webHidden/>
              </w:rPr>
              <w:t>14</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5" w:history="1">
            <w:r w:rsidRPr="00B5159C">
              <w:rPr>
                <w:rStyle w:val="Hyperlink"/>
                <w:noProof/>
              </w:rPr>
              <w:t>4.1.9</w:t>
            </w:r>
            <w:r>
              <w:rPr>
                <w:rFonts w:asciiTheme="minorHAnsi" w:eastAsiaTheme="minorEastAsia" w:hAnsiTheme="minorHAnsi" w:cstheme="minorBidi"/>
                <w:noProof/>
                <w:sz w:val="22"/>
                <w:szCs w:val="22"/>
                <w:lang w:val="en-PH" w:eastAsia="en-PH"/>
              </w:rPr>
              <w:tab/>
            </w:r>
            <w:r w:rsidRPr="00B5159C">
              <w:rPr>
                <w:rStyle w:val="Hyperlink"/>
                <w:noProof/>
              </w:rPr>
              <w:t>Entity Relationship Diagram</w:t>
            </w:r>
            <w:r>
              <w:rPr>
                <w:noProof/>
                <w:webHidden/>
              </w:rPr>
              <w:tab/>
            </w:r>
            <w:r>
              <w:rPr>
                <w:noProof/>
                <w:webHidden/>
              </w:rPr>
              <w:fldChar w:fldCharType="begin"/>
            </w:r>
            <w:r>
              <w:rPr>
                <w:noProof/>
                <w:webHidden/>
              </w:rPr>
              <w:instrText xml:space="preserve"> PAGEREF _Toc520107225 \h </w:instrText>
            </w:r>
            <w:r>
              <w:rPr>
                <w:noProof/>
                <w:webHidden/>
              </w:rPr>
            </w:r>
            <w:r>
              <w:rPr>
                <w:noProof/>
                <w:webHidden/>
              </w:rPr>
              <w:fldChar w:fldCharType="separate"/>
            </w:r>
            <w:r>
              <w:rPr>
                <w:noProof/>
                <w:webHidden/>
              </w:rPr>
              <w:t>14</w:t>
            </w:r>
            <w:r>
              <w:rPr>
                <w:noProof/>
                <w:webHidden/>
              </w:rPr>
              <w:fldChar w:fldCharType="end"/>
            </w:r>
          </w:hyperlink>
        </w:p>
        <w:p w:rsidR="00886A1E" w:rsidRDefault="00886A1E">
          <w:pPr>
            <w:pStyle w:val="TOC3"/>
            <w:tabs>
              <w:tab w:val="left" w:pos="1080"/>
              <w:tab w:val="right" w:leader="dot" w:pos="8630"/>
            </w:tabs>
            <w:rPr>
              <w:rFonts w:asciiTheme="minorHAnsi" w:eastAsiaTheme="minorEastAsia" w:hAnsiTheme="minorHAnsi" w:cstheme="minorBidi"/>
              <w:noProof/>
              <w:sz w:val="22"/>
              <w:szCs w:val="22"/>
              <w:lang w:val="en-PH" w:eastAsia="en-PH"/>
            </w:rPr>
          </w:pPr>
          <w:hyperlink w:anchor="_Toc520107226" w:history="1">
            <w:r w:rsidRPr="00B5159C">
              <w:rPr>
                <w:rStyle w:val="Hyperlink"/>
                <w:noProof/>
              </w:rPr>
              <w:t>4.1.10</w:t>
            </w:r>
            <w:r>
              <w:rPr>
                <w:rFonts w:asciiTheme="minorHAnsi" w:eastAsiaTheme="minorEastAsia" w:hAnsiTheme="minorHAnsi" w:cstheme="minorBidi"/>
                <w:noProof/>
                <w:sz w:val="22"/>
                <w:szCs w:val="22"/>
                <w:lang w:val="en-PH" w:eastAsia="en-PH"/>
              </w:rPr>
              <w:tab/>
            </w:r>
            <w:r w:rsidRPr="00B5159C">
              <w:rPr>
                <w:rStyle w:val="Hyperlink"/>
                <w:noProof/>
              </w:rPr>
              <w:t>System Sequence Diagram</w:t>
            </w:r>
            <w:r>
              <w:rPr>
                <w:noProof/>
                <w:webHidden/>
              </w:rPr>
              <w:tab/>
            </w:r>
            <w:r>
              <w:rPr>
                <w:noProof/>
                <w:webHidden/>
              </w:rPr>
              <w:fldChar w:fldCharType="begin"/>
            </w:r>
            <w:r>
              <w:rPr>
                <w:noProof/>
                <w:webHidden/>
              </w:rPr>
              <w:instrText xml:space="preserve"> PAGEREF _Toc520107226 \h </w:instrText>
            </w:r>
            <w:r>
              <w:rPr>
                <w:noProof/>
                <w:webHidden/>
              </w:rPr>
            </w:r>
            <w:r>
              <w:rPr>
                <w:noProof/>
                <w:webHidden/>
              </w:rPr>
              <w:fldChar w:fldCharType="separate"/>
            </w:r>
            <w:r>
              <w:rPr>
                <w:noProof/>
                <w:webHidden/>
              </w:rPr>
              <w:t>14</w:t>
            </w:r>
            <w:r>
              <w:rPr>
                <w:noProof/>
                <w:webHidden/>
              </w:rPr>
              <w:fldChar w:fldCharType="end"/>
            </w:r>
          </w:hyperlink>
        </w:p>
        <w:p w:rsidR="00886A1E" w:rsidRDefault="00886A1E">
          <w:pPr>
            <w:pStyle w:val="TOC2"/>
            <w:tabs>
              <w:tab w:val="left" w:pos="1080"/>
            </w:tabs>
            <w:rPr>
              <w:rFonts w:asciiTheme="minorHAnsi" w:eastAsiaTheme="minorEastAsia" w:hAnsiTheme="minorHAnsi" w:cstheme="minorBidi"/>
              <w:bCs w:val="0"/>
              <w:sz w:val="22"/>
              <w:szCs w:val="22"/>
              <w:lang w:val="en-PH" w:eastAsia="en-PH"/>
            </w:rPr>
          </w:pPr>
          <w:hyperlink w:anchor="_Toc520107227" w:history="1">
            <w:r w:rsidRPr="00B5159C">
              <w:rPr>
                <w:rStyle w:val="Hyperlink"/>
              </w:rPr>
              <w:t>4.2</w:t>
            </w:r>
            <w:r>
              <w:rPr>
                <w:rFonts w:asciiTheme="minorHAnsi" w:eastAsiaTheme="minorEastAsia" w:hAnsiTheme="minorHAnsi" w:cstheme="minorBidi"/>
                <w:bCs w:val="0"/>
                <w:sz w:val="22"/>
                <w:szCs w:val="22"/>
                <w:lang w:val="en-PH" w:eastAsia="en-PH"/>
              </w:rPr>
              <w:tab/>
            </w:r>
            <w:r w:rsidRPr="00B5159C">
              <w:rPr>
                <w:rStyle w:val="Hyperlink"/>
              </w:rPr>
              <w:t>Project Status Report Sections Omitted</w:t>
            </w:r>
            <w:r>
              <w:rPr>
                <w:webHidden/>
              </w:rPr>
              <w:tab/>
            </w:r>
            <w:r>
              <w:rPr>
                <w:webHidden/>
              </w:rPr>
              <w:fldChar w:fldCharType="begin"/>
            </w:r>
            <w:r>
              <w:rPr>
                <w:webHidden/>
              </w:rPr>
              <w:instrText xml:space="preserve"> PAGEREF _Toc520107227 \h </w:instrText>
            </w:r>
            <w:r>
              <w:rPr>
                <w:webHidden/>
              </w:rPr>
            </w:r>
            <w:r>
              <w:rPr>
                <w:webHidden/>
              </w:rPr>
              <w:fldChar w:fldCharType="separate"/>
            </w:r>
            <w:r>
              <w:rPr>
                <w:webHidden/>
              </w:rPr>
              <w:t>14</w:t>
            </w:r>
            <w:r>
              <w:rPr>
                <w:webHidden/>
              </w:rPr>
              <w:fldChar w:fldCharType="end"/>
            </w:r>
          </w:hyperlink>
        </w:p>
        <w:p w:rsidR="00672AD0" w:rsidRDefault="00672AD0">
          <w:r>
            <w:rPr>
              <w:b/>
              <w:bCs/>
              <w:noProof/>
            </w:rPr>
            <w:fldChar w:fldCharType="end"/>
          </w:r>
        </w:p>
      </w:sdtContent>
    </w:sdt>
    <w:p w:rsidR="008E60A4" w:rsidRDefault="008E60A4"/>
    <w:p w:rsidR="003050C6" w:rsidRPr="00116F2A" w:rsidRDefault="004C4A05" w:rsidP="00116F2A">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bookmarkStart w:id="19" w:name="_Toc520107210"/>
      <w:r w:rsidR="000472CA" w:rsidRPr="003A1956">
        <w:rPr>
          <w:sz w:val="26"/>
          <w:szCs w:val="26"/>
        </w:rPr>
        <w:lastRenderedPageBreak/>
        <w:t>PROJECT STATUS REPORT</w:t>
      </w:r>
      <w:r w:rsidR="00A31CBF" w:rsidRPr="003A1956">
        <w:rPr>
          <w:sz w:val="26"/>
          <w:szCs w:val="26"/>
        </w:rPr>
        <w:t xml:space="preserve"> PURPOSE</w:t>
      </w:r>
      <w:bookmarkEnd w:id="16"/>
      <w:bookmarkEnd w:id="17"/>
      <w:bookmarkEnd w:id="19"/>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8"/>
    <w:p w:rsidR="003A1956" w:rsidRDefault="00886A1E" w:rsidP="003A1956">
      <w:pPr>
        <w:spacing w:before="240" w:after="240"/>
        <w:jc w:val="center"/>
      </w:pPr>
      <w:r>
        <w:pict>
          <v:shape id="_x0000_i1065"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bookmarkStart w:id="21" w:name="_Toc520107211"/>
      <w:r w:rsidRPr="003A1956">
        <w:rPr>
          <w:sz w:val="26"/>
          <w:szCs w:val="26"/>
        </w:rPr>
        <w:t>PROJECT STATUS REPORT TEMPLATE</w:t>
      </w:r>
      <w:bookmarkEnd w:id="20"/>
      <w:bookmarkEnd w:id="21"/>
    </w:p>
    <w:p w:rsidR="006F382F" w:rsidRPr="00F54EA9" w:rsidRDefault="005C6B99" w:rsidP="00F54EA9">
      <w:pPr>
        <w:pStyle w:val="Heading2"/>
        <w:spacing w:before="480" w:after="240"/>
      </w:pPr>
      <w:bookmarkStart w:id="22" w:name="_Toc77392559"/>
      <w:bookmarkStart w:id="23" w:name="_Toc520107212"/>
      <w:r>
        <w:t>Project Status Report Details</w:t>
      </w:r>
      <w:bookmarkEnd w:id="22"/>
      <w:bookmarkEnd w:id="23"/>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w:t>
      </w:r>
      <w:proofErr w:type="spellStart"/>
      <w:r w:rsidR="009734F5">
        <w:rPr>
          <w:rFonts w:cs="Arial"/>
        </w:rPr>
        <w:t>Jojo</w:t>
      </w:r>
      <w:proofErr w:type="spellEnd"/>
      <w:r w:rsidR="009734F5">
        <w:rPr>
          <w:rFonts w:cs="Arial"/>
        </w:rPr>
        <w:t xml:space="preserve">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w:t>
      </w:r>
      <w:proofErr w:type="spellStart"/>
      <w:r w:rsidR="00406E9B">
        <w:rPr>
          <w:rFonts w:cs="Arial"/>
        </w:rPr>
        <w:t>reservees</w:t>
      </w:r>
      <w:proofErr w:type="spellEnd"/>
      <w:r w:rsidR="00406E9B">
        <w:rPr>
          <w:rFonts w:cs="Arial"/>
        </w:rPr>
        <w:t xml:space="preserve">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4" w:name="_Toc77392560"/>
      <w:bookmarkStart w:id="25" w:name="_Toc520107213"/>
      <w:r>
        <w:lastRenderedPageBreak/>
        <w:t>Project Statu</w:t>
      </w:r>
      <w:r w:rsidR="007407E0">
        <w:t>s Report Template</w:t>
      </w:r>
      <w:bookmarkEnd w:id="24"/>
      <w:bookmarkEnd w:id="25"/>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5D6FC0"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w:t>
            </w:r>
            <w:r w:rsidR="00672AD0">
              <w:rPr>
                <w:b w:val="0"/>
              </w:rPr>
              <w:t xml:space="preserve">he project’s client and advisor </w:t>
            </w:r>
            <w:proofErr w:type="gramStart"/>
            <w:r w:rsidR="00672AD0">
              <w:rPr>
                <w:b w:val="0"/>
              </w:rPr>
              <w:t>is</w:t>
            </w:r>
            <w:proofErr w:type="gramEnd"/>
            <w:r>
              <w:rPr>
                <w:b w:val="0"/>
              </w:rPr>
              <w:t xml:space="preserve"> the Technical Service Executive Director of Information Technology Resource Office</w:t>
            </w:r>
            <w:r w:rsidR="00672AD0">
              <w:rPr>
                <w:b w:val="0"/>
              </w:rPr>
              <w:t xml:space="preserve"> (ITRO)</w:t>
            </w:r>
            <w:r>
              <w:rPr>
                <w:b w:val="0"/>
              </w:rPr>
              <w:t>.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5D6FC0" w:rsidRDefault="005D6FC0" w:rsidP="00A951FF">
            <w:pPr>
              <w:pStyle w:val="StyleTableHeader10pt"/>
              <w:spacing w:before="20" w:after="60"/>
              <w:jc w:val="left"/>
              <w:rPr>
                <w:b w:val="0"/>
              </w:rPr>
            </w:pP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Default="00F36D60" w:rsidP="00A951FF">
            <w:pPr>
              <w:pStyle w:val="StyleTableHeader10pt"/>
              <w:spacing w:before="20" w:after="60"/>
              <w:jc w:val="left"/>
              <w:rPr>
                <w:b w:val="0"/>
              </w:rPr>
            </w:pPr>
            <w:r w:rsidRPr="00C13EAB">
              <w:rPr>
                <w:b w:val="0"/>
              </w:rPr>
              <w:t>Project Summary:</w:t>
            </w:r>
          </w:p>
          <w:p w:rsidR="005D6FC0" w:rsidRPr="00C13EAB" w:rsidRDefault="005D6FC0" w:rsidP="00A951FF">
            <w:pPr>
              <w:pStyle w:val="StyleTableHeader10pt"/>
              <w:spacing w:before="20" w:after="60"/>
              <w:jc w:val="left"/>
              <w:rPr>
                <w:b w:val="0"/>
              </w:rPr>
            </w:pP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 xml:space="preserve">Completion of </w:t>
                  </w:r>
                  <w:r w:rsidR="00EB400B">
                    <w:t>Event Table (See Appendix 4.1.1)</w:t>
                  </w:r>
                </w:p>
              </w:tc>
              <w:tc>
                <w:tcPr>
                  <w:tcW w:w="1250" w:type="dxa"/>
                  <w:vAlign w:val="top"/>
                </w:tcPr>
                <w:p w:rsidR="009435EB" w:rsidRDefault="000166A1" w:rsidP="00811B77">
                  <w:pPr>
                    <w:spacing w:before="40" w:after="40"/>
                  </w:pPr>
                  <w:r>
                    <w:t>6/20/2018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71EF2" w:rsidP="00CD4105">
                  <w:pPr>
                    <w:numPr>
                      <w:ilvl w:val="0"/>
                      <w:numId w:val="4"/>
                    </w:numPr>
                    <w:spacing w:before="40" w:after="40"/>
                  </w:pPr>
                  <w:r>
                    <w:t>Completion of Context Diagram</w:t>
                  </w:r>
                  <w:r w:rsidR="005D6FC0">
                    <w:t xml:space="preserve"> (See Appendix 4.1.2)</w:t>
                  </w:r>
                </w:p>
              </w:tc>
              <w:tc>
                <w:tcPr>
                  <w:tcW w:w="1250" w:type="dxa"/>
                  <w:vAlign w:val="top"/>
                </w:tcPr>
                <w:p w:rsidR="009435EB" w:rsidRDefault="000166A1" w:rsidP="00CD4105">
                  <w:pPr>
                    <w:spacing w:before="40" w:after="40"/>
                  </w:pPr>
                  <w:r>
                    <w:t>6/27</w:t>
                  </w:r>
                  <w:r w:rsidR="005D6FC0">
                    <w:t>/</w:t>
                  </w:r>
                  <w:r w:rsidR="00130CC6">
                    <w:t>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130CC6" w:rsidP="00CD4105">
                  <w:pPr>
                    <w:spacing w:before="40" w:after="40"/>
                  </w:pPr>
                  <w:r>
                    <w:t>Ahead of Schedule</w:t>
                  </w:r>
                </w:p>
              </w:tc>
            </w:tr>
            <w:tr w:rsidR="005D6FC0"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D6FC0" w:rsidRPr="00C13EAB" w:rsidRDefault="005D6FC0" w:rsidP="005D6FC0">
                  <w:pPr>
                    <w:numPr>
                      <w:ilvl w:val="0"/>
                      <w:numId w:val="4"/>
                    </w:numPr>
                    <w:spacing w:before="40" w:after="40"/>
                  </w:pPr>
                  <w:r>
                    <w:lastRenderedPageBreak/>
                    <w:t>Completion of Data Flow Diagram – Level 0 (See Appendix 4.1.3)</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5D6FC0" w:rsidP="005D6FC0">
                  <w:pPr>
                    <w:spacing w:before="40" w:after="40"/>
                  </w:pPr>
                  <w:r>
                    <w:t>Ahead of Schedule</w:t>
                  </w:r>
                </w:p>
              </w:tc>
            </w:tr>
            <w:tr w:rsidR="005D6FC0"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D6FC0" w:rsidRDefault="005D6FC0" w:rsidP="005D6FC0">
                  <w:pPr>
                    <w:numPr>
                      <w:ilvl w:val="0"/>
                      <w:numId w:val="4"/>
                    </w:numPr>
                    <w:spacing w:before="40" w:after="40"/>
                  </w:pPr>
                  <w:r>
                    <w:t>Completion of Data Flow Diagram – Level 1 (See Appendix 4.1.4)</w:t>
                  </w:r>
                </w:p>
              </w:tc>
              <w:tc>
                <w:tcPr>
                  <w:tcW w:w="1250" w:type="dxa"/>
                  <w:vAlign w:val="top"/>
                </w:tcPr>
                <w:p w:rsidR="005D6FC0" w:rsidRDefault="000166A1" w:rsidP="005D6FC0">
                  <w:pPr>
                    <w:spacing w:before="40" w:after="40"/>
                  </w:pPr>
                  <w:r>
                    <w:t>6/27</w:t>
                  </w:r>
                  <w:r w:rsidR="005D6FC0">
                    <w:t>/2018</w:t>
                  </w:r>
                </w:p>
              </w:tc>
              <w:tc>
                <w:tcPr>
                  <w:tcW w:w="1606" w:type="dxa"/>
                  <w:vAlign w:val="top"/>
                </w:tcPr>
                <w:p w:rsidR="005D6FC0" w:rsidRDefault="005D6FC0" w:rsidP="005D6FC0">
                  <w:pPr>
                    <w:spacing w:before="40" w:after="40"/>
                  </w:pPr>
                  <w:r>
                    <w:t>100%</w:t>
                  </w:r>
                </w:p>
              </w:tc>
              <w:tc>
                <w:tcPr>
                  <w:tcW w:w="2557" w:type="dxa"/>
                  <w:vAlign w:val="top"/>
                </w:tcPr>
                <w:p w:rsidR="005D6FC0" w:rsidRPr="00C13EAB" w:rsidRDefault="005D6FC0" w:rsidP="005D6FC0">
                  <w:pPr>
                    <w:spacing w:before="40" w:after="40"/>
                  </w:pPr>
                  <w:r>
                    <w:t>Ahead of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Object Diagram (See Appendix 4.1.5)</w:t>
                  </w:r>
                </w:p>
              </w:tc>
              <w:tc>
                <w:tcPr>
                  <w:tcW w:w="1250" w:type="dxa"/>
                  <w:vAlign w:val="top"/>
                </w:tcPr>
                <w:p w:rsidR="000166A1" w:rsidRDefault="000166A1" w:rsidP="000166A1">
                  <w:pPr>
                    <w:spacing w:before="40" w:after="40"/>
                  </w:pPr>
                  <w:r>
                    <w:t>7/4/2018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0166A1" w:rsidP="000166A1">
                  <w:pPr>
                    <w:spacing w:before="40" w:after="40"/>
                  </w:pPr>
                  <w:r>
                    <w:t>Ahead of Schedule</w:t>
                  </w:r>
                </w:p>
              </w:tc>
            </w:tr>
            <w:tr w:rsidR="000166A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166A1" w:rsidRDefault="000166A1" w:rsidP="000166A1">
                  <w:pPr>
                    <w:numPr>
                      <w:ilvl w:val="0"/>
                      <w:numId w:val="4"/>
                    </w:numPr>
                    <w:spacing w:before="40" w:after="40"/>
                  </w:pPr>
                  <w:r>
                    <w:t>Completion of Activity Diagram (See Appendix 4.1.6)</w:t>
                  </w:r>
                </w:p>
              </w:tc>
              <w:tc>
                <w:tcPr>
                  <w:tcW w:w="1250" w:type="dxa"/>
                  <w:vAlign w:val="top"/>
                </w:tcPr>
                <w:p w:rsidR="000166A1" w:rsidRDefault="000166A1" w:rsidP="000166A1">
                  <w:pPr>
                    <w:spacing w:before="40" w:after="40"/>
                  </w:pPr>
                  <w:r>
                    <w:t>7/4/2018</w:t>
                  </w:r>
                </w:p>
              </w:tc>
              <w:tc>
                <w:tcPr>
                  <w:tcW w:w="1606" w:type="dxa"/>
                  <w:vAlign w:val="top"/>
                </w:tcPr>
                <w:p w:rsidR="000166A1" w:rsidRDefault="000166A1" w:rsidP="000166A1">
                  <w:pPr>
                    <w:spacing w:before="40" w:after="40"/>
                  </w:pPr>
                  <w:r>
                    <w:t>100%</w:t>
                  </w:r>
                </w:p>
              </w:tc>
              <w:tc>
                <w:tcPr>
                  <w:tcW w:w="2557" w:type="dxa"/>
                  <w:vAlign w:val="top"/>
                </w:tcPr>
                <w:p w:rsidR="000166A1" w:rsidRPr="00C13EAB" w:rsidRDefault="000166A1" w:rsidP="000166A1">
                  <w:pPr>
                    <w:spacing w:before="40" w:after="40"/>
                  </w:pPr>
                  <w:r>
                    <w:t>Ahead of Schedule</w:t>
                  </w:r>
                </w:p>
              </w:tc>
            </w:tr>
            <w:tr w:rsidR="000166A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166A1" w:rsidRDefault="00A32A45" w:rsidP="000166A1">
                  <w:pPr>
                    <w:numPr>
                      <w:ilvl w:val="0"/>
                      <w:numId w:val="4"/>
                    </w:numPr>
                    <w:spacing w:before="40" w:after="40"/>
                  </w:pPr>
                  <w:r>
                    <w:t>Completion of Use Case (See Appendix 4.1.7)</w:t>
                  </w:r>
                </w:p>
              </w:tc>
              <w:tc>
                <w:tcPr>
                  <w:tcW w:w="1250" w:type="dxa"/>
                  <w:vAlign w:val="top"/>
                </w:tcPr>
                <w:p w:rsidR="000166A1" w:rsidRDefault="00A32A45" w:rsidP="000166A1">
                  <w:pPr>
                    <w:spacing w:before="40" w:after="40"/>
                  </w:pPr>
                  <w:r>
                    <w:t>7/11/2018</w:t>
                  </w:r>
                </w:p>
              </w:tc>
              <w:tc>
                <w:tcPr>
                  <w:tcW w:w="1606" w:type="dxa"/>
                  <w:vAlign w:val="top"/>
                </w:tcPr>
                <w:p w:rsidR="000166A1" w:rsidRDefault="00A32A45" w:rsidP="000166A1">
                  <w:pPr>
                    <w:spacing w:before="40" w:after="40"/>
                  </w:pPr>
                  <w:r>
                    <w:t>100%</w:t>
                  </w:r>
                </w:p>
              </w:tc>
              <w:tc>
                <w:tcPr>
                  <w:tcW w:w="2557" w:type="dxa"/>
                  <w:vAlign w:val="top"/>
                </w:tcPr>
                <w:p w:rsidR="000166A1" w:rsidRDefault="00A32A45" w:rsidP="000166A1">
                  <w:pPr>
                    <w:spacing w:before="40" w:after="40"/>
                  </w:pPr>
                  <w:r>
                    <w:t>Ahead of Schedule</w:t>
                  </w:r>
                </w:p>
              </w:tc>
            </w:tr>
            <w:tr w:rsidR="00A32A45"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Use Case Full Description (See Appendix 4.1.8)</w:t>
                  </w:r>
                </w:p>
              </w:tc>
              <w:tc>
                <w:tcPr>
                  <w:tcW w:w="1250" w:type="dxa"/>
                  <w:vAlign w:val="top"/>
                </w:tcPr>
                <w:p w:rsidR="00A32A45" w:rsidRDefault="00A32A45" w:rsidP="00A32A45">
                  <w:pPr>
                    <w:spacing w:before="40" w:after="40"/>
                  </w:pPr>
                  <w:r>
                    <w:t>7/11/2018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Ahead of Schedule</w:t>
                  </w:r>
                </w:p>
              </w:tc>
            </w:tr>
            <w:tr w:rsidR="00A32A45"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Entity Relationship Diagram (See Appendix 4.1.9)</w:t>
                  </w:r>
                </w:p>
              </w:tc>
              <w:tc>
                <w:tcPr>
                  <w:tcW w:w="1250" w:type="dxa"/>
                  <w:vAlign w:val="top"/>
                </w:tcPr>
                <w:p w:rsidR="00A32A45" w:rsidRDefault="00A32A45" w:rsidP="00A32A45">
                  <w:pPr>
                    <w:spacing w:before="40" w:after="40"/>
                  </w:pPr>
                  <w:r>
                    <w:t>7/18/2018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Behind Schedule</w:t>
                  </w:r>
                </w:p>
              </w:tc>
            </w:tr>
            <w:tr w:rsidR="00A32A45"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2A45" w:rsidRDefault="00A32A45" w:rsidP="00A32A45">
                  <w:pPr>
                    <w:numPr>
                      <w:ilvl w:val="0"/>
                      <w:numId w:val="4"/>
                    </w:numPr>
                    <w:spacing w:before="40" w:after="40"/>
                  </w:pPr>
                  <w:r>
                    <w:t>Completion of System Sequence Diagram (See Appendix 4.1.10)</w:t>
                  </w:r>
                </w:p>
              </w:tc>
              <w:tc>
                <w:tcPr>
                  <w:tcW w:w="1250" w:type="dxa"/>
                  <w:vAlign w:val="top"/>
                </w:tcPr>
                <w:p w:rsidR="00A32A45" w:rsidRDefault="00A32A45" w:rsidP="00A32A45">
                  <w:pPr>
                    <w:spacing w:before="40" w:after="40"/>
                  </w:pPr>
                  <w:r>
                    <w:t>7/18/2018</w:t>
                  </w:r>
                </w:p>
              </w:tc>
              <w:tc>
                <w:tcPr>
                  <w:tcW w:w="1606" w:type="dxa"/>
                  <w:vAlign w:val="top"/>
                </w:tcPr>
                <w:p w:rsidR="00A32A45" w:rsidRDefault="00A32A45" w:rsidP="00A32A45">
                  <w:pPr>
                    <w:spacing w:before="40" w:after="40"/>
                  </w:pPr>
                  <w:r>
                    <w:t>100%</w:t>
                  </w:r>
                </w:p>
              </w:tc>
              <w:tc>
                <w:tcPr>
                  <w:tcW w:w="2557" w:type="dxa"/>
                  <w:vAlign w:val="top"/>
                </w:tcPr>
                <w:p w:rsidR="00A32A45" w:rsidRDefault="00A32A45" w:rsidP="00A32A45">
                  <w:pPr>
                    <w:spacing w:before="40" w:after="40"/>
                  </w:pPr>
                  <w:r>
                    <w:t>Behind Schedule</w:t>
                  </w:r>
                </w:p>
              </w:tc>
            </w:tr>
            <w:tr w:rsidR="00A32A45"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A32A45" w:rsidRPr="00C13EAB" w:rsidRDefault="00A32A45" w:rsidP="00A32A45">
                  <w:r w:rsidRPr="00C13EAB">
                    <w:t>Milestone 2</w:t>
                  </w:r>
                </w:p>
              </w:tc>
            </w:tr>
            <w:tr w:rsidR="00A32A45"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2A45" w:rsidRPr="00C13EAB" w:rsidRDefault="00A32A45" w:rsidP="00A32A4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A32A45" w:rsidRDefault="00A32A45" w:rsidP="00A32A4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A32A45" w:rsidRDefault="00A32A45" w:rsidP="00A32A4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A32A45" w:rsidRPr="00C13EAB" w:rsidRDefault="00A32A45" w:rsidP="00A32A4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A32A45"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32A45" w:rsidRPr="00C13EAB" w:rsidRDefault="00A32A45" w:rsidP="00A32A4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A32A45" w:rsidRDefault="00A32A45" w:rsidP="00A32A4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A32A45" w:rsidRDefault="00A32A45" w:rsidP="00A32A4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A32A45" w:rsidRPr="00C13EAB" w:rsidRDefault="00A32A45" w:rsidP="00A32A4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A32A45"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2A45" w:rsidRPr="00C13EAB" w:rsidRDefault="00A32A45" w:rsidP="00A32A4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A32A45" w:rsidRDefault="00A32A45" w:rsidP="00A32A4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A32A45" w:rsidRDefault="00A32A45" w:rsidP="00A32A4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A32A45" w:rsidRPr="00C13EAB" w:rsidRDefault="00A32A45" w:rsidP="00A32A4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6"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6"/>
                </w:p>
              </w:tc>
              <w:bookmarkStart w:id="27"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7"/>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8"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8"/>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9"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9"/>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0"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0"/>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1"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1"/>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2" w:name="Text19"/>
                <w:p w:rsidR="00D6695C" w:rsidRDefault="00F22B07" w:rsidP="00D6695C">
                  <w:r>
                    <w:lastRenderedPageBreak/>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2"/>
                </w:p>
                <w:bookmarkStart w:id="33"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bookmarkStart w:id="34"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bookmarkStart w:id="35"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5"/>
                </w:p>
                <w:bookmarkStart w:id="36"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6"/>
                </w:p>
                <w:bookmarkStart w:id="37"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7"/>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8"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8"/>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9"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9"/>
                </w:p>
                <w:bookmarkStart w:id="40"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0"/>
                </w:p>
                <w:bookmarkStart w:id="41"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1"/>
                </w:p>
                <w:bookmarkStart w:id="42"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2"/>
                </w:p>
                <w:bookmarkStart w:id="43"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3"/>
                </w:p>
                <w:bookmarkStart w:id="44"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4"/>
                </w:p>
                <w:bookmarkStart w:id="45"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5"/>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886A1E" w:rsidP="003A1956">
      <w:pPr>
        <w:spacing w:before="240" w:after="240"/>
        <w:jc w:val="center"/>
      </w:pPr>
      <w:r>
        <w:pict>
          <v:shape id="_x0000_i1066"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6" w:name="_Toc527953323"/>
      <w:bookmarkStart w:id="47" w:name="_Toc67755745"/>
      <w:bookmarkStart w:id="48" w:name="_Toc77392561"/>
      <w:bookmarkStart w:id="49" w:name="_Toc520107214"/>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0" w:name="_Toc527953324"/>
      <w:bookmarkEnd w:id="46"/>
      <w:r w:rsidR="00E37DB8" w:rsidRPr="00A951FF">
        <w:rPr>
          <w:sz w:val="26"/>
          <w:szCs w:val="26"/>
        </w:rPr>
        <w:t>PPROVALS</w:t>
      </w:r>
      <w:bookmarkEnd w:id="47"/>
      <w:bookmarkEnd w:id="48"/>
      <w:bookmarkEnd w:id="4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886A1E" w:rsidP="003A1956">
      <w:pPr>
        <w:spacing w:before="240" w:after="240"/>
        <w:jc w:val="center"/>
      </w:pPr>
      <w:r>
        <w:pict>
          <v:shape id="_x0000_i1067"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1" w:name="_Toc67755746"/>
      <w:bookmarkStart w:id="52" w:name="_Toc77392562"/>
      <w:bookmarkStart w:id="53" w:name="_Toc520107215"/>
      <w:r w:rsidRPr="00A951FF">
        <w:rPr>
          <w:sz w:val="26"/>
          <w:szCs w:val="26"/>
        </w:rPr>
        <w:lastRenderedPageBreak/>
        <w:t>APPENDICES</w:t>
      </w:r>
      <w:bookmarkEnd w:id="50"/>
      <w:bookmarkEnd w:id="51"/>
      <w:bookmarkEnd w:id="52"/>
      <w:bookmarkEnd w:id="53"/>
    </w:p>
    <w:p w:rsidR="001E3A7F" w:rsidRDefault="00D7046C" w:rsidP="001E3A7F">
      <w:pPr>
        <w:pStyle w:val="Heading2"/>
        <w:spacing w:before="480" w:after="240"/>
      </w:pPr>
      <w:bookmarkStart w:id="54" w:name="_Toc67755747"/>
      <w:bookmarkStart w:id="55" w:name="_Toc77392563"/>
      <w:bookmarkStart w:id="56" w:name="_Toc520107216"/>
      <w:r>
        <w:t>Document Guidelines</w:t>
      </w:r>
      <w:bookmarkEnd w:id="54"/>
      <w:bookmarkEnd w:id="55"/>
      <w:bookmarkEnd w:id="56"/>
    </w:p>
    <w:p w:rsidR="001E3A7F" w:rsidRDefault="00131D99" w:rsidP="001E3A7F">
      <w:pPr>
        <w:pStyle w:val="Heading3"/>
      </w:pPr>
      <w:bookmarkStart w:id="57" w:name="_Toc520107217"/>
      <w:r>
        <w:t>Event Table</w:t>
      </w:r>
      <w:bookmarkEnd w:id="57"/>
    </w:p>
    <w:p w:rsidR="00131D99" w:rsidRPr="00841226" w:rsidRDefault="00131D99" w:rsidP="00131D99">
      <w:pPr>
        <w:rPr>
          <w:rFonts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60"/>
        <w:gridCol w:w="2138"/>
        <w:gridCol w:w="1313"/>
        <w:gridCol w:w="1373"/>
        <w:gridCol w:w="1368"/>
        <w:gridCol w:w="1288"/>
      </w:tblGrid>
      <w:tr w:rsidR="0040121F" w:rsidRPr="00572DA8" w:rsidTr="0039510D">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rsidR="0040121F" w:rsidRPr="0040121F" w:rsidRDefault="0040121F" w:rsidP="0040121F">
            <w:pPr>
              <w:jc w:val="center"/>
              <w:rPr>
                <w:rFonts w:asciiTheme="minorHAnsi" w:hAnsiTheme="minorHAnsi" w:cstheme="minorHAnsi"/>
                <w:sz w:val="24"/>
                <w:szCs w:val="24"/>
              </w:rPr>
            </w:pPr>
            <w:r w:rsidRPr="0040121F">
              <w:rPr>
                <w:rFonts w:asciiTheme="minorHAnsi" w:hAnsiTheme="minorHAnsi" w:cstheme="minorHAnsi"/>
                <w:color w:val="FFFFFF"/>
                <w:sz w:val="24"/>
                <w:szCs w:val="24"/>
              </w:rPr>
              <w:t>Destination</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Provide Updated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Operation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Checks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APCIS</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sz w:val="24"/>
                <w:szCs w:val="24"/>
              </w:rPr>
              <w:t>APCIS</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 xml:space="preserve">Activates the switch fuse for air conditioner and air conditioner itself 15 minutes before the time allocated and switch fuse for other facilities is turned on based on </w:t>
            </w:r>
            <w:r w:rsidRPr="0040121F">
              <w:rPr>
                <w:rFonts w:asciiTheme="minorHAnsi" w:hAnsiTheme="minorHAnsi" w:cstheme="minorHAnsi"/>
                <w:color w:val="000000"/>
                <w:sz w:val="24"/>
                <w:szCs w:val="24"/>
              </w:rPr>
              <w:lastRenderedPageBreak/>
              <w:t>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lastRenderedPageBreak/>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textAlignment w:val="baseline"/>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Turning off Facilities if:</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is absent</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is dismissed</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 xml:space="preserve">Early dismissal </w:t>
            </w:r>
          </w:p>
          <w:p w:rsidR="0040121F" w:rsidRPr="0040121F" w:rsidRDefault="0040121F" w:rsidP="0040121F">
            <w:pPr>
              <w:numPr>
                <w:ilvl w:val="0"/>
                <w:numId w:val="13"/>
              </w:num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Class suspension</w:t>
            </w:r>
          </w:p>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color w:val="000000"/>
                <w:sz w:val="24"/>
                <w:szCs w:val="24"/>
              </w:rPr>
              <w:t>Air conditioner, lights, and/or computers and switch fuse are deactivated.</w:t>
            </w:r>
          </w:p>
          <w:p w:rsidR="0040121F" w:rsidRPr="0040121F" w:rsidRDefault="0040121F" w:rsidP="0040121F">
            <w:pPr>
              <w:spacing w:after="240"/>
              <w:rPr>
                <w:rFonts w:asciiTheme="minorHAnsi" w:hAnsiTheme="minorHAnsi" w:cstheme="minorHAnsi"/>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textAlignment w:val="baseline"/>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is late or the people using the room had to go out for more than 5 minutes.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Reactivates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FACILITY</w:t>
            </w: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sz w:val="24"/>
                <w:szCs w:val="24"/>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themeColor="text1"/>
                <w:sz w:val="24"/>
                <w:szCs w:val="24"/>
              </w:rPr>
            </w:pPr>
            <w:r w:rsidRPr="0040121F">
              <w:rPr>
                <w:rFonts w:asciiTheme="minorHAnsi" w:hAnsiTheme="minorHAnsi" w:cstheme="minorHAnsi"/>
                <w:color w:val="000000"/>
                <w:sz w:val="24"/>
                <w:szCs w:val="24"/>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p w:rsidR="0040121F" w:rsidRPr="0040121F" w:rsidRDefault="0040121F" w:rsidP="0040121F">
            <w:pPr>
              <w:rPr>
                <w:rFonts w:asciiTheme="minorHAnsi" w:hAnsiTheme="minorHAnsi" w:cstheme="minorHAnsi"/>
                <w:color w:val="000000" w:themeColor="text1"/>
                <w:sz w:val="24"/>
                <w:szCs w:val="24"/>
              </w:rPr>
            </w:pPr>
          </w:p>
        </w:tc>
      </w:tr>
      <w:tr w:rsidR="0040121F" w:rsidRPr="00572DA8" w:rsidTr="0039510D">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sz w:val="24"/>
                <w:szCs w:val="24"/>
              </w:rPr>
            </w:pPr>
            <w:r w:rsidRPr="0040121F">
              <w:rPr>
                <w:rFonts w:asciiTheme="minorHAnsi" w:hAnsiTheme="minorHAnsi" w:cstheme="minorHAnsi"/>
                <w:sz w:val="24"/>
                <w:szCs w:val="24"/>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rPr>
                <w:rFonts w:asciiTheme="minorHAnsi" w:hAnsiTheme="minorHAnsi" w:cstheme="minorHAnsi"/>
                <w:color w:val="000000"/>
                <w:sz w:val="24"/>
                <w:szCs w:val="24"/>
              </w:rPr>
            </w:pPr>
            <w:r w:rsidRPr="0040121F">
              <w:rPr>
                <w:rFonts w:asciiTheme="minorHAnsi" w:hAnsiTheme="minorHAnsi" w:cstheme="minorHAnsi"/>
                <w:color w:val="000000"/>
                <w:sz w:val="24"/>
                <w:szCs w:val="24"/>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0121F" w:rsidRPr="0040121F" w:rsidRDefault="0040121F" w:rsidP="0040121F">
            <w:pPr>
              <w:spacing w:after="240"/>
              <w:rPr>
                <w:rFonts w:asciiTheme="minorHAnsi" w:hAnsiTheme="minorHAnsi" w:cstheme="minorHAnsi"/>
                <w:sz w:val="24"/>
                <w:szCs w:val="24"/>
              </w:rPr>
            </w:pPr>
            <w:r w:rsidRPr="0040121F">
              <w:rPr>
                <w:rFonts w:asciiTheme="minorHAnsi" w:hAnsiTheme="minorHAnsi" w:cstheme="minorHAnsi"/>
                <w:sz w:val="24"/>
                <w:szCs w:val="24"/>
              </w:rPr>
              <w:t>APCIS</w:t>
            </w:r>
          </w:p>
        </w:tc>
      </w:tr>
    </w:tbl>
    <w:p w:rsidR="00A47E8A" w:rsidRDefault="00A47E8A" w:rsidP="00131D99"/>
    <w:p w:rsidR="003852D9" w:rsidRDefault="003852D9" w:rsidP="00131D99"/>
    <w:p w:rsidR="001E3A7F" w:rsidRDefault="00471EF2" w:rsidP="001E3A7F">
      <w:pPr>
        <w:pStyle w:val="Heading3"/>
      </w:pPr>
      <w:bookmarkStart w:id="58" w:name="_Toc520107218"/>
      <w:r>
        <w:lastRenderedPageBreak/>
        <w:t>Context Diagram</w:t>
      </w:r>
      <w:bookmarkEnd w:id="58"/>
    </w:p>
    <w:p w:rsidR="00A47E8A" w:rsidRDefault="00A47E8A" w:rsidP="00A47E8A"/>
    <w:p w:rsidR="00A47E8A" w:rsidRPr="00A47E8A" w:rsidRDefault="00A47E8A" w:rsidP="00A47E8A">
      <w:r>
        <w:rPr>
          <w:noProof/>
        </w:rPr>
        <w:drawing>
          <wp:inline distT="0" distB="0" distL="0" distR="0">
            <wp:extent cx="5486400" cy="2463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3911"/>
                    </a:xfrm>
                    <a:prstGeom prst="rect">
                      <a:avLst/>
                    </a:prstGeom>
                    <a:noFill/>
                    <a:ln>
                      <a:noFill/>
                    </a:ln>
                  </pic:spPr>
                </pic:pic>
              </a:graphicData>
            </a:graphic>
          </wp:inline>
        </w:drawing>
      </w:r>
    </w:p>
    <w:p w:rsidR="001E3A7F" w:rsidRDefault="00471EF2" w:rsidP="001E3A7F">
      <w:pPr>
        <w:pStyle w:val="Heading3"/>
      </w:pPr>
      <w:bookmarkStart w:id="59" w:name="_Toc520107219"/>
      <w:r>
        <w:lastRenderedPageBreak/>
        <w:t>Data Flow Diagram – Level 0</w:t>
      </w:r>
      <w:bookmarkEnd w:id="59"/>
      <w:r>
        <w:t xml:space="preserve"> </w:t>
      </w:r>
    </w:p>
    <w:p w:rsidR="00B1443B" w:rsidRDefault="00E85D01" w:rsidP="00B1443B">
      <w:r>
        <w:rPr>
          <w:noProof/>
        </w:rPr>
        <w:drawing>
          <wp:inline distT="0" distB="0" distL="0" distR="0">
            <wp:extent cx="5481320" cy="521652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5216525"/>
                    </a:xfrm>
                    <a:prstGeom prst="rect">
                      <a:avLst/>
                    </a:prstGeom>
                    <a:noFill/>
                    <a:ln>
                      <a:noFill/>
                    </a:ln>
                  </pic:spPr>
                </pic:pic>
              </a:graphicData>
            </a:graphic>
          </wp:inline>
        </w:drawing>
      </w:r>
    </w:p>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Default="0039510D" w:rsidP="00B1443B"/>
    <w:p w:rsidR="0039510D" w:rsidRPr="00B1443B" w:rsidRDefault="0039510D" w:rsidP="00B1443B"/>
    <w:p w:rsidR="001E3A7F" w:rsidRDefault="00471EF2" w:rsidP="001E3A7F">
      <w:pPr>
        <w:pStyle w:val="Heading3"/>
      </w:pPr>
      <w:bookmarkStart w:id="60" w:name="_Toc520107220"/>
      <w:r>
        <w:lastRenderedPageBreak/>
        <w:t>Data Flow Diagram – Level 1</w:t>
      </w:r>
      <w:bookmarkEnd w:id="60"/>
    </w:p>
    <w:p w:rsidR="0039510D" w:rsidRPr="0039510D" w:rsidRDefault="00E85D01" w:rsidP="0039510D">
      <w:r>
        <w:rPr>
          <w:noProof/>
        </w:rPr>
        <w:drawing>
          <wp:inline distT="0" distB="0" distL="0" distR="0">
            <wp:extent cx="5481320" cy="368935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1320" cy="3689350"/>
                    </a:xfrm>
                    <a:prstGeom prst="rect">
                      <a:avLst/>
                    </a:prstGeom>
                    <a:noFill/>
                    <a:ln>
                      <a:noFill/>
                    </a:ln>
                  </pic:spPr>
                </pic:pic>
              </a:graphicData>
            </a:graphic>
          </wp:inline>
        </w:drawing>
      </w:r>
    </w:p>
    <w:p w:rsidR="001E3A7F" w:rsidRDefault="00166867" w:rsidP="001E3A7F">
      <w:pPr>
        <w:pStyle w:val="Heading3"/>
        <w:rPr>
          <w:noProof/>
        </w:rPr>
      </w:pPr>
      <w:bookmarkStart w:id="61" w:name="_Toc520107221"/>
      <w:r>
        <w:t>Object Diagram</w:t>
      </w:r>
      <w:bookmarkEnd w:id="61"/>
    </w:p>
    <w:p w:rsidR="00886A1E" w:rsidRDefault="00886A1E" w:rsidP="00886A1E"/>
    <w:p w:rsidR="00886A1E" w:rsidRPr="00886A1E" w:rsidRDefault="00886A1E" w:rsidP="00886A1E">
      <w:r>
        <w:rPr>
          <w:noProof/>
        </w:rPr>
        <w:drawing>
          <wp:inline distT="0" distB="0" distL="0" distR="0" wp14:anchorId="69D59EBA" wp14:editId="433747B9">
            <wp:extent cx="5475605"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605" cy="1316355"/>
                    </a:xfrm>
                    <a:prstGeom prst="rect">
                      <a:avLst/>
                    </a:prstGeom>
                    <a:noFill/>
                    <a:ln>
                      <a:noFill/>
                    </a:ln>
                  </pic:spPr>
                </pic:pic>
              </a:graphicData>
            </a:graphic>
          </wp:inline>
        </w:drawing>
      </w:r>
    </w:p>
    <w:p w:rsidR="00F130A4" w:rsidRDefault="00F130A4" w:rsidP="00F130A4"/>
    <w:p w:rsidR="00F130A4" w:rsidRDefault="00F130A4" w:rsidP="00F130A4"/>
    <w:p w:rsidR="00F130A4" w:rsidRDefault="00F130A4" w:rsidP="00F130A4"/>
    <w:p w:rsidR="00F130A4" w:rsidRDefault="00F130A4" w:rsidP="00F130A4"/>
    <w:p w:rsidR="00080497" w:rsidRDefault="00080497" w:rsidP="00F130A4"/>
    <w:p w:rsidR="00080497" w:rsidRDefault="00080497" w:rsidP="00F130A4"/>
    <w:p w:rsidR="00080497" w:rsidRDefault="00080497" w:rsidP="00F130A4"/>
    <w:p w:rsidR="00F130A4" w:rsidRDefault="00F130A4" w:rsidP="00F130A4"/>
    <w:p w:rsidR="00F130A4" w:rsidRDefault="00F130A4" w:rsidP="00F130A4"/>
    <w:p w:rsidR="00F130A4" w:rsidRDefault="00F130A4" w:rsidP="00F130A4"/>
    <w:p w:rsidR="00F130A4" w:rsidRDefault="00F130A4" w:rsidP="00F130A4"/>
    <w:p w:rsidR="00F130A4" w:rsidRDefault="00F130A4" w:rsidP="00F130A4"/>
    <w:p w:rsidR="00F130A4" w:rsidRPr="00F130A4" w:rsidRDefault="00F130A4" w:rsidP="00F130A4"/>
    <w:p w:rsidR="001E3A7F" w:rsidRDefault="00080497" w:rsidP="001E3A7F">
      <w:pPr>
        <w:pStyle w:val="Heading3"/>
      </w:pPr>
      <w:bookmarkStart w:id="62" w:name="_Toc520107222"/>
      <w:r>
        <w:rPr>
          <w:noProof/>
        </w:rPr>
        <w:lastRenderedPageBreak/>
        <w:drawing>
          <wp:anchor distT="0" distB="0" distL="114300" distR="114300" simplePos="0" relativeHeight="251658240" behindDoc="0" locked="0" layoutInCell="1" allowOverlap="1">
            <wp:simplePos x="0" y="0"/>
            <wp:positionH relativeFrom="column">
              <wp:posOffset>178193</wp:posOffset>
            </wp:positionH>
            <wp:positionV relativeFrom="paragraph">
              <wp:posOffset>240515</wp:posOffset>
            </wp:positionV>
            <wp:extent cx="5126982" cy="726004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6982" cy="7260048"/>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67">
        <w:t>Activity Diagram</w:t>
      </w:r>
      <w:bookmarkEnd w:id="62"/>
    </w:p>
    <w:p w:rsidR="00080497" w:rsidRDefault="00080497" w:rsidP="00080497"/>
    <w:p w:rsidR="00080497" w:rsidRDefault="00080497" w:rsidP="00080497"/>
    <w:p w:rsidR="00047F0B" w:rsidRDefault="00047F0B" w:rsidP="00047F0B">
      <w:pPr>
        <w:pStyle w:val="Heading3"/>
      </w:pPr>
      <w:bookmarkStart w:id="63" w:name="_Toc520107223"/>
      <w:r>
        <w:t>Use Case</w:t>
      </w:r>
      <w:bookmarkEnd w:id="63"/>
      <w:r>
        <w:t xml:space="preserve"> </w:t>
      </w:r>
    </w:p>
    <w:p w:rsidR="00047F0B" w:rsidRPr="00276EE2" w:rsidRDefault="00047F0B" w:rsidP="00047F0B">
      <w:pPr>
        <w:pStyle w:val="Heading3"/>
        <w:rPr>
          <w:szCs w:val="22"/>
        </w:rPr>
      </w:pPr>
      <w:bookmarkStart w:id="64" w:name="_Toc520107224"/>
      <w:r>
        <w:t>Use Case Full Description</w:t>
      </w:r>
      <w:bookmarkEnd w:id="64"/>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Provide Updated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Provide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sz w:val="22"/>
                <w:szCs w:val="22"/>
              </w:rPr>
              <w:t>Start of a New Term.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To provide the updated class schedules resulting from merging, dissolution and petitioned courses and latest courses for the new term.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Checks Class Schedule Details</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Registrar.</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new term has started and/or the merging, dissolution and petitioned are consummated.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System is provided with the latest and/or updated set of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Class schedule provided is for the current term.</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Registrar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Deploys new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 Stores new sets of class schedules</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 new sets of class schedules.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Checks Class Schedule Details.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tabs>
                <w:tab w:val="left" w:pos="2246"/>
              </w:tabs>
              <w:rPr>
                <w:rFonts w:cs="Arial"/>
                <w:sz w:val="22"/>
                <w:szCs w:val="22"/>
              </w:rPr>
            </w:pPr>
            <w:r w:rsidRPr="00276EE2">
              <w:rPr>
                <w:rFonts w:cs="Arial"/>
                <w:color w:val="000000"/>
                <w:sz w:val="22"/>
                <w:szCs w:val="22"/>
              </w:rPr>
              <w:t>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Management System checks the class schedules stored in APCIS to operate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the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set of class schedules has been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System will operate the facilities based on the set of class schedules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Class schedule provided is updated.</w:t>
            </w:r>
          </w:p>
        </w:tc>
      </w:tr>
      <w:tr w:rsidR="00E40CBE" w:rsidRPr="00276EE2" w:rsidTr="00B84E2C">
        <w:trPr>
          <w:trHeight w:val="134"/>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Borders>
              <w:bottom w:val="single" w:sz="4" w:space="0" w:color="auto"/>
            </w:tcBorders>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2.0Checks class schedule provided by APCIS</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Borders>
              <w:bottom w:val="single" w:sz="4" w:space="0" w:color="auto"/>
            </w:tcBorders>
          </w:tcPr>
          <w:p w:rsidR="00E40CBE" w:rsidRPr="00276EE2" w:rsidRDefault="00E40CBE" w:rsidP="00E40CBE">
            <w:pPr>
              <w:pStyle w:val="ListParagraph"/>
              <w:numPr>
                <w:ilvl w:val="0"/>
                <w:numId w:val="18"/>
              </w:numPr>
              <w:rPr>
                <w:rFonts w:ascii="Arial" w:hAnsi="Arial" w:cs="Arial"/>
                <w:sz w:val="22"/>
                <w:szCs w:val="22"/>
              </w:rPr>
            </w:pPr>
            <w:r w:rsidRPr="00276EE2">
              <w:rPr>
                <w:rFonts w:ascii="Arial" w:hAnsi="Arial" w:cs="Arial"/>
                <w:sz w:val="22"/>
                <w:szCs w:val="22"/>
              </w:rPr>
              <w:t>Suspension of classes.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5" w:name="_Hlk519510738"/>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Reserve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reserves an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reserved additional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request a new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Checks Class Schedule Detail</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A new facility was provided.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Additional facility was requested because the current on is broken</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Professor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1.0 Professor reserved a new facility </w:t>
            </w:r>
          </w:p>
        </w:tc>
        <w:tc>
          <w:tcPr>
            <w:tcW w:w="3659" w:type="dxa"/>
          </w:tcPr>
          <w:p w:rsidR="00E40CBE" w:rsidRPr="00276EE2" w:rsidRDefault="00E40CBE" w:rsidP="00B84E2C">
            <w:pPr>
              <w:ind w:left="360"/>
              <w:rPr>
                <w:rFonts w:cs="Arial"/>
                <w:sz w:val="22"/>
                <w:szCs w:val="22"/>
              </w:rPr>
            </w:pPr>
            <w:r w:rsidRPr="00276EE2">
              <w:rPr>
                <w:rFonts w:cs="Arial"/>
                <w:sz w:val="22"/>
                <w:szCs w:val="22"/>
              </w:rPr>
              <w:t>2.0 A new facility was provided</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 xml:space="preserve">All the facilities in the room are working </w:t>
            </w:r>
          </w:p>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Not in need of another facility</w:t>
            </w:r>
          </w:p>
        </w:tc>
      </w:tr>
      <w:bookmarkEnd w:id="65"/>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6" w:name="_Hlk519510810"/>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Activates the switch fuse and facilities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5276"/>
              </w:tabs>
              <w:rPr>
                <w:rFonts w:cs="Arial"/>
                <w:sz w:val="22"/>
                <w:szCs w:val="22"/>
              </w:rPr>
            </w:pPr>
            <w:r w:rsidRPr="00276EE2">
              <w:rPr>
                <w:rFonts w:cs="Arial"/>
                <w:sz w:val="22"/>
                <w:szCs w:val="22"/>
              </w:rPr>
              <w:t>Activation of the facilities.</w:t>
            </w:r>
            <w:r w:rsidRPr="00276EE2">
              <w:rPr>
                <w:rFonts w:cs="Arial"/>
                <w:sz w:val="22"/>
                <w:szCs w:val="22"/>
              </w:rPr>
              <w:tab/>
              <w:t xml:space="preserve"> </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Based on Class Schedules.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Activates the switch fuse for air conditioner and air conditioner itself 15 minutes before the time allocated and switch fuse for other facilities is turned on based on the time allocated.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On the current time and given timeslot, there is a class.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Lights, air condition and/or computers are activated.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There is a class on the current timeslot.</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E40CBE">
            <w:pPr>
              <w:pStyle w:val="ListParagraph"/>
              <w:numPr>
                <w:ilvl w:val="0"/>
                <w:numId w:val="22"/>
              </w:numPr>
              <w:rPr>
                <w:rFonts w:ascii="Arial" w:hAnsi="Arial" w:cs="Arial"/>
                <w:sz w:val="22"/>
                <w:szCs w:val="22"/>
              </w:rPr>
            </w:pPr>
            <w:r w:rsidRPr="00276EE2">
              <w:rPr>
                <w:rFonts w:ascii="Arial" w:hAnsi="Arial" w:cs="Arial"/>
                <w:sz w:val="22"/>
                <w:szCs w:val="22"/>
              </w:rPr>
              <w:t>Provides sets of class schedules</w:t>
            </w:r>
          </w:p>
        </w:tc>
        <w:tc>
          <w:tcPr>
            <w:tcW w:w="3659" w:type="dxa"/>
          </w:tcPr>
          <w:p w:rsidR="00E40CBE" w:rsidRPr="00276EE2" w:rsidRDefault="00E40CBE" w:rsidP="00E40CBE">
            <w:pPr>
              <w:pStyle w:val="ListParagraph"/>
              <w:numPr>
                <w:ilvl w:val="0"/>
                <w:numId w:val="22"/>
              </w:numPr>
              <w:rPr>
                <w:rFonts w:ascii="Arial" w:hAnsi="Arial" w:cs="Arial"/>
                <w:sz w:val="22"/>
                <w:szCs w:val="22"/>
              </w:rPr>
            </w:pPr>
            <w:r w:rsidRPr="00276EE2">
              <w:rPr>
                <w:rFonts w:ascii="Arial" w:hAnsi="Arial" w:cs="Arial"/>
                <w:sz w:val="22"/>
                <w:szCs w:val="22"/>
              </w:rPr>
              <w:t>Checks class schedule provided by APCIS</w:t>
            </w:r>
          </w:p>
        </w:tc>
      </w:tr>
      <w:tr w:rsidR="00E40CBE" w:rsidRPr="00276EE2" w:rsidTr="00B84E2C">
        <w:trPr>
          <w:trHeight w:val="72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7"/>
              </w:numPr>
              <w:rPr>
                <w:rFonts w:ascii="Arial" w:hAnsi="Arial" w:cs="Arial"/>
                <w:sz w:val="22"/>
                <w:szCs w:val="22"/>
              </w:rPr>
            </w:pPr>
            <w:r w:rsidRPr="00276EE2">
              <w:rPr>
                <w:rFonts w:ascii="Arial" w:hAnsi="Arial" w:cs="Arial"/>
                <w:sz w:val="22"/>
                <w:szCs w:val="22"/>
              </w:rPr>
              <w:t>No classes for the given timeslot</w:t>
            </w:r>
          </w:p>
          <w:p w:rsidR="00E40CBE" w:rsidRPr="00276EE2" w:rsidRDefault="00E40CBE" w:rsidP="00E40CBE">
            <w:pPr>
              <w:pStyle w:val="ListParagraph"/>
              <w:numPr>
                <w:ilvl w:val="0"/>
                <w:numId w:val="17"/>
              </w:numPr>
              <w:rPr>
                <w:rFonts w:ascii="Arial" w:hAnsi="Arial" w:cs="Arial"/>
                <w:sz w:val="22"/>
                <w:szCs w:val="22"/>
              </w:rPr>
            </w:pPr>
            <w:r w:rsidRPr="00276EE2">
              <w:rPr>
                <w:rFonts w:ascii="Arial" w:hAnsi="Arial" w:cs="Arial"/>
                <w:sz w:val="22"/>
                <w:szCs w:val="22"/>
              </w:rPr>
              <w:t>Suspension of classes</w:t>
            </w:r>
          </w:p>
        </w:tc>
      </w:tr>
      <w:bookmarkEnd w:id="66"/>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7" w:name="_Hlk519510819"/>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Deactivates facilities and switch fuse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Deactivates the air conditioner, lights and/or computers and switch fuse.</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Turning off Facilities if:</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Professor is absent</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Class is dismissed</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 xml:space="preserve">Early dismissal </w:t>
            </w:r>
          </w:p>
          <w:p w:rsidR="00E40CBE" w:rsidRPr="00276EE2" w:rsidRDefault="00E40CBE" w:rsidP="00E40CBE">
            <w:pPr>
              <w:numPr>
                <w:ilvl w:val="0"/>
                <w:numId w:val="13"/>
              </w:numPr>
              <w:textAlignment w:val="baseline"/>
              <w:rPr>
                <w:rFonts w:cs="Arial"/>
                <w:color w:val="000000"/>
                <w:sz w:val="22"/>
                <w:szCs w:val="22"/>
              </w:rPr>
            </w:pPr>
            <w:r w:rsidRPr="00276EE2">
              <w:rPr>
                <w:rFonts w:cs="Arial"/>
                <w:color w:val="000000"/>
                <w:sz w:val="22"/>
                <w:szCs w:val="22"/>
              </w:rPr>
              <w:t>Class suspension</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Deactivates the facilities in a room based on the class schedule provided by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Process feedback</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Registrar and 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After the 5 number of minutes that the sensors had not detected any movement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Lights, air condition and/or computers are deactivated.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numPr>
                <w:ilvl w:val="0"/>
                <w:numId w:val="16"/>
              </w:numPr>
              <w:textAlignment w:val="baseline"/>
              <w:rPr>
                <w:rFonts w:cs="Arial"/>
                <w:color w:val="000000"/>
                <w:sz w:val="22"/>
                <w:szCs w:val="22"/>
              </w:rPr>
            </w:pPr>
            <w:r w:rsidRPr="00276EE2">
              <w:rPr>
                <w:rFonts w:cs="Arial"/>
                <w:color w:val="000000"/>
                <w:sz w:val="22"/>
                <w:szCs w:val="22"/>
              </w:rPr>
              <w:t>Professor is absent</w:t>
            </w:r>
          </w:p>
          <w:p w:rsidR="00E40CBE" w:rsidRPr="00276EE2" w:rsidRDefault="00E40CBE" w:rsidP="00E40CBE">
            <w:pPr>
              <w:numPr>
                <w:ilvl w:val="0"/>
                <w:numId w:val="16"/>
              </w:numPr>
              <w:textAlignment w:val="baseline"/>
              <w:rPr>
                <w:rFonts w:cs="Arial"/>
                <w:color w:val="000000"/>
                <w:sz w:val="22"/>
                <w:szCs w:val="22"/>
              </w:rPr>
            </w:pPr>
            <w:r w:rsidRPr="00276EE2">
              <w:rPr>
                <w:rFonts w:cs="Arial"/>
                <w:color w:val="000000"/>
                <w:sz w:val="22"/>
                <w:szCs w:val="22"/>
              </w:rPr>
              <w:t>Class is dismissed</w:t>
            </w:r>
          </w:p>
          <w:p w:rsidR="00E40CBE" w:rsidRPr="00276EE2" w:rsidRDefault="00E40CBE" w:rsidP="00E40CBE">
            <w:pPr>
              <w:pStyle w:val="ListParagraph"/>
              <w:numPr>
                <w:ilvl w:val="0"/>
                <w:numId w:val="16"/>
              </w:numPr>
              <w:rPr>
                <w:rFonts w:ascii="Arial" w:hAnsi="Arial" w:cs="Arial"/>
                <w:sz w:val="22"/>
                <w:szCs w:val="22"/>
              </w:rPr>
            </w:pPr>
            <w:r w:rsidRPr="00276EE2">
              <w:rPr>
                <w:rFonts w:ascii="Arial" w:hAnsi="Arial" w:cs="Arial"/>
                <w:color w:val="000000"/>
                <w:sz w:val="22"/>
                <w:szCs w:val="22"/>
              </w:rPr>
              <w:t>Early dismissal</w:t>
            </w:r>
          </w:p>
          <w:p w:rsidR="00E40CBE" w:rsidRPr="00276EE2" w:rsidRDefault="00E40CBE" w:rsidP="00E40CBE">
            <w:pPr>
              <w:pStyle w:val="ListParagraph"/>
              <w:numPr>
                <w:ilvl w:val="0"/>
                <w:numId w:val="16"/>
              </w:numPr>
              <w:rPr>
                <w:rFonts w:ascii="Arial" w:hAnsi="Arial" w:cs="Arial"/>
                <w:sz w:val="22"/>
                <w:szCs w:val="22"/>
              </w:rPr>
            </w:pPr>
            <w:r w:rsidRPr="00276EE2">
              <w:rPr>
                <w:rFonts w:ascii="Arial" w:hAnsi="Arial" w:cs="Arial"/>
                <w:color w:val="000000"/>
                <w:sz w:val="22"/>
                <w:szCs w:val="22"/>
              </w:rPr>
              <w:t>Class suspension</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Borders>
              <w:bottom w:val="single" w:sz="4" w:space="0" w:color="auto"/>
            </w:tcBorders>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2.0 Checks class schedule provided by APCIS and other preconditions</w:t>
            </w:r>
          </w:p>
        </w:tc>
      </w:tr>
      <w:tr w:rsidR="00E40CBE" w:rsidRPr="00276EE2" w:rsidTr="00B84E2C">
        <w:trPr>
          <w:trHeight w:val="72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Borders>
              <w:bottom w:val="single" w:sz="4" w:space="0" w:color="auto"/>
            </w:tcBorders>
          </w:tcPr>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Class is ongoing</w:t>
            </w:r>
          </w:p>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 xml:space="preserve">Professor is present for the current timeslot </w:t>
            </w:r>
          </w:p>
          <w:p w:rsidR="00E40CBE" w:rsidRPr="00276EE2" w:rsidRDefault="00E40CBE" w:rsidP="00E40CBE">
            <w:pPr>
              <w:pStyle w:val="ListParagraph"/>
              <w:numPr>
                <w:ilvl w:val="0"/>
                <w:numId w:val="20"/>
              </w:numPr>
              <w:rPr>
                <w:rFonts w:ascii="Arial" w:hAnsi="Arial" w:cs="Arial"/>
                <w:sz w:val="22"/>
                <w:szCs w:val="22"/>
              </w:rPr>
            </w:pPr>
            <w:r w:rsidRPr="00276EE2">
              <w:rPr>
                <w:rFonts w:ascii="Arial" w:hAnsi="Arial" w:cs="Arial"/>
                <w:sz w:val="22"/>
                <w:szCs w:val="22"/>
              </w:rPr>
              <w:t>No suspension of classes</w:t>
            </w:r>
          </w:p>
        </w:tc>
      </w:tr>
      <w:bookmarkEnd w:id="67"/>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lastRenderedPageBreak/>
              <w:t>Use Case Name:</w:t>
            </w:r>
          </w:p>
        </w:tc>
        <w:tc>
          <w:tcPr>
            <w:tcW w:w="7318" w:type="dxa"/>
            <w:gridSpan w:val="2"/>
          </w:tcPr>
          <w:p w:rsidR="00E40CBE" w:rsidRPr="00276EE2" w:rsidRDefault="00E40CBE" w:rsidP="00B84E2C">
            <w:pPr>
              <w:tabs>
                <w:tab w:val="left" w:pos="5427"/>
              </w:tabs>
              <w:rPr>
                <w:rFonts w:cs="Arial"/>
                <w:sz w:val="22"/>
                <w:szCs w:val="22"/>
              </w:rPr>
            </w:pPr>
            <w:r w:rsidRPr="00276EE2">
              <w:rPr>
                <w:rFonts w:cs="Arial"/>
                <w:color w:val="000000"/>
                <w:sz w:val="22"/>
                <w:szCs w:val="22"/>
              </w:rPr>
              <w:t>Reactivation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2955"/>
              </w:tabs>
              <w:rPr>
                <w:rFonts w:cs="Arial"/>
                <w:sz w:val="22"/>
                <w:szCs w:val="22"/>
              </w:rPr>
            </w:pPr>
            <w:r w:rsidRPr="00276EE2">
              <w:rPr>
                <w:rFonts w:cs="Arial"/>
                <w:color w:val="000000"/>
                <w:sz w:val="22"/>
                <w:szCs w:val="22"/>
              </w:rPr>
              <w:t>Reactivating the facilities in a room.</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color w:val="000000" w:themeColor="text1"/>
                <w:sz w:val="22"/>
                <w:szCs w:val="22"/>
              </w:rPr>
            </w:pPr>
            <w:r w:rsidRPr="00276EE2">
              <w:rPr>
                <w:rFonts w:cs="Arial"/>
                <w:color w:val="000000"/>
                <w:sz w:val="22"/>
                <w:szCs w:val="22"/>
              </w:rPr>
              <w:t>Professor is late or the people using the room had to go out for more than 5 minutes.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Reactivates the switch fuse for all the facilities used in the room and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feedback provided by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was either turned on or off.</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2.0 Provides feedback base on its operation </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21"/>
              </w:numPr>
              <w:rPr>
                <w:rFonts w:ascii="Arial" w:hAnsi="Arial" w:cs="Arial"/>
                <w:sz w:val="22"/>
                <w:szCs w:val="22"/>
              </w:rPr>
            </w:pPr>
            <w:r w:rsidRPr="00276EE2">
              <w:rPr>
                <w:rFonts w:ascii="Arial" w:hAnsi="Arial" w:cs="Arial"/>
                <w:sz w:val="22"/>
                <w:szCs w:val="22"/>
              </w:rPr>
              <w:t>No suspension of classes</w:t>
            </w:r>
          </w:p>
        </w:tc>
      </w:tr>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8" w:name="_Hlk519510848"/>
            <w:r w:rsidRPr="00276EE2">
              <w:rPr>
                <w:rFonts w:cs="Arial"/>
                <w:sz w:val="22"/>
                <w:szCs w:val="22"/>
              </w:rPr>
              <w:lastRenderedPageBreak/>
              <w:t>Use Case Name:</w:t>
            </w:r>
          </w:p>
        </w:tc>
        <w:tc>
          <w:tcPr>
            <w:tcW w:w="7318" w:type="dxa"/>
            <w:gridSpan w:val="2"/>
          </w:tcPr>
          <w:p w:rsidR="00E40CBE" w:rsidRPr="00276EE2" w:rsidRDefault="00E40CBE" w:rsidP="00B84E2C">
            <w:pPr>
              <w:tabs>
                <w:tab w:val="left" w:pos="5427"/>
              </w:tabs>
              <w:rPr>
                <w:rFonts w:cs="Arial"/>
                <w:sz w:val="22"/>
                <w:szCs w:val="22"/>
              </w:rPr>
            </w:pPr>
            <w:r w:rsidRPr="00276EE2">
              <w:rPr>
                <w:rFonts w:cs="Arial"/>
                <w:color w:val="000000"/>
                <w:sz w:val="22"/>
                <w:szCs w:val="22"/>
              </w:rPr>
              <w:t>Process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tabs>
                <w:tab w:val="left" w:pos="2955"/>
              </w:tabs>
              <w:rPr>
                <w:rFonts w:cs="Arial"/>
                <w:sz w:val="22"/>
                <w:szCs w:val="22"/>
              </w:rPr>
            </w:pPr>
            <w:r w:rsidRPr="00276EE2">
              <w:rPr>
                <w:rFonts w:cs="Arial"/>
                <w:color w:val="000000"/>
                <w:sz w:val="22"/>
                <w:szCs w:val="22"/>
              </w:rPr>
              <w:t>Facility Sends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color w:val="000000" w:themeColor="text1"/>
                <w:sz w:val="22"/>
                <w:szCs w:val="22"/>
              </w:rPr>
            </w:pPr>
            <w:r w:rsidRPr="00276EE2">
              <w:rPr>
                <w:rFonts w:cs="Arial"/>
                <w:color w:val="000000"/>
                <w:sz w:val="22"/>
                <w:szCs w:val="22"/>
              </w:rPr>
              <w:t>The time facilities are turned on and/or off.</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System provides feedback base on the behavior of the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Checks Class Schedule Details</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5"/>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feedback provided by the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B84E2C">
            <w:pPr>
              <w:rPr>
                <w:rFonts w:cs="Arial"/>
                <w:sz w:val="22"/>
                <w:szCs w:val="22"/>
              </w:rPr>
            </w:pPr>
            <w:r w:rsidRPr="00276EE2">
              <w:rPr>
                <w:rFonts w:cs="Arial"/>
                <w:sz w:val="22"/>
                <w:szCs w:val="22"/>
              </w:rPr>
              <w:t>Facility was either turned on or off.</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c>
          <w:tcPr>
            <w:tcW w:w="3659" w:type="dxa"/>
          </w:tcPr>
          <w:p w:rsidR="00E40CBE" w:rsidRPr="00276EE2" w:rsidRDefault="00E40CBE" w:rsidP="00B84E2C">
            <w:pPr>
              <w:jc w:val="center"/>
              <w:rPr>
                <w:rFonts w:cs="Arial"/>
                <w:sz w:val="22"/>
                <w:szCs w:val="22"/>
              </w:rPr>
            </w:pPr>
            <w:r w:rsidRPr="00276EE2">
              <w:rPr>
                <w:rFonts w:cs="Arial"/>
                <w:sz w:val="22"/>
                <w:szCs w:val="22"/>
              </w:rPr>
              <w:t>Facility</w:t>
            </w:r>
          </w:p>
        </w:tc>
      </w:tr>
      <w:tr w:rsidR="00E40CBE" w:rsidRPr="00276EE2" w:rsidTr="00B84E2C">
        <w:trPr>
          <w:trHeight w:val="376"/>
        </w:trPr>
        <w:tc>
          <w:tcPr>
            <w:tcW w:w="2096" w:type="dxa"/>
            <w:vMerge/>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B84E2C">
            <w:pPr>
              <w:ind w:left="360"/>
              <w:rPr>
                <w:rFonts w:cs="Arial"/>
                <w:sz w:val="22"/>
                <w:szCs w:val="22"/>
              </w:rPr>
            </w:pPr>
            <w:r w:rsidRPr="00276EE2">
              <w:rPr>
                <w:rFonts w:cs="Arial"/>
                <w:sz w:val="22"/>
                <w:szCs w:val="22"/>
              </w:rPr>
              <w:t>1.0 Provides sets of class schedules</w:t>
            </w:r>
          </w:p>
        </w:tc>
        <w:tc>
          <w:tcPr>
            <w:tcW w:w="3659" w:type="dxa"/>
          </w:tcPr>
          <w:p w:rsidR="00E40CBE" w:rsidRPr="00276EE2" w:rsidRDefault="00E40CBE" w:rsidP="00B84E2C">
            <w:pPr>
              <w:ind w:left="360"/>
              <w:rPr>
                <w:rFonts w:cs="Arial"/>
                <w:sz w:val="22"/>
                <w:szCs w:val="22"/>
              </w:rPr>
            </w:pPr>
            <w:r w:rsidRPr="00276EE2">
              <w:rPr>
                <w:rFonts w:cs="Arial"/>
                <w:sz w:val="22"/>
                <w:szCs w:val="22"/>
              </w:rPr>
              <w:t xml:space="preserve">2.0 Provides feedback base on its operation </w:t>
            </w:r>
          </w:p>
        </w:tc>
      </w:tr>
      <w:tr w:rsidR="00E40CBE" w:rsidRPr="00276EE2" w:rsidTr="00B84E2C">
        <w:trPr>
          <w:trHeight w:val="53"/>
        </w:trPr>
        <w:tc>
          <w:tcPr>
            <w:tcW w:w="2096" w:type="dxa"/>
            <w:tcBorders>
              <w:bottom w:val="single" w:sz="4" w:space="0" w:color="auto"/>
            </w:tcBorders>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21"/>
              </w:numPr>
              <w:rPr>
                <w:rFonts w:ascii="Arial" w:hAnsi="Arial" w:cs="Arial"/>
                <w:sz w:val="22"/>
                <w:szCs w:val="22"/>
              </w:rPr>
            </w:pPr>
            <w:r w:rsidRPr="00276EE2">
              <w:rPr>
                <w:rFonts w:ascii="Arial" w:hAnsi="Arial" w:cs="Arial"/>
                <w:sz w:val="22"/>
                <w:szCs w:val="22"/>
              </w:rPr>
              <w:t>No suspension of classes</w:t>
            </w:r>
          </w:p>
        </w:tc>
      </w:tr>
      <w:bookmarkEnd w:id="68"/>
    </w:tbl>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Default="00E40CBE" w:rsidP="00E40CBE">
      <w:pPr>
        <w:rPr>
          <w:rFonts w:cs="Arial"/>
          <w:sz w:val="22"/>
          <w:szCs w:val="22"/>
        </w:rPr>
      </w:pPr>
    </w:p>
    <w:p w:rsidR="00276EE2" w:rsidRDefault="00276EE2" w:rsidP="00E40CBE">
      <w:pPr>
        <w:rPr>
          <w:rFonts w:cs="Arial"/>
          <w:sz w:val="22"/>
          <w:szCs w:val="22"/>
        </w:rPr>
      </w:pPr>
    </w:p>
    <w:p w:rsidR="00276EE2" w:rsidRDefault="00276EE2" w:rsidP="00E40CBE">
      <w:pPr>
        <w:rPr>
          <w:rFonts w:cs="Arial"/>
          <w:sz w:val="22"/>
          <w:szCs w:val="22"/>
        </w:rPr>
      </w:pPr>
    </w:p>
    <w:p w:rsidR="00276EE2" w:rsidRPr="00276EE2" w:rsidRDefault="00276EE2"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p w:rsidR="00E40CBE" w:rsidRPr="00276EE2" w:rsidRDefault="00E40CBE" w:rsidP="00E40CBE">
      <w:pPr>
        <w:rPr>
          <w:rFonts w:cs="Arial"/>
          <w:sz w:val="22"/>
          <w:szCs w:val="22"/>
        </w:rPr>
      </w:pPr>
    </w:p>
    <w:tbl>
      <w:tblPr>
        <w:tblStyle w:val="TableGrid"/>
        <w:tblW w:w="9414" w:type="dxa"/>
        <w:tblLook w:val="04A0" w:firstRow="1" w:lastRow="0" w:firstColumn="1" w:lastColumn="0" w:noHBand="0" w:noVBand="1"/>
      </w:tblPr>
      <w:tblGrid>
        <w:gridCol w:w="2096"/>
        <w:gridCol w:w="3659"/>
        <w:gridCol w:w="3659"/>
      </w:tblGrid>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bookmarkStart w:id="69" w:name="_Hlk519510884"/>
            <w:r w:rsidRPr="00276EE2">
              <w:rPr>
                <w:rFonts w:cs="Arial"/>
                <w:sz w:val="22"/>
                <w:szCs w:val="22"/>
              </w:rPr>
              <w:lastRenderedPageBreak/>
              <w:t>Use Case Name:</w:t>
            </w:r>
          </w:p>
        </w:tc>
        <w:tc>
          <w:tcPr>
            <w:tcW w:w="7318" w:type="dxa"/>
            <w:gridSpan w:val="2"/>
          </w:tcPr>
          <w:p w:rsidR="00E40CBE" w:rsidRPr="00276EE2" w:rsidRDefault="00E40CBE" w:rsidP="00B84E2C">
            <w:pPr>
              <w:rPr>
                <w:rFonts w:cs="Arial"/>
                <w:sz w:val="22"/>
                <w:szCs w:val="22"/>
              </w:rPr>
            </w:pPr>
            <w:r w:rsidRPr="00276EE2">
              <w:rPr>
                <w:rFonts w:cs="Arial"/>
                <w:sz w:val="22"/>
                <w:szCs w:val="22"/>
              </w:rPr>
              <w:t>Process Report</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Scenario:</w:t>
            </w:r>
          </w:p>
        </w:tc>
        <w:tc>
          <w:tcPr>
            <w:tcW w:w="7318" w:type="dxa"/>
            <w:gridSpan w:val="2"/>
          </w:tcPr>
          <w:p w:rsidR="00E40CBE" w:rsidRPr="00276EE2" w:rsidRDefault="00E40CBE" w:rsidP="00B84E2C">
            <w:pPr>
              <w:rPr>
                <w:rFonts w:cs="Arial"/>
                <w:sz w:val="22"/>
                <w:szCs w:val="22"/>
              </w:rPr>
            </w:pPr>
            <w:r w:rsidRPr="00276EE2">
              <w:rPr>
                <w:rFonts w:cs="Arial"/>
                <w:sz w:val="22"/>
                <w:szCs w:val="22"/>
              </w:rPr>
              <w:t>Both professor reports and processed feedback are consolidated.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Triggering Event:</w:t>
            </w:r>
          </w:p>
        </w:tc>
        <w:tc>
          <w:tcPr>
            <w:tcW w:w="7318" w:type="dxa"/>
            <w:gridSpan w:val="2"/>
          </w:tcPr>
          <w:p w:rsidR="00E40CBE" w:rsidRPr="00276EE2" w:rsidRDefault="00E40CBE" w:rsidP="00B84E2C">
            <w:pPr>
              <w:rPr>
                <w:rFonts w:cs="Arial"/>
                <w:sz w:val="22"/>
                <w:szCs w:val="22"/>
              </w:rPr>
            </w:pPr>
            <w:r w:rsidRPr="00276EE2">
              <w:rPr>
                <w:rFonts w:cs="Arial"/>
                <w:color w:val="000000"/>
                <w:sz w:val="22"/>
                <w:szCs w:val="22"/>
              </w:rPr>
              <w:t>Received professor reported state of facility and/or feedback from facility.</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Brief Description:</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reports about the state of the facility and is processed together with the facilities’ feedback.</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Actors: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 and APCIS.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Related Use Case:</w:t>
            </w:r>
          </w:p>
        </w:tc>
        <w:tc>
          <w:tcPr>
            <w:tcW w:w="7318" w:type="dxa"/>
            <w:gridSpan w:val="2"/>
          </w:tcPr>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sz w:val="22"/>
                <w:szCs w:val="22"/>
              </w:rPr>
              <w:t>Process Feedback</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Activates facilities in a room</w:t>
            </w:r>
          </w:p>
          <w:p w:rsidR="00E40CBE" w:rsidRPr="00276EE2" w:rsidRDefault="00E40CBE" w:rsidP="00E40CBE">
            <w:pPr>
              <w:pStyle w:val="ListParagraph"/>
              <w:numPr>
                <w:ilvl w:val="0"/>
                <w:numId w:val="14"/>
              </w:numPr>
              <w:rPr>
                <w:rFonts w:ascii="Arial" w:hAnsi="Arial" w:cs="Arial"/>
                <w:sz w:val="22"/>
                <w:szCs w:val="22"/>
              </w:rPr>
            </w:pPr>
            <w:r w:rsidRPr="00276EE2">
              <w:rPr>
                <w:rFonts w:ascii="Arial" w:hAnsi="Arial" w:cs="Arial"/>
                <w:color w:val="000000"/>
                <w:sz w:val="22"/>
                <w:szCs w:val="22"/>
              </w:rPr>
              <w:t>Deactivates facilities in a room</w:t>
            </w:r>
          </w:p>
        </w:tc>
      </w:tr>
      <w:tr w:rsidR="00E40CBE" w:rsidRPr="00276EE2" w:rsidTr="00B84E2C">
        <w:trPr>
          <w:trHeight w:val="347"/>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Stakeholders:</w:t>
            </w:r>
          </w:p>
        </w:tc>
        <w:tc>
          <w:tcPr>
            <w:tcW w:w="7318" w:type="dxa"/>
            <w:gridSpan w:val="2"/>
          </w:tcPr>
          <w:p w:rsidR="00E40CBE" w:rsidRPr="00276EE2" w:rsidRDefault="00E40CBE" w:rsidP="00B84E2C">
            <w:pPr>
              <w:rPr>
                <w:rFonts w:cs="Arial"/>
                <w:sz w:val="22"/>
                <w:szCs w:val="22"/>
              </w:rPr>
            </w:pPr>
            <w:r w:rsidRPr="00276EE2">
              <w:rPr>
                <w:rFonts w:cs="Arial"/>
                <w:sz w:val="22"/>
                <w:szCs w:val="22"/>
              </w:rPr>
              <w:t>PROFESSORS and ITRO.</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Preconditions: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Operation of facilities.</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Post Conditions:</w:t>
            </w:r>
          </w:p>
        </w:tc>
        <w:tc>
          <w:tcPr>
            <w:tcW w:w="7318" w:type="dxa"/>
            <w:gridSpan w:val="2"/>
          </w:tcPr>
          <w:p w:rsidR="00E40CBE" w:rsidRPr="00276EE2" w:rsidRDefault="00E40CBE" w:rsidP="00B84E2C">
            <w:pPr>
              <w:rPr>
                <w:rFonts w:cs="Arial"/>
                <w:sz w:val="22"/>
                <w:szCs w:val="22"/>
              </w:rPr>
            </w:pPr>
            <w:r w:rsidRPr="00276EE2">
              <w:rPr>
                <w:rFonts w:cs="Arial"/>
                <w:sz w:val="22"/>
                <w:szCs w:val="22"/>
              </w:rPr>
              <w:t>Feedback and report if any, is processed</w:t>
            </w:r>
          </w:p>
        </w:tc>
      </w:tr>
      <w:tr w:rsidR="00E40CBE" w:rsidRPr="00276EE2" w:rsidTr="00B84E2C">
        <w:trPr>
          <w:trHeight w:val="362"/>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Assumptions:</w:t>
            </w:r>
          </w:p>
        </w:tc>
        <w:tc>
          <w:tcPr>
            <w:tcW w:w="7318" w:type="dxa"/>
            <w:gridSpan w:val="2"/>
          </w:tcPr>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Facility is operating</w:t>
            </w:r>
          </w:p>
          <w:p w:rsidR="00E40CBE" w:rsidRPr="00276EE2" w:rsidRDefault="00E40CBE" w:rsidP="00E40CBE">
            <w:pPr>
              <w:pStyle w:val="ListParagraph"/>
              <w:numPr>
                <w:ilvl w:val="0"/>
                <w:numId w:val="23"/>
              </w:numPr>
              <w:rPr>
                <w:rFonts w:ascii="Arial" w:hAnsi="Arial" w:cs="Arial"/>
                <w:sz w:val="22"/>
                <w:szCs w:val="22"/>
              </w:rPr>
            </w:pPr>
            <w:r w:rsidRPr="00276EE2">
              <w:rPr>
                <w:rFonts w:ascii="Arial" w:hAnsi="Arial" w:cs="Arial"/>
                <w:sz w:val="22"/>
                <w:szCs w:val="22"/>
              </w:rPr>
              <w:t>A faulty facility in a room</w:t>
            </w:r>
          </w:p>
        </w:tc>
      </w:tr>
      <w:tr w:rsidR="00E40CBE" w:rsidRPr="00276EE2" w:rsidTr="00B84E2C">
        <w:trPr>
          <w:trHeight w:val="53"/>
        </w:trPr>
        <w:tc>
          <w:tcPr>
            <w:tcW w:w="2096" w:type="dxa"/>
            <w:vMerge w:val="restart"/>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Flow of Activities:</w:t>
            </w:r>
          </w:p>
        </w:tc>
        <w:tc>
          <w:tcPr>
            <w:tcW w:w="3659" w:type="dxa"/>
          </w:tcPr>
          <w:p w:rsidR="00E40CBE" w:rsidRPr="00276EE2" w:rsidRDefault="00E40CBE" w:rsidP="00B84E2C">
            <w:pPr>
              <w:jc w:val="center"/>
              <w:rPr>
                <w:rFonts w:cs="Arial"/>
                <w:sz w:val="22"/>
                <w:szCs w:val="22"/>
              </w:rPr>
            </w:pPr>
            <w:r w:rsidRPr="00276EE2">
              <w:rPr>
                <w:rFonts w:cs="Arial"/>
                <w:sz w:val="22"/>
                <w:szCs w:val="22"/>
              </w:rPr>
              <w:t>Professor</w:t>
            </w:r>
          </w:p>
        </w:tc>
        <w:tc>
          <w:tcPr>
            <w:tcW w:w="3659" w:type="dxa"/>
          </w:tcPr>
          <w:p w:rsidR="00E40CBE" w:rsidRPr="00276EE2" w:rsidRDefault="00E40CBE" w:rsidP="00B84E2C">
            <w:pPr>
              <w:jc w:val="center"/>
              <w:rPr>
                <w:rFonts w:cs="Arial"/>
                <w:sz w:val="22"/>
                <w:szCs w:val="22"/>
              </w:rPr>
            </w:pPr>
            <w:r w:rsidRPr="00276EE2">
              <w:rPr>
                <w:rFonts w:cs="Arial"/>
                <w:sz w:val="22"/>
                <w:szCs w:val="22"/>
              </w:rPr>
              <w:t>APCIS</w:t>
            </w:r>
          </w:p>
        </w:tc>
      </w:tr>
      <w:tr w:rsidR="00E40CBE" w:rsidRPr="00276EE2" w:rsidTr="00B84E2C">
        <w:trPr>
          <w:trHeight w:val="376"/>
        </w:trPr>
        <w:tc>
          <w:tcPr>
            <w:tcW w:w="2096" w:type="dxa"/>
            <w:vMerge/>
            <w:shd w:val="clear" w:color="auto" w:fill="C4BC96" w:themeFill="background2" w:themeFillShade="BF"/>
          </w:tcPr>
          <w:p w:rsidR="00E40CBE" w:rsidRPr="00276EE2" w:rsidRDefault="00E40CBE" w:rsidP="00B84E2C">
            <w:pPr>
              <w:rPr>
                <w:rFonts w:cs="Arial"/>
                <w:sz w:val="22"/>
                <w:szCs w:val="22"/>
              </w:rPr>
            </w:pPr>
          </w:p>
        </w:tc>
        <w:tc>
          <w:tcPr>
            <w:tcW w:w="3659" w:type="dxa"/>
          </w:tcPr>
          <w:p w:rsidR="00E40CBE" w:rsidRPr="00276EE2" w:rsidRDefault="00E40CBE" w:rsidP="00E40CBE">
            <w:pPr>
              <w:pStyle w:val="ListParagraph"/>
              <w:numPr>
                <w:ilvl w:val="0"/>
                <w:numId w:val="24"/>
              </w:numPr>
              <w:rPr>
                <w:rFonts w:ascii="Arial" w:hAnsi="Arial" w:cs="Arial"/>
                <w:sz w:val="22"/>
                <w:szCs w:val="22"/>
              </w:rPr>
            </w:pPr>
            <w:r w:rsidRPr="00276EE2">
              <w:rPr>
                <w:rFonts w:ascii="Arial" w:hAnsi="Arial" w:cs="Arial"/>
                <w:sz w:val="22"/>
                <w:szCs w:val="22"/>
              </w:rPr>
              <w:t>Uses facility</w:t>
            </w:r>
          </w:p>
          <w:p w:rsidR="00E40CBE" w:rsidRPr="00276EE2" w:rsidRDefault="00E40CBE" w:rsidP="00E40CBE">
            <w:pPr>
              <w:pStyle w:val="ListParagraph"/>
              <w:numPr>
                <w:ilvl w:val="0"/>
                <w:numId w:val="24"/>
              </w:numPr>
              <w:rPr>
                <w:rFonts w:ascii="Arial" w:hAnsi="Arial" w:cs="Arial"/>
                <w:sz w:val="22"/>
                <w:szCs w:val="22"/>
              </w:rPr>
            </w:pPr>
            <w:r w:rsidRPr="00276EE2">
              <w:rPr>
                <w:rFonts w:ascii="Arial" w:hAnsi="Arial" w:cs="Arial"/>
                <w:sz w:val="22"/>
                <w:szCs w:val="22"/>
              </w:rPr>
              <w:t xml:space="preserve">Reports faulty facility, if any </w:t>
            </w:r>
          </w:p>
        </w:tc>
        <w:tc>
          <w:tcPr>
            <w:tcW w:w="3659" w:type="dxa"/>
          </w:tcPr>
          <w:p w:rsidR="00E40CBE" w:rsidRPr="00276EE2" w:rsidRDefault="00E40CBE" w:rsidP="00B84E2C">
            <w:pPr>
              <w:ind w:left="360"/>
              <w:rPr>
                <w:rFonts w:cs="Arial"/>
                <w:sz w:val="22"/>
                <w:szCs w:val="22"/>
              </w:rPr>
            </w:pPr>
            <w:r w:rsidRPr="00276EE2">
              <w:rPr>
                <w:rFonts w:cs="Arial"/>
                <w:sz w:val="22"/>
                <w:szCs w:val="22"/>
              </w:rPr>
              <w:t>3.0 Assess the report</w:t>
            </w:r>
          </w:p>
        </w:tc>
      </w:tr>
      <w:tr w:rsidR="00E40CBE" w:rsidRPr="00276EE2" w:rsidTr="00B84E2C">
        <w:trPr>
          <w:trHeight w:val="53"/>
        </w:trPr>
        <w:tc>
          <w:tcPr>
            <w:tcW w:w="2096" w:type="dxa"/>
            <w:shd w:val="clear" w:color="auto" w:fill="C4BC96" w:themeFill="background2" w:themeFillShade="BF"/>
          </w:tcPr>
          <w:p w:rsidR="00E40CBE" w:rsidRPr="00276EE2" w:rsidRDefault="00E40CBE" w:rsidP="00B84E2C">
            <w:pPr>
              <w:rPr>
                <w:rFonts w:cs="Arial"/>
                <w:sz w:val="22"/>
                <w:szCs w:val="22"/>
              </w:rPr>
            </w:pPr>
            <w:r w:rsidRPr="00276EE2">
              <w:rPr>
                <w:rFonts w:cs="Arial"/>
                <w:sz w:val="22"/>
                <w:szCs w:val="22"/>
              </w:rPr>
              <w:t>Exception Conditions:</w:t>
            </w:r>
          </w:p>
        </w:tc>
        <w:tc>
          <w:tcPr>
            <w:tcW w:w="7318" w:type="dxa"/>
            <w:gridSpan w:val="2"/>
          </w:tcPr>
          <w:p w:rsidR="00E40CBE" w:rsidRPr="00276EE2" w:rsidRDefault="00E40CBE" w:rsidP="00E40CBE">
            <w:pPr>
              <w:pStyle w:val="ListParagraph"/>
              <w:numPr>
                <w:ilvl w:val="0"/>
                <w:numId w:val="19"/>
              </w:numPr>
              <w:rPr>
                <w:rFonts w:ascii="Arial" w:hAnsi="Arial" w:cs="Arial"/>
                <w:sz w:val="22"/>
                <w:szCs w:val="22"/>
              </w:rPr>
            </w:pPr>
            <w:r w:rsidRPr="00276EE2">
              <w:rPr>
                <w:rFonts w:ascii="Arial" w:hAnsi="Arial" w:cs="Arial"/>
                <w:sz w:val="22"/>
                <w:szCs w:val="22"/>
              </w:rPr>
              <w:t>No suspension of classes</w:t>
            </w:r>
          </w:p>
          <w:p w:rsidR="00E40CBE" w:rsidRPr="00276EE2" w:rsidRDefault="00E40CBE" w:rsidP="00B84E2C">
            <w:pPr>
              <w:pStyle w:val="ListParagraph"/>
              <w:rPr>
                <w:rFonts w:ascii="Arial" w:hAnsi="Arial" w:cs="Arial"/>
                <w:sz w:val="22"/>
                <w:szCs w:val="22"/>
              </w:rPr>
            </w:pPr>
          </w:p>
        </w:tc>
      </w:tr>
      <w:bookmarkEnd w:id="69"/>
    </w:tbl>
    <w:p w:rsidR="00E40CBE" w:rsidRPr="00E40CBE" w:rsidRDefault="00E40CBE" w:rsidP="00E40CBE"/>
    <w:p w:rsidR="00047F0B" w:rsidRDefault="004A2CEE" w:rsidP="00047F0B">
      <w:pPr>
        <w:pStyle w:val="Heading3"/>
      </w:pPr>
      <w:bookmarkStart w:id="70" w:name="_Toc520107225"/>
      <w:r>
        <w:t>Entity Relationship Diagram</w:t>
      </w:r>
      <w:bookmarkEnd w:id="70"/>
    </w:p>
    <w:p w:rsidR="00047F0B" w:rsidRDefault="003104E2" w:rsidP="00047F0B">
      <w:pPr>
        <w:pStyle w:val="Heading3"/>
      </w:pPr>
      <w:bookmarkStart w:id="71" w:name="_Toc520107226"/>
      <w:r>
        <w:t>System Sequence Diagram</w:t>
      </w:r>
      <w:bookmarkEnd w:id="71"/>
    </w:p>
    <w:p w:rsidR="00047F0B" w:rsidRPr="00047F0B" w:rsidRDefault="00047F0B" w:rsidP="00047F0B"/>
    <w:p w:rsidR="00080497" w:rsidRPr="00080497" w:rsidRDefault="00080497" w:rsidP="00080497"/>
    <w:p w:rsidR="00F130A4" w:rsidRPr="00F130A4" w:rsidRDefault="00F130A4" w:rsidP="00F130A4"/>
    <w:p w:rsidR="002D5392" w:rsidRDefault="00C27667" w:rsidP="003A1956">
      <w:pPr>
        <w:pStyle w:val="Heading2"/>
        <w:spacing w:before="480" w:after="240"/>
      </w:pPr>
      <w:bookmarkStart w:id="72" w:name="Omitted"/>
      <w:bookmarkStart w:id="73" w:name="_Project_Charter_Document_Sections_O"/>
      <w:bookmarkStart w:id="74" w:name="_Project_Quality_Plan_Sections_Omitt"/>
      <w:bookmarkStart w:id="75" w:name="_Toc527953329"/>
      <w:bookmarkStart w:id="76" w:name="_Toc67755752"/>
      <w:bookmarkStart w:id="77" w:name="_Toc77392564"/>
      <w:bookmarkStart w:id="78" w:name="_Toc520107227"/>
      <w:bookmarkEnd w:id="72"/>
      <w:bookmarkEnd w:id="73"/>
      <w:bookmarkEnd w:id="74"/>
      <w:r>
        <w:t xml:space="preserve">Project </w:t>
      </w:r>
      <w:r w:rsidR="000472CA">
        <w:t>Status Report</w:t>
      </w:r>
      <w:r>
        <w:t xml:space="preserve"> Sections Omitted</w:t>
      </w:r>
      <w:bookmarkStart w:id="79" w:name="_GoBack"/>
      <w:bookmarkEnd w:id="75"/>
      <w:bookmarkEnd w:id="76"/>
      <w:bookmarkEnd w:id="77"/>
      <w:bookmarkEnd w:id="78"/>
      <w:bookmarkEnd w:id="79"/>
    </w:p>
    <w:p w:rsidR="00160B81" w:rsidRPr="003A1956" w:rsidRDefault="00160B81" w:rsidP="00160B81">
      <w:pPr>
        <w:ind w:left="590"/>
        <w:rPr>
          <w:rFonts w:cs="Arial"/>
        </w:rPr>
      </w:pPr>
    </w:p>
    <w:p w:rsidR="003A1956" w:rsidRDefault="00886A1E" w:rsidP="003A1956">
      <w:pPr>
        <w:spacing w:before="240" w:after="240"/>
        <w:jc w:val="center"/>
      </w:pPr>
      <w:r>
        <w:pict>
          <v:shape id="_x0000_i1068" type="#_x0000_t75" style="width:6in;height:7.2pt" o:hrpct="0" o:hralign="center" o:hr="t">
            <v:imagedata r:id="rId9" o:title="BD10290_"/>
          </v:shape>
        </w:pict>
      </w:r>
    </w:p>
    <w:sectPr w:rsidR="003A1956" w:rsidSect="003A1956">
      <w:headerReference w:type="default" r:id="rId15"/>
      <w:footerReference w:type="default" r:id="rId16"/>
      <w:footerReference w:type="first" r:id="rId17"/>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F4C" w:rsidRDefault="00F82F4C">
      <w:r>
        <w:separator/>
      </w:r>
    </w:p>
  </w:endnote>
  <w:endnote w:type="continuationSeparator" w:id="0">
    <w:p w:rsidR="00F82F4C" w:rsidRDefault="00F8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Footer"/>
      <w:pBdr>
        <w:top w:val="single" w:sz="8" w:space="1" w:color="auto"/>
      </w:pBdr>
      <w:rPr>
        <w:b/>
        <w:sz w:val="18"/>
        <w:szCs w:val="18"/>
      </w:rPr>
    </w:pPr>
    <w:r w:rsidRPr="006E5963">
      <w:rPr>
        <w:b/>
        <w:sz w:val="18"/>
        <w:szCs w:val="18"/>
      </w:rPr>
      <w:t>Confidential</w:t>
    </w:r>
  </w:p>
  <w:p w:rsidR="00886A1E" w:rsidRPr="006E5963" w:rsidRDefault="00886A1E"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886A1E" w:rsidRPr="006E5963" w:rsidRDefault="00886A1E"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F4C" w:rsidRDefault="00F82F4C">
      <w:r>
        <w:separator/>
      </w:r>
    </w:p>
  </w:footnote>
  <w:footnote w:type="continuationSeparator" w:id="0">
    <w:p w:rsidR="00F82F4C" w:rsidRDefault="00F82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A1E" w:rsidRPr="006E5963" w:rsidRDefault="00886A1E" w:rsidP="00B939FB">
    <w:pPr>
      <w:pStyle w:val="Header"/>
      <w:pBdr>
        <w:bottom w:val="single" w:sz="8" w:space="1" w:color="auto"/>
      </w:pBdr>
      <w:jc w:val="center"/>
      <w:rPr>
        <w:sz w:val="18"/>
        <w:szCs w:val="18"/>
      </w:rPr>
    </w:pPr>
    <w:r w:rsidRPr="006E5963">
      <w:rPr>
        <w:sz w:val="18"/>
        <w:szCs w:val="18"/>
      </w:rPr>
      <w:t>Project Status Report</w:t>
    </w:r>
  </w:p>
  <w:p w:rsidR="00886A1E" w:rsidRPr="00D0286D" w:rsidRDefault="00886A1E"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F2220D"/>
    <w:multiLevelType w:val="hybridMultilevel"/>
    <w:tmpl w:val="0CE60E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20"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9"/>
  </w:num>
  <w:num w:numId="2">
    <w:abstractNumId w:val="5"/>
  </w:num>
  <w:num w:numId="3">
    <w:abstractNumId w:val="12"/>
  </w:num>
  <w:num w:numId="4">
    <w:abstractNumId w:val="3"/>
  </w:num>
  <w:num w:numId="5">
    <w:abstractNumId w:val="0"/>
  </w:num>
  <w:num w:numId="6">
    <w:abstractNumId w:val="19"/>
  </w:num>
  <w:num w:numId="7">
    <w:abstractNumId w:val="9"/>
  </w:num>
  <w:num w:numId="8">
    <w:abstractNumId w:val="9"/>
  </w:num>
  <w:num w:numId="9">
    <w:abstractNumId w:val="9"/>
  </w:num>
  <w:num w:numId="10">
    <w:abstractNumId w:val="16"/>
  </w:num>
  <w:num w:numId="11">
    <w:abstractNumId w:val="20"/>
  </w:num>
  <w:num w:numId="12">
    <w:abstractNumId w:val="1"/>
  </w:num>
  <w:num w:numId="13">
    <w:abstractNumId w:val="13"/>
  </w:num>
  <w:num w:numId="14">
    <w:abstractNumId w:val="18"/>
  </w:num>
  <w:num w:numId="15">
    <w:abstractNumId w:val="7"/>
  </w:num>
  <w:num w:numId="16">
    <w:abstractNumId w:val="17"/>
  </w:num>
  <w:num w:numId="17">
    <w:abstractNumId w:val="8"/>
  </w:num>
  <w:num w:numId="18">
    <w:abstractNumId w:val="2"/>
  </w:num>
  <w:num w:numId="19">
    <w:abstractNumId w:val="11"/>
  </w:num>
  <w:num w:numId="20">
    <w:abstractNumId w:val="6"/>
  </w:num>
  <w:num w:numId="21">
    <w:abstractNumId w:val="14"/>
  </w:num>
  <w:num w:numId="22">
    <w:abstractNumId w:val="4"/>
  </w:num>
  <w:num w:numId="23">
    <w:abstractNumId w:val="15"/>
  </w:num>
  <w:num w:numId="2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14E7A"/>
    <w:rsid w:val="000166A1"/>
    <w:rsid w:val="00022471"/>
    <w:rsid w:val="0003155D"/>
    <w:rsid w:val="00033DBD"/>
    <w:rsid w:val="0004461F"/>
    <w:rsid w:val="000472CA"/>
    <w:rsid w:val="00047F0B"/>
    <w:rsid w:val="000508DA"/>
    <w:rsid w:val="00051932"/>
    <w:rsid w:val="00054E75"/>
    <w:rsid w:val="000722CE"/>
    <w:rsid w:val="000747F6"/>
    <w:rsid w:val="00077623"/>
    <w:rsid w:val="00080497"/>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16F2A"/>
    <w:rsid w:val="001206D4"/>
    <w:rsid w:val="001252A7"/>
    <w:rsid w:val="00130CC6"/>
    <w:rsid w:val="00131D99"/>
    <w:rsid w:val="001328A3"/>
    <w:rsid w:val="0013642E"/>
    <w:rsid w:val="001474A1"/>
    <w:rsid w:val="001569E8"/>
    <w:rsid w:val="00160B81"/>
    <w:rsid w:val="00165C78"/>
    <w:rsid w:val="00166867"/>
    <w:rsid w:val="0017020B"/>
    <w:rsid w:val="0019640E"/>
    <w:rsid w:val="001A0845"/>
    <w:rsid w:val="001A6287"/>
    <w:rsid w:val="001A6A31"/>
    <w:rsid w:val="001C129C"/>
    <w:rsid w:val="001C259F"/>
    <w:rsid w:val="001C4D72"/>
    <w:rsid w:val="001D1D6C"/>
    <w:rsid w:val="001D5979"/>
    <w:rsid w:val="001E3A7F"/>
    <w:rsid w:val="001F6CE7"/>
    <w:rsid w:val="001F7C2E"/>
    <w:rsid w:val="0020544A"/>
    <w:rsid w:val="00210D35"/>
    <w:rsid w:val="00216E76"/>
    <w:rsid w:val="00220045"/>
    <w:rsid w:val="00244592"/>
    <w:rsid w:val="00251044"/>
    <w:rsid w:val="00256430"/>
    <w:rsid w:val="0026441A"/>
    <w:rsid w:val="00265D51"/>
    <w:rsid w:val="00274E4F"/>
    <w:rsid w:val="002753D4"/>
    <w:rsid w:val="00276EE2"/>
    <w:rsid w:val="002772CF"/>
    <w:rsid w:val="002778B5"/>
    <w:rsid w:val="00281336"/>
    <w:rsid w:val="002903B1"/>
    <w:rsid w:val="00290665"/>
    <w:rsid w:val="0029501B"/>
    <w:rsid w:val="002A5AD1"/>
    <w:rsid w:val="002B4DB7"/>
    <w:rsid w:val="002B6BA1"/>
    <w:rsid w:val="002D2CE8"/>
    <w:rsid w:val="002D5392"/>
    <w:rsid w:val="002E1753"/>
    <w:rsid w:val="002E63DC"/>
    <w:rsid w:val="002F30E1"/>
    <w:rsid w:val="003050C6"/>
    <w:rsid w:val="00306E75"/>
    <w:rsid w:val="003104E2"/>
    <w:rsid w:val="00320FD0"/>
    <w:rsid w:val="0032495F"/>
    <w:rsid w:val="00330146"/>
    <w:rsid w:val="00341A61"/>
    <w:rsid w:val="003557E7"/>
    <w:rsid w:val="00356B53"/>
    <w:rsid w:val="003578FF"/>
    <w:rsid w:val="00383E33"/>
    <w:rsid w:val="003852D9"/>
    <w:rsid w:val="00386837"/>
    <w:rsid w:val="00386995"/>
    <w:rsid w:val="00386C84"/>
    <w:rsid w:val="0039510D"/>
    <w:rsid w:val="003A1498"/>
    <w:rsid w:val="003A1636"/>
    <w:rsid w:val="003A1956"/>
    <w:rsid w:val="003A5B0E"/>
    <w:rsid w:val="003B6ED0"/>
    <w:rsid w:val="003D6AB7"/>
    <w:rsid w:val="003E0EA8"/>
    <w:rsid w:val="003E1553"/>
    <w:rsid w:val="003E70DF"/>
    <w:rsid w:val="0040121F"/>
    <w:rsid w:val="00406E9B"/>
    <w:rsid w:val="00417E2E"/>
    <w:rsid w:val="00424139"/>
    <w:rsid w:val="004322F7"/>
    <w:rsid w:val="0043763C"/>
    <w:rsid w:val="0044058B"/>
    <w:rsid w:val="00443B66"/>
    <w:rsid w:val="00453E31"/>
    <w:rsid w:val="00461730"/>
    <w:rsid w:val="004656E5"/>
    <w:rsid w:val="00471EF2"/>
    <w:rsid w:val="00476057"/>
    <w:rsid w:val="004822E9"/>
    <w:rsid w:val="00490341"/>
    <w:rsid w:val="004923C5"/>
    <w:rsid w:val="00495A25"/>
    <w:rsid w:val="004A2CEE"/>
    <w:rsid w:val="004A2F8A"/>
    <w:rsid w:val="004A4087"/>
    <w:rsid w:val="004A7483"/>
    <w:rsid w:val="004A7647"/>
    <w:rsid w:val="004B43F5"/>
    <w:rsid w:val="004B6CD1"/>
    <w:rsid w:val="004C2641"/>
    <w:rsid w:val="004C3388"/>
    <w:rsid w:val="004C338B"/>
    <w:rsid w:val="004C4A05"/>
    <w:rsid w:val="004D2769"/>
    <w:rsid w:val="004D5A86"/>
    <w:rsid w:val="004E3003"/>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D6FC0"/>
    <w:rsid w:val="005F7092"/>
    <w:rsid w:val="005F7DD6"/>
    <w:rsid w:val="00606E33"/>
    <w:rsid w:val="006141EA"/>
    <w:rsid w:val="00621C6B"/>
    <w:rsid w:val="006240A1"/>
    <w:rsid w:val="00627775"/>
    <w:rsid w:val="00646CAD"/>
    <w:rsid w:val="00662197"/>
    <w:rsid w:val="00666076"/>
    <w:rsid w:val="00672AD0"/>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2AE0"/>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86A1E"/>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2A45"/>
    <w:rsid w:val="00A33D6A"/>
    <w:rsid w:val="00A40EAC"/>
    <w:rsid w:val="00A440A0"/>
    <w:rsid w:val="00A46894"/>
    <w:rsid w:val="00A47E8A"/>
    <w:rsid w:val="00A5497F"/>
    <w:rsid w:val="00A5561A"/>
    <w:rsid w:val="00A63D1E"/>
    <w:rsid w:val="00A73169"/>
    <w:rsid w:val="00A82D70"/>
    <w:rsid w:val="00A951FF"/>
    <w:rsid w:val="00A95E69"/>
    <w:rsid w:val="00A96325"/>
    <w:rsid w:val="00A97DE1"/>
    <w:rsid w:val="00AB08E4"/>
    <w:rsid w:val="00AB1D59"/>
    <w:rsid w:val="00AC1680"/>
    <w:rsid w:val="00AE095C"/>
    <w:rsid w:val="00AF2673"/>
    <w:rsid w:val="00AF3151"/>
    <w:rsid w:val="00AF4C81"/>
    <w:rsid w:val="00B118C0"/>
    <w:rsid w:val="00B120AE"/>
    <w:rsid w:val="00B1443B"/>
    <w:rsid w:val="00B22714"/>
    <w:rsid w:val="00B242BE"/>
    <w:rsid w:val="00B25572"/>
    <w:rsid w:val="00B34BA9"/>
    <w:rsid w:val="00B566A3"/>
    <w:rsid w:val="00B75410"/>
    <w:rsid w:val="00B8436F"/>
    <w:rsid w:val="00B939FB"/>
    <w:rsid w:val="00BA7AF5"/>
    <w:rsid w:val="00BB5A99"/>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0CBE"/>
    <w:rsid w:val="00E42224"/>
    <w:rsid w:val="00E70D0D"/>
    <w:rsid w:val="00E742F9"/>
    <w:rsid w:val="00E76E99"/>
    <w:rsid w:val="00E80D5E"/>
    <w:rsid w:val="00E83AB9"/>
    <w:rsid w:val="00E85D01"/>
    <w:rsid w:val="00E9144B"/>
    <w:rsid w:val="00E9787B"/>
    <w:rsid w:val="00EA4F44"/>
    <w:rsid w:val="00EB400B"/>
    <w:rsid w:val="00EB69CF"/>
    <w:rsid w:val="00EC4F3A"/>
    <w:rsid w:val="00ED5AE2"/>
    <w:rsid w:val="00EE0EFC"/>
    <w:rsid w:val="00EE26C5"/>
    <w:rsid w:val="00EE3D54"/>
    <w:rsid w:val="00F00701"/>
    <w:rsid w:val="00F012F3"/>
    <w:rsid w:val="00F01BDA"/>
    <w:rsid w:val="00F05634"/>
    <w:rsid w:val="00F130A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2F4C"/>
    <w:rsid w:val="00F84701"/>
    <w:rsid w:val="00F93E93"/>
    <w:rsid w:val="00F94719"/>
    <w:rsid w:val="00FA24FF"/>
    <w:rsid w:val="00FE0ABE"/>
    <w:rsid w:val="00FE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B758A"/>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3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672AD0"/>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CE9D-33D1-4718-B163-F9B3E52E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249</TotalTime>
  <Pages>21</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44</cp:revision>
  <cp:lastPrinted>2004-07-12T06:29:00Z</cp:lastPrinted>
  <dcterms:created xsi:type="dcterms:W3CDTF">2013-05-08T02:00:00Z</dcterms:created>
  <dcterms:modified xsi:type="dcterms:W3CDTF">2018-07-23T03:22:00Z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