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4DD" w:rsidRDefault="00AC64DD" w:rsidP="00AC64DD">
      <w:pPr>
        <w:pStyle w:val="line"/>
      </w:pPr>
    </w:p>
    <w:p w:rsidR="00AC64DD" w:rsidRDefault="00AC64DD" w:rsidP="00AC64DD">
      <w:pPr>
        <w:pStyle w:val="Title"/>
      </w:pPr>
      <w:r>
        <w:t>Vision and Scope Document</w:t>
      </w:r>
    </w:p>
    <w:p w:rsidR="00AC64DD" w:rsidRDefault="00AC64DD" w:rsidP="00AC64DD">
      <w:pPr>
        <w:pStyle w:val="Title"/>
        <w:spacing w:before="0" w:after="400"/>
        <w:rPr>
          <w:sz w:val="40"/>
        </w:rPr>
      </w:pPr>
      <w:r>
        <w:rPr>
          <w:sz w:val="40"/>
        </w:rPr>
        <w:t>for</w:t>
      </w:r>
    </w:p>
    <w:p w:rsidR="00AC64DD" w:rsidRDefault="00AC64DD" w:rsidP="00AC64DD">
      <w:pPr>
        <w:pStyle w:val="Title"/>
      </w:pPr>
      <w:r>
        <w:t>APC Pre-Registration System</w:t>
      </w:r>
    </w:p>
    <w:p w:rsidR="00AC64DD" w:rsidRDefault="00AC64DD" w:rsidP="00AC64DD">
      <w:pPr>
        <w:pStyle w:val="ByLine"/>
      </w:pPr>
      <w:r>
        <w:t>Version 1.0 approved</w:t>
      </w:r>
    </w:p>
    <w:p w:rsidR="00AC64DD" w:rsidRDefault="00AC64DD" w:rsidP="00AC64DD">
      <w:pPr>
        <w:pStyle w:val="ByLine"/>
      </w:pPr>
      <w:r>
        <w:t xml:space="preserve">Prepared by Angelica Ruiz, </w:t>
      </w:r>
      <w:proofErr w:type="spellStart"/>
      <w:r>
        <w:t>Jairus</w:t>
      </w:r>
      <w:proofErr w:type="spellEnd"/>
      <w:r>
        <w:t xml:space="preserve"> </w:t>
      </w:r>
      <w:proofErr w:type="spellStart"/>
      <w:r>
        <w:t>Roguel</w:t>
      </w:r>
      <w:proofErr w:type="spellEnd"/>
      <w:r>
        <w:t>, Diego Gloria</w:t>
      </w:r>
    </w:p>
    <w:p w:rsidR="00AC64DD" w:rsidRDefault="00AC64DD" w:rsidP="00AC64DD">
      <w:pPr>
        <w:pStyle w:val="ByLine"/>
      </w:pPr>
      <w:r>
        <w:t>October 13, 2016</w:t>
      </w:r>
    </w:p>
    <w:p w:rsidR="00AC64DD" w:rsidRDefault="00AC64DD" w:rsidP="00AC64DD">
      <w:pPr>
        <w:pStyle w:val="ChangeHistoryTitle"/>
        <w:rPr>
          <w:sz w:val="32"/>
        </w:rPr>
        <w:sectPr w:rsidR="00AC64DD">
          <w:pgSz w:w="12240" w:h="15840" w:code="1"/>
          <w:pgMar w:top="1440" w:right="1440" w:bottom="1440" w:left="1440" w:header="720" w:footer="720" w:gutter="0"/>
          <w:pgNumType w:fmt="lowerRoman" w:start="1"/>
          <w:cols w:space="720"/>
          <w:titlePg/>
        </w:sectPr>
      </w:pPr>
    </w:p>
    <w:p w:rsidR="00AC64DD" w:rsidRDefault="00AC64DD" w:rsidP="00AC64DD">
      <w:pPr>
        <w:pStyle w:val="TOCEntry"/>
      </w:pPr>
      <w:bookmarkStart w:id="0" w:name="_Toc18551415"/>
      <w:bookmarkStart w:id="1" w:name="_Toc416530762"/>
      <w:r>
        <w:lastRenderedPageBreak/>
        <w:t>Table of Contents</w:t>
      </w:r>
      <w:bookmarkEnd w:id="0"/>
    </w:p>
    <w:p w:rsidR="00AC64DD" w:rsidRDefault="00AC64DD" w:rsidP="00AC64DD">
      <w:pPr>
        <w:rPr>
          <w:b/>
          <w:sz w:val="28"/>
        </w:rPr>
      </w:pPr>
    </w:p>
    <w:p w:rsidR="00AC64DD" w:rsidRDefault="00AC64DD" w:rsidP="00AC64DD">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AC64DD" w:rsidRDefault="00AC64DD" w:rsidP="00AC64DD">
      <w:pPr>
        <w:pStyle w:val="TOC1"/>
      </w:pPr>
      <w:r>
        <w:t>Revision History</w:t>
      </w:r>
      <w:r>
        <w:tab/>
      </w:r>
      <w:r>
        <w:fldChar w:fldCharType="begin"/>
      </w:r>
      <w:r>
        <w:instrText xml:space="preserve"> PAGEREF _Toc18551416 \h </w:instrText>
      </w:r>
      <w:r>
        <w:fldChar w:fldCharType="separate"/>
      </w:r>
      <w:r>
        <w:t>ii</w:t>
      </w:r>
      <w:r>
        <w:fldChar w:fldCharType="end"/>
      </w:r>
    </w:p>
    <w:p w:rsidR="00AC64DD" w:rsidRDefault="00AC64DD" w:rsidP="00AC64DD">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AC64DD" w:rsidRDefault="00AC64DD" w:rsidP="00AC64DD">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AC64DD" w:rsidRDefault="00AC64DD" w:rsidP="00AC64DD">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AC64DD" w:rsidRDefault="00AC64DD" w:rsidP="00AC64DD">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AC64DD" w:rsidRDefault="00AC64DD" w:rsidP="00AC64DD">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AC64DD" w:rsidRDefault="00AC64DD" w:rsidP="00AC64DD">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AC64DD" w:rsidRDefault="00AC64DD" w:rsidP="00AC64DD">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AC64DD" w:rsidRDefault="00AC64DD" w:rsidP="00AC64DD">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AC64DD" w:rsidRDefault="00AC64DD" w:rsidP="00AC64DD">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AC64DD" w:rsidRDefault="00AC64DD" w:rsidP="00AC64DD">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AC64DD" w:rsidRDefault="00AC64DD" w:rsidP="00AC64DD">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AC64DD" w:rsidRDefault="00AC64DD" w:rsidP="00AC64DD">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AC64DD" w:rsidRDefault="00AC64DD" w:rsidP="00AC64DD">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AC64DD" w:rsidRDefault="00AC64DD" w:rsidP="00AC64DD">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AC64DD" w:rsidRDefault="00AC64DD" w:rsidP="00AC64DD">
      <w:pPr>
        <w:pStyle w:val="TOC1"/>
      </w:pPr>
      <w:r>
        <w:t>4.</w:t>
      </w:r>
      <w:r>
        <w:tab/>
        <w:t>Business Context</w:t>
      </w:r>
      <w:r>
        <w:tab/>
      </w:r>
      <w:r>
        <w:fldChar w:fldCharType="begin"/>
      </w:r>
      <w:r>
        <w:instrText xml:space="preserve"> PAGEREF _Toc18551431 \h </w:instrText>
      </w:r>
      <w:r>
        <w:fldChar w:fldCharType="separate"/>
      </w:r>
      <w:r>
        <w:t>3</w:t>
      </w:r>
      <w:r>
        <w:fldChar w:fldCharType="end"/>
      </w:r>
    </w:p>
    <w:p w:rsidR="00AC64DD" w:rsidRDefault="00AC64DD" w:rsidP="00AC64DD">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AC64DD" w:rsidRDefault="00AC64DD" w:rsidP="00AC64DD">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AC64DD" w:rsidRDefault="00AC64DD" w:rsidP="00AC64DD">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AC64DD" w:rsidRDefault="00AC64DD" w:rsidP="00AC64DD">
      <w:pPr>
        <w:rPr>
          <w:b/>
          <w:noProof/>
          <w:sz w:val="28"/>
        </w:rPr>
      </w:pPr>
      <w:r>
        <w:rPr>
          <w:b/>
          <w:noProof/>
          <w:sz w:val="28"/>
        </w:rPr>
        <w:fldChar w:fldCharType="end"/>
      </w:r>
    </w:p>
    <w:p w:rsidR="00AC64DD" w:rsidRDefault="00AC64DD" w:rsidP="00AC64DD">
      <w:pPr>
        <w:rPr>
          <w:b/>
          <w:noProof/>
          <w:sz w:val="28"/>
        </w:rPr>
      </w:pPr>
    </w:p>
    <w:p w:rsidR="00AC64DD" w:rsidRDefault="00AC64DD" w:rsidP="00AC64DD">
      <w:pPr>
        <w:rPr>
          <w:b/>
          <w:sz w:val="28"/>
        </w:rPr>
      </w:pPr>
    </w:p>
    <w:p w:rsidR="00AC64DD" w:rsidRDefault="00AC64DD" w:rsidP="00AC64DD">
      <w:pPr>
        <w:rPr>
          <w:b/>
          <w:sz w:val="28"/>
        </w:rPr>
      </w:pPr>
    </w:p>
    <w:p w:rsidR="00AC64DD" w:rsidRDefault="00AC64DD" w:rsidP="00AC64DD">
      <w:pPr>
        <w:pStyle w:val="TOCEntry"/>
      </w:pPr>
      <w:bookmarkStart w:id="2" w:name="_Toc18551416"/>
      <w:r>
        <w:t>Revision History</w:t>
      </w:r>
      <w:bookmarkEnd w:id="1"/>
      <w:bookmarkEnd w:id="2"/>
    </w:p>
    <w:p w:rsidR="00AC64DD" w:rsidRDefault="00AC64DD" w:rsidP="00AC64DD">
      <w:pPr>
        <w:rPr>
          <w:b/>
          <w:sz w:val="28"/>
        </w:rPr>
      </w:pPr>
    </w:p>
    <w:p w:rsidR="00AC64DD" w:rsidRDefault="00AC64DD" w:rsidP="00AC64D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C64DD" w:rsidTr="001367CE">
        <w:tc>
          <w:tcPr>
            <w:tcW w:w="2160" w:type="dxa"/>
            <w:tcBorders>
              <w:top w:val="single" w:sz="12" w:space="0" w:color="auto"/>
              <w:bottom w:val="double" w:sz="12" w:space="0" w:color="auto"/>
            </w:tcBorders>
          </w:tcPr>
          <w:p w:rsidR="00AC64DD" w:rsidRDefault="00AC64DD" w:rsidP="001367CE">
            <w:pPr>
              <w:spacing w:before="40" w:after="40"/>
              <w:rPr>
                <w:b/>
              </w:rPr>
            </w:pPr>
            <w:r>
              <w:rPr>
                <w:b/>
              </w:rPr>
              <w:t>Name</w:t>
            </w:r>
          </w:p>
        </w:tc>
        <w:tc>
          <w:tcPr>
            <w:tcW w:w="1170" w:type="dxa"/>
            <w:tcBorders>
              <w:top w:val="single" w:sz="12" w:space="0" w:color="auto"/>
              <w:bottom w:val="double" w:sz="12" w:space="0" w:color="auto"/>
            </w:tcBorders>
          </w:tcPr>
          <w:p w:rsidR="00AC64DD" w:rsidRDefault="00AC64DD" w:rsidP="001367CE">
            <w:pPr>
              <w:spacing w:before="40" w:after="40"/>
              <w:rPr>
                <w:b/>
              </w:rPr>
            </w:pPr>
            <w:r>
              <w:rPr>
                <w:b/>
              </w:rPr>
              <w:t>Date</w:t>
            </w:r>
          </w:p>
        </w:tc>
        <w:tc>
          <w:tcPr>
            <w:tcW w:w="4954" w:type="dxa"/>
            <w:tcBorders>
              <w:top w:val="single" w:sz="12" w:space="0" w:color="auto"/>
              <w:bottom w:val="double" w:sz="12" w:space="0" w:color="auto"/>
            </w:tcBorders>
          </w:tcPr>
          <w:p w:rsidR="00AC64DD" w:rsidRDefault="00AC64DD" w:rsidP="001367C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AC64DD" w:rsidRDefault="00AC64DD" w:rsidP="001367CE">
            <w:pPr>
              <w:spacing w:before="40" w:after="40"/>
              <w:rPr>
                <w:b/>
              </w:rPr>
            </w:pPr>
            <w:r>
              <w:rPr>
                <w:b/>
              </w:rPr>
              <w:t>Version</w:t>
            </w:r>
          </w:p>
        </w:tc>
      </w:tr>
      <w:tr w:rsidR="00AC64DD" w:rsidTr="001367CE">
        <w:tc>
          <w:tcPr>
            <w:tcW w:w="2160" w:type="dxa"/>
            <w:tcBorders>
              <w:top w:val="nil"/>
            </w:tcBorders>
          </w:tcPr>
          <w:p w:rsidR="00AC64DD" w:rsidRDefault="00AC64DD" w:rsidP="001367CE">
            <w:pPr>
              <w:spacing w:before="40" w:after="40"/>
            </w:pPr>
            <w:r>
              <w:t>Document created</w:t>
            </w:r>
          </w:p>
        </w:tc>
        <w:tc>
          <w:tcPr>
            <w:tcW w:w="1170" w:type="dxa"/>
            <w:tcBorders>
              <w:top w:val="nil"/>
            </w:tcBorders>
          </w:tcPr>
          <w:p w:rsidR="00AC64DD" w:rsidRDefault="00AC64DD" w:rsidP="001367CE">
            <w:pPr>
              <w:spacing w:before="40" w:after="40"/>
            </w:pPr>
            <w:r>
              <w:t>10/13/16</w:t>
            </w:r>
          </w:p>
        </w:tc>
        <w:tc>
          <w:tcPr>
            <w:tcW w:w="4954" w:type="dxa"/>
            <w:tcBorders>
              <w:top w:val="nil"/>
            </w:tcBorders>
          </w:tcPr>
          <w:p w:rsidR="00AC64DD" w:rsidRDefault="00AC64DD" w:rsidP="001367CE">
            <w:pPr>
              <w:spacing w:before="40" w:after="40"/>
            </w:pPr>
          </w:p>
        </w:tc>
        <w:tc>
          <w:tcPr>
            <w:tcW w:w="1584" w:type="dxa"/>
            <w:tcBorders>
              <w:top w:val="nil"/>
            </w:tcBorders>
          </w:tcPr>
          <w:p w:rsidR="00AC64DD" w:rsidRDefault="00AC64DD" w:rsidP="001367CE">
            <w:pPr>
              <w:spacing w:before="40" w:after="40"/>
            </w:pPr>
            <w:r>
              <w:t>1.0</w:t>
            </w:r>
          </w:p>
        </w:tc>
      </w:tr>
      <w:tr w:rsidR="00AC64DD" w:rsidTr="001367CE">
        <w:tc>
          <w:tcPr>
            <w:tcW w:w="2160" w:type="dxa"/>
            <w:tcBorders>
              <w:bottom w:val="single" w:sz="12" w:space="0" w:color="auto"/>
            </w:tcBorders>
          </w:tcPr>
          <w:p w:rsidR="00AC64DD" w:rsidRDefault="00AC64DD" w:rsidP="001367CE">
            <w:pPr>
              <w:spacing w:before="40" w:after="40"/>
            </w:pPr>
          </w:p>
        </w:tc>
        <w:tc>
          <w:tcPr>
            <w:tcW w:w="1170" w:type="dxa"/>
            <w:tcBorders>
              <w:bottom w:val="single" w:sz="12" w:space="0" w:color="auto"/>
            </w:tcBorders>
          </w:tcPr>
          <w:p w:rsidR="00AC64DD" w:rsidRDefault="00AC64DD" w:rsidP="001367CE">
            <w:pPr>
              <w:spacing w:before="40" w:after="40"/>
            </w:pPr>
          </w:p>
        </w:tc>
        <w:tc>
          <w:tcPr>
            <w:tcW w:w="4954" w:type="dxa"/>
            <w:tcBorders>
              <w:bottom w:val="single" w:sz="12" w:space="0" w:color="auto"/>
            </w:tcBorders>
          </w:tcPr>
          <w:p w:rsidR="00AC64DD" w:rsidRDefault="00AC64DD" w:rsidP="001367CE">
            <w:pPr>
              <w:spacing w:before="40" w:after="40"/>
            </w:pPr>
          </w:p>
        </w:tc>
        <w:tc>
          <w:tcPr>
            <w:tcW w:w="1584" w:type="dxa"/>
            <w:tcBorders>
              <w:bottom w:val="single" w:sz="12" w:space="0" w:color="auto"/>
            </w:tcBorders>
          </w:tcPr>
          <w:p w:rsidR="00AC64DD" w:rsidRDefault="00AC64DD" w:rsidP="001367CE">
            <w:pPr>
              <w:spacing w:before="40" w:after="40"/>
            </w:pPr>
          </w:p>
        </w:tc>
      </w:tr>
    </w:tbl>
    <w:p w:rsidR="00AC64DD" w:rsidRDefault="00AC64DD" w:rsidP="00AC64DD">
      <w:pPr>
        <w:rPr>
          <w:sz w:val="32"/>
        </w:rPr>
        <w:sectPr w:rsidR="00AC64DD">
          <w:headerReference w:type="default" r:id="rId7"/>
          <w:footerReference w:type="default" r:id="rId8"/>
          <w:pgSz w:w="12240" w:h="15840" w:code="1"/>
          <w:pgMar w:top="1440" w:right="1800" w:bottom="1440" w:left="1800" w:header="720" w:footer="720" w:gutter="0"/>
          <w:pgNumType w:fmt="lowerRoman"/>
          <w:cols w:space="720"/>
        </w:sectPr>
      </w:pPr>
    </w:p>
    <w:p w:rsidR="004B66F0" w:rsidRPr="006043DB" w:rsidRDefault="00AC64DD" w:rsidP="00AC64DD">
      <w:pPr>
        <w:pStyle w:val="Heading1"/>
      </w:pPr>
      <w:bookmarkStart w:id="3" w:name="_Toc18551417"/>
      <w:r>
        <w:lastRenderedPageBreak/>
        <w:t>Business Requirements</w:t>
      </w:r>
      <w:bookmarkEnd w:id="3"/>
    </w:p>
    <w:p w:rsidR="00AC64DD" w:rsidRDefault="00AC64DD" w:rsidP="00AC64DD">
      <w:pPr>
        <w:pStyle w:val="Heading2"/>
      </w:pPr>
      <w:bookmarkStart w:id="4" w:name="_Toc18551418"/>
      <w:r>
        <w:t>Background</w:t>
      </w:r>
      <w:bookmarkEnd w:id="4"/>
    </w:p>
    <w:p w:rsidR="00AC64DD" w:rsidRPr="00686534" w:rsidRDefault="00AC64DD" w:rsidP="00AC64DD">
      <w:pPr>
        <w:pStyle w:val="BodyText"/>
        <w:jc w:val="both"/>
        <w:rPr>
          <w:i w:val="0"/>
        </w:rPr>
      </w:pPr>
      <w:r>
        <w:rPr>
          <w:i w:val="0"/>
        </w:rPr>
        <w:t xml:space="preserve">In </w:t>
      </w:r>
      <w:proofErr w:type="gramStart"/>
      <w:r>
        <w:rPr>
          <w:i w:val="0"/>
        </w:rPr>
        <w:t>Asia</w:t>
      </w:r>
      <w:proofErr w:type="gramEnd"/>
      <w:r>
        <w:rPr>
          <w:i w:val="0"/>
        </w:rPr>
        <w:t xml:space="preserve"> Pacific College, the current pre-registration system is manual. A pre-registration is a system wherein students can add subjects to their load by submitting a request which will be approved by an adviser. An adviser is a professor that is assigned for handling requests of students and they decide whether to approve or not. There are rules that an adviser needs to follow before approving a subject and that is where a problem arises. There are instances that a student successfully added a subject that is not allowable for the current term because of a pre-requisite, which is part of the rule that students can only take a subject once the pre-requisite subject of it is passed. More problems arise because of conflicts in rules, thus having a system that has the rules built-in comes with easier detection and validation if the rule is being followed which is automated. It eliminates problems like conflict in pre-requisite subjects. </w:t>
      </w:r>
    </w:p>
    <w:p w:rsidR="00B63976" w:rsidRPr="006043DB" w:rsidRDefault="00AC64DD" w:rsidP="00AC64DD">
      <w:pPr>
        <w:pStyle w:val="Heading2"/>
      </w:pPr>
      <w:bookmarkStart w:id="5" w:name="_Toc18551419"/>
      <w:r>
        <w:t>Business Opportunity</w:t>
      </w:r>
      <w:bookmarkEnd w:id="5"/>
    </w:p>
    <w:p w:rsidR="00B63976" w:rsidRPr="00B63976" w:rsidRDefault="00B63976" w:rsidP="00B63976">
      <w:pPr>
        <w:pStyle w:val="BodyText"/>
        <w:jc w:val="both"/>
        <w:rPr>
          <w:i w:val="0"/>
        </w:rPr>
      </w:pPr>
      <w:r>
        <w:rPr>
          <w:i w:val="0"/>
        </w:rPr>
        <w:t xml:space="preserve">Students and even faculty staff encounter problems in the manual pre-registration system like placing a wrong subject to a student’s load and not having enough knowledge about the rules in pre-registering. With the </w:t>
      </w:r>
      <w:proofErr w:type="gramStart"/>
      <w:r>
        <w:rPr>
          <w:i w:val="0"/>
        </w:rPr>
        <w:t>APC</w:t>
      </w:r>
      <w:proofErr w:type="gramEnd"/>
      <w:r>
        <w:rPr>
          <w:i w:val="0"/>
        </w:rPr>
        <w:t xml:space="preserve"> Online Pre-Registration System, students and faculty alike can have an efficient and convenient experience in the pre-registration process. </w:t>
      </w:r>
    </w:p>
    <w:p w:rsidR="00AC64DD" w:rsidRPr="00594985" w:rsidRDefault="00AC64DD" w:rsidP="00AC64DD">
      <w:pPr>
        <w:pStyle w:val="BodyText"/>
        <w:rPr>
          <w:i w:val="0"/>
        </w:rPr>
      </w:pPr>
    </w:p>
    <w:p w:rsidR="004B66F0" w:rsidRDefault="00AC64DD" w:rsidP="00AC64DD">
      <w:pPr>
        <w:pStyle w:val="Heading2"/>
      </w:pPr>
      <w:bookmarkStart w:id="6" w:name="_Toc18551420"/>
      <w:r>
        <w:t>Business Objectives and Success Criteria</w:t>
      </w:r>
      <w:bookmarkEnd w:id="6"/>
    </w:p>
    <w:p w:rsidR="004B66F0" w:rsidRPr="004B66F0" w:rsidRDefault="004B66F0" w:rsidP="004B66F0">
      <w:pPr>
        <w:pStyle w:val="BodyText"/>
        <w:numPr>
          <w:ilvl w:val="0"/>
          <w:numId w:val="5"/>
        </w:numPr>
        <w:rPr>
          <w:i w:val="0"/>
        </w:rPr>
      </w:pPr>
      <w:r w:rsidRPr="004B66F0">
        <w:rPr>
          <w:i w:val="0"/>
        </w:rPr>
        <w:t>To understand the flow of the current pre-registration process</w:t>
      </w:r>
    </w:p>
    <w:p w:rsidR="004B66F0" w:rsidRPr="004B66F0" w:rsidRDefault="004B66F0" w:rsidP="004B66F0">
      <w:pPr>
        <w:pStyle w:val="BodyText"/>
        <w:numPr>
          <w:ilvl w:val="0"/>
          <w:numId w:val="5"/>
        </w:numPr>
        <w:rPr>
          <w:i w:val="0"/>
        </w:rPr>
      </w:pPr>
      <w:r w:rsidRPr="004B66F0">
        <w:rPr>
          <w:i w:val="0"/>
        </w:rPr>
        <w:t>To build a prototype of the online pre-registration system</w:t>
      </w:r>
    </w:p>
    <w:p w:rsidR="004B66F0" w:rsidRPr="004B66F0" w:rsidRDefault="004B66F0" w:rsidP="004B66F0">
      <w:pPr>
        <w:pStyle w:val="BodyText"/>
        <w:numPr>
          <w:ilvl w:val="0"/>
          <w:numId w:val="5"/>
        </w:numPr>
        <w:rPr>
          <w:i w:val="0"/>
        </w:rPr>
      </w:pPr>
      <w:r w:rsidRPr="004B66F0">
        <w:rPr>
          <w:i w:val="0"/>
        </w:rPr>
        <w:t>To collect data from students about their feedback on the pre-registration system</w:t>
      </w:r>
    </w:p>
    <w:p w:rsidR="004B66F0" w:rsidRPr="004B66F0" w:rsidRDefault="004B66F0" w:rsidP="004B66F0">
      <w:pPr>
        <w:pStyle w:val="BodyText"/>
        <w:numPr>
          <w:ilvl w:val="0"/>
          <w:numId w:val="5"/>
        </w:numPr>
        <w:rPr>
          <w:i w:val="0"/>
        </w:rPr>
      </w:pPr>
      <w:r w:rsidRPr="004B66F0">
        <w:rPr>
          <w:i w:val="0"/>
        </w:rPr>
        <w:t>To look for sample algorithms that may serve as a basis for working on the project</w:t>
      </w:r>
    </w:p>
    <w:p w:rsidR="004B66F0" w:rsidRPr="004B66F0" w:rsidRDefault="004B66F0" w:rsidP="004B66F0">
      <w:pPr>
        <w:pStyle w:val="BodyText"/>
        <w:numPr>
          <w:ilvl w:val="0"/>
          <w:numId w:val="5"/>
        </w:numPr>
        <w:rPr>
          <w:i w:val="0"/>
        </w:rPr>
      </w:pPr>
      <w:r w:rsidRPr="004B66F0">
        <w:rPr>
          <w:i w:val="0"/>
        </w:rPr>
        <w:t>To provide convenience and satisfy the students, advisers and APC Community</w:t>
      </w:r>
    </w:p>
    <w:p w:rsidR="001D76CB" w:rsidRDefault="00AC64DD" w:rsidP="00AC64DD">
      <w:pPr>
        <w:pStyle w:val="Heading2"/>
      </w:pPr>
      <w:bookmarkStart w:id="7" w:name="_Toc18551421"/>
      <w:r>
        <w:t>Customer or Market Needs</w:t>
      </w:r>
      <w:bookmarkEnd w:id="7"/>
    </w:p>
    <w:p w:rsidR="001D76CB" w:rsidRDefault="001D76CB" w:rsidP="001D76CB">
      <w:pPr>
        <w:pStyle w:val="BodyText"/>
        <w:jc w:val="both"/>
        <w:rPr>
          <w:i w:val="0"/>
        </w:rPr>
      </w:pPr>
      <w:r>
        <w:rPr>
          <w:i w:val="0"/>
        </w:rPr>
        <w:t xml:space="preserve">Asia Pacific College students usually encounter inconsistencies in adding a subject to their load that may result to conflict in schedules. </w:t>
      </w:r>
      <w:proofErr w:type="gramStart"/>
      <w:r>
        <w:rPr>
          <w:i w:val="0"/>
        </w:rPr>
        <w:t>Thus</w:t>
      </w:r>
      <w:proofErr w:type="gramEnd"/>
      <w:r>
        <w:rPr>
          <w:i w:val="0"/>
        </w:rPr>
        <w:t xml:space="preserve"> they</w:t>
      </w:r>
      <w:r w:rsidR="00B63976">
        <w:rPr>
          <w:i w:val="0"/>
        </w:rPr>
        <w:t xml:space="preserve"> need</w:t>
      </w:r>
      <w:r>
        <w:rPr>
          <w:i w:val="0"/>
        </w:rPr>
        <w:t xml:space="preserve"> a faster and convenient way of adding a subject because of the problems encountered during every pre-registration period. Because of that, a more efficient pre-registration system is highly needed to satisfy the following needs:</w:t>
      </w:r>
    </w:p>
    <w:p w:rsidR="001D76CB" w:rsidRDefault="001D76CB" w:rsidP="001D76CB">
      <w:pPr>
        <w:pStyle w:val="BodyText"/>
        <w:jc w:val="both"/>
        <w:rPr>
          <w:i w:val="0"/>
        </w:rPr>
      </w:pPr>
    </w:p>
    <w:p w:rsidR="001D76CB" w:rsidRDefault="001D76CB" w:rsidP="001D76CB">
      <w:pPr>
        <w:pStyle w:val="BodyText"/>
        <w:numPr>
          <w:ilvl w:val="0"/>
          <w:numId w:val="10"/>
        </w:numPr>
        <w:jc w:val="both"/>
        <w:rPr>
          <w:i w:val="0"/>
        </w:rPr>
      </w:pPr>
      <w:r>
        <w:rPr>
          <w:i w:val="0"/>
        </w:rPr>
        <w:t>Faster pre-registration process</w:t>
      </w:r>
    </w:p>
    <w:p w:rsidR="001D76CB" w:rsidRDefault="001D76CB" w:rsidP="001D76CB">
      <w:pPr>
        <w:pStyle w:val="BodyText"/>
        <w:numPr>
          <w:ilvl w:val="0"/>
          <w:numId w:val="10"/>
        </w:numPr>
        <w:jc w:val="both"/>
        <w:rPr>
          <w:i w:val="0"/>
        </w:rPr>
      </w:pPr>
      <w:r>
        <w:rPr>
          <w:i w:val="0"/>
        </w:rPr>
        <w:t>Reliable pre-registration system (because of conflicts)</w:t>
      </w:r>
    </w:p>
    <w:p w:rsidR="001D76CB" w:rsidRDefault="001D76CB" w:rsidP="001D76CB">
      <w:pPr>
        <w:pStyle w:val="BodyText"/>
        <w:numPr>
          <w:ilvl w:val="0"/>
          <w:numId w:val="10"/>
        </w:numPr>
        <w:jc w:val="both"/>
        <w:rPr>
          <w:i w:val="0"/>
        </w:rPr>
      </w:pPr>
      <w:r>
        <w:rPr>
          <w:i w:val="0"/>
        </w:rPr>
        <w:t>Easier access to the system</w:t>
      </w:r>
    </w:p>
    <w:p w:rsidR="00B63976" w:rsidRDefault="00B63976" w:rsidP="00B63976">
      <w:pPr>
        <w:pStyle w:val="BodyText"/>
        <w:jc w:val="both"/>
        <w:rPr>
          <w:i w:val="0"/>
        </w:rPr>
      </w:pPr>
    </w:p>
    <w:p w:rsidR="00B63976" w:rsidRDefault="009E179C" w:rsidP="00B63976">
      <w:pPr>
        <w:pStyle w:val="BodyText"/>
        <w:jc w:val="both"/>
        <w:rPr>
          <w:i w:val="0"/>
        </w:rPr>
      </w:pPr>
      <w:r>
        <w:rPr>
          <w:i w:val="0"/>
        </w:rPr>
        <w:t>With t</w:t>
      </w:r>
      <w:r w:rsidR="00B63976">
        <w:rPr>
          <w:i w:val="0"/>
        </w:rPr>
        <w:t xml:space="preserve">he </w:t>
      </w:r>
      <w:proofErr w:type="gramStart"/>
      <w:r w:rsidR="00B63976">
        <w:rPr>
          <w:i w:val="0"/>
        </w:rPr>
        <w:t>APC</w:t>
      </w:r>
      <w:proofErr w:type="gramEnd"/>
      <w:r w:rsidR="00B63976">
        <w:rPr>
          <w:i w:val="0"/>
        </w:rPr>
        <w:t xml:space="preserve"> Online Pre-Registration System</w:t>
      </w:r>
      <w:r>
        <w:rPr>
          <w:i w:val="0"/>
        </w:rPr>
        <w:t>, there would be:</w:t>
      </w:r>
    </w:p>
    <w:p w:rsidR="00B63976" w:rsidRDefault="00B63976" w:rsidP="00B63976">
      <w:pPr>
        <w:pStyle w:val="BodyText"/>
        <w:jc w:val="both"/>
        <w:rPr>
          <w:i w:val="0"/>
        </w:rPr>
      </w:pPr>
    </w:p>
    <w:p w:rsidR="00B63976" w:rsidRDefault="009E179C" w:rsidP="00B63976">
      <w:pPr>
        <w:pStyle w:val="BodyText"/>
        <w:numPr>
          <w:ilvl w:val="0"/>
          <w:numId w:val="11"/>
        </w:numPr>
        <w:jc w:val="both"/>
        <w:rPr>
          <w:i w:val="0"/>
        </w:rPr>
      </w:pPr>
      <w:r>
        <w:rPr>
          <w:i w:val="0"/>
        </w:rPr>
        <w:t xml:space="preserve">Easy navigation </w:t>
      </w:r>
    </w:p>
    <w:p w:rsidR="009E179C" w:rsidRDefault="009E179C" w:rsidP="00B63976">
      <w:pPr>
        <w:pStyle w:val="BodyText"/>
        <w:numPr>
          <w:ilvl w:val="0"/>
          <w:numId w:val="11"/>
        </w:numPr>
        <w:jc w:val="both"/>
        <w:rPr>
          <w:i w:val="0"/>
        </w:rPr>
      </w:pPr>
      <w:r>
        <w:rPr>
          <w:i w:val="0"/>
        </w:rPr>
        <w:t>User-friendly Interface</w:t>
      </w:r>
    </w:p>
    <w:p w:rsidR="009E179C" w:rsidRDefault="009E179C" w:rsidP="00B63976">
      <w:pPr>
        <w:pStyle w:val="BodyText"/>
        <w:numPr>
          <w:ilvl w:val="0"/>
          <w:numId w:val="11"/>
        </w:numPr>
        <w:jc w:val="both"/>
        <w:rPr>
          <w:i w:val="0"/>
        </w:rPr>
      </w:pPr>
      <w:r>
        <w:rPr>
          <w:i w:val="0"/>
        </w:rPr>
        <w:t>Chance for users to experience adding their own subjects</w:t>
      </w:r>
    </w:p>
    <w:p w:rsidR="001D76CB" w:rsidRPr="001D76CB" w:rsidRDefault="001D76CB" w:rsidP="001D76CB">
      <w:pPr>
        <w:pStyle w:val="BodyText"/>
        <w:jc w:val="both"/>
        <w:rPr>
          <w:i w:val="0"/>
        </w:rPr>
      </w:pPr>
    </w:p>
    <w:p w:rsidR="009E179C" w:rsidRDefault="00AC64DD" w:rsidP="006043DB">
      <w:pPr>
        <w:pStyle w:val="Heading2"/>
      </w:pPr>
      <w:bookmarkStart w:id="8" w:name="_Toc18551422"/>
      <w:r>
        <w:t>Business Risks</w:t>
      </w:r>
      <w:bookmarkEnd w:id="8"/>
    </w:p>
    <w:p w:rsidR="009E179C" w:rsidRPr="009E179C" w:rsidRDefault="009E179C" w:rsidP="006043DB">
      <w:pPr>
        <w:pStyle w:val="BodyText"/>
        <w:jc w:val="both"/>
        <w:rPr>
          <w:i w:val="0"/>
        </w:rPr>
      </w:pPr>
      <w:r>
        <w:rPr>
          <w:i w:val="0"/>
        </w:rPr>
        <w:t xml:space="preserve">Many risks arise in this project such as implementation issues, miscommunications, and </w:t>
      </w:r>
      <w:r w:rsidR="006043DB">
        <w:rPr>
          <w:i w:val="0"/>
        </w:rPr>
        <w:t xml:space="preserve">timing problems. The respective actions to the risks are to be on time when it comes to creating and </w:t>
      </w:r>
      <w:r w:rsidR="006043DB">
        <w:rPr>
          <w:i w:val="0"/>
        </w:rPr>
        <w:lastRenderedPageBreak/>
        <w:t>developing the project, to take responsibility to the given tasks, to communicate well with the team and to prioritize the project.</w:t>
      </w:r>
    </w:p>
    <w:p w:rsidR="001D76CB" w:rsidRPr="001D76CB" w:rsidRDefault="001D76CB" w:rsidP="00AC64DD">
      <w:pPr>
        <w:pStyle w:val="BodyText"/>
        <w:rPr>
          <w:i w:val="0"/>
        </w:rPr>
      </w:pPr>
    </w:p>
    <w:p w:rsidR="00AC64DD" w:rsidRDefault="00AC64DD" w:rsidP="00AC64DD">
      <w:pPr>
        <w:pStyle w:val="Heading1"/>
      </w:pPr>
      <w:bookmarkStart w:id="9" w:name="_Toc18551423"/>
      <w:r>
        <w:t>Vision of the Solution</w:t>
      </w:r>
      <w:bookmarkEnd w:id="9"/>
    </w:p>
    <w:p w:rsidR="00AC64DD" w:rsidRPr="0099264D" w:rsidRDefault="00AC64DD" w:rsidP="009E179C">
      <w:pPr>
        <w:pStyle w:val="BodyText"/>
        <w:jc w:val="both"/>
        <w:rPr>
          <w:i w:val="0"/>
        </w:rPr>
      </w:pPr>
      <w:r w:rsidRPr="0099264D">
        <w:rPr>
          <w:i w:val="0"/>
        </w:rPr>
        <w:t>The long-term vision of the system is to provide comfort and convenience for the Asia Pacific College (APC) community by simply integrating our Online Pre-Registration System to the FLAVIO system for easy access.</w:t>
      </w:r>
    </w:p>
    <w:p w:rsidR="00AC64DD" w:rsidRDefault="00AC64DD" w:rsidP="00AC64DD">
      <w:pPr>
        <w:pStyle w:val="Heading2"/>
      </w:pPr>
      <w:bookmarkStart w:id="10" w:name="_Toc18551424"/>
      <w:r>
        <w:t>Vision Statement</w:t>
      </w:r>
      <w:bookmarkEnd w:id="10"/>
    </w:p>
    <w:p w:rsidR="00AC64DD" w:rsidRPr="0099264D" w:rsidRDefault="00AC64DD" w:rsidP="009E179C">
      <w:pPr>
        <w:pStyle w:val="BodyText"/>
        <w:jc w:val="both"/>
        <w:rPr>
          <w:i w:val="0"/>
        </w:rPr>
      </w:pPr>
      <w:r w:rsidRPr="0099264D">
        <w:rPr>
          <w:i w:val="0"/>
        </w:rPr>
        <w:t>The purpose and intent of our system is to lessen the inconvenience of the APC community by making the manual Pre-Registration System online. If the system will be implemented, students will no longer need to fall in line in the fourth floor which causes inconvenience especially for the professors who are assigned to advise. The school’s online services will better serve the APC community and its potential will increase.</w:t>
      </w:r>
    </w:p>
    <w:p w:rsidR="00AC64DD" w:rsidRDefault="00AC64DD" w:rsidP="00AC64DD">
      <w:pPr>
        <w:pStyle w:val="Heading2"/>
      </w:pPr>
      <w:bookmarkStart w:id="11" w:name="_Toc18551425"/>
      <w:r>
        <w:t>Major Features</w:t>
      </w:r>
      <w:bookmarkEnd w:id="11"/>
      <w:r w:rsidR="004B66F0">
        <w:t xml:space="preserve"> </w:t>
      </w:r>
    </w:p>
    <w:p w:rsidR="00AC64DD" w:rsidRDefault="00AC64DD" w:rsidP="00AC64DD">
      <w:pPr>
        <w:pStyle w:val="ListParagraph"/>
        <w:numPr>
          <w:ilvl w:val="0"/>
          <w:numId w:val="4"/>
        </w:numPr>
        <w:rPr>
          <w:rFonts w:ascii="Arial" w:hAnsi="Arial" w:cs="Arial"/>
        </w:rPr>
      </w:pPr>
      <w:r>
        <w:rPr>
          <w:rFonts w:ascii="Arial" w:hAnsi="Arial" w:cs="Arial"/>
        </w:rPr>
        <w:t xml:space="preserve">Modifying of subjects – students can add or drop subjects </w:t>
      </w:r>
      <w:proofErr w:type="gramStart"/>
      <w:r>
        <w:rPr>
          <w:rFonts w:ascii="Arial" w:hAnsi="Arial" w:cs="Arial"/>
        </w:rPr>
        <w:t>in order to</w:t>
      </w:r>
      <w:proofErr w:type="gramEnd"/>
      <w:r>
        <w:rPr>
          <w:rFonts w:ascii="Arial" w:hAnsi="Arial" w:cs="Arial"/>
        </w:rPr>
        <w:t xml:space="preserve"> organize their schedule</w:t>
      </w:r>
    </w:p>
    <w:p w:rsidR="00AC64DD" w:rsidRPr="004B66F0" w:rsidRDefault="00AC64DD" w:rsidP="00AC64DD">
      <w:pPr>
        <w:pStyle w:val="ListParagraph"/>
        <w:numPr>
          <w:ilvl w:val="0"/>
          <w:numId w:val="4"/>
        </w:numPr>
        <w:rPr>
          <w:rFonts w:ascii="Arial" w:hAnsi="Arial" w:cs="Arial"/>
        </w:rPr>
      </w:pPr>
      <w:r>
        <w:rPr>
          <w:rFonts w:ascii="Arial" w:hAnsi="Arial" w:cs="Arial"/>
        </w:rPr>
        <w:t>Validation of requests – the system checks if the request of student can be granted</w:t>
      </w:r>
    </w:p>
    <w:p w:rsidR="00AC64DD" w:rsidRDefault="00AC64DD" w:rsidP="00AC64DD">
      <w:pPr>
        <w:pStyle w:val="Heading2"/>
      </w:pPr>
      <w:bookmarkStart w:id="12" w:name="_Toc18551426"/>
      <w:r>
        <w:t>Assumptions and Dependencies</w:t>
      </w:r>
      <w:bookmarkEnd w:id="12"/>
    </w:p>
    <w:p w:rsidR="00AC64DD" w:rsidRPr="0099264D" w:rsidRDefault="00AC64DD" w:rsidP="00AC64DD">
      <w:pPr>
        <w:pStyle w:val="BodyText"/>
        <w:rPr>
          <w:b/>
          <w:i w:val="0"/>
        </w:rPr>
      </w:pPr>
      <w:r w:rsidRPr="0099264D">
        <w:rPr>
          <w:b/>
          <w:i w:val="0"/>
        </w:rPr>
        <w:t>Assumptions</w:t>
      </w:r>
    </w:p>
    <w:p w:rsidR="00AC64DD" w:rsidRPr="0099264D" w:rsidRDefault="00AC64DD" w:rsidP="00AC64DD">
      <w:pPr>
        <w:pStyle w:val="BodyText"/>
        <w:rPr>
          <w:i w:val="0"/>
        </w:rPr>
      </w:pPr>
      <w:r w:rsidRPr="0099264D">
        <w:rPr>
          <w:i w:val="0"/>
        </w:rPr>
        <w:t>•</w:t>
      </w:r>
      <w:r w:rsidRPr="0099264D">
        <w:rPr>
          <w:i w:val="0"/>
        </w:rPr>
        <w:tab/>
        <w:t>Key project member’s availability</w:t>
      </w:r>
    </w:p>
    <w:p w:rsidR="00AC64DD" w:rsidRPr="0099264D" w:rsidRDefault="00AC64DD" w:rsidP="00AC64DD">
      <w:pPr>
        <w:pStyle w:val="BodyText"/>
        <w:rPr>
          <w:i w:val="0"/>
        </w:rPr>
      </w:pPr>
      <w:r w:rsidRPr="0099264D">
        <w:rPr>
          <w:i w:val="0"/>
        </w:rPr>
        <w:t>•</w:t>
      </w:r>
      <w:r w:rsidRPr="0099264D">
        <w:rPr>
          <w:i w:val="0"/>
        </w:rPr>
        <w:tab/>
        <w:t>Access will be provided during work hours (Pre-registration period)</w:t>
      </w:r>
    </w:p>
    <w:p w:rsidR="00AC64DD" w:rsidRPr="0099264D" w:rsidRDefault="00AC64DD" w:rsidP="00AC64DD">
      <w:pPr>
        <w:pStyle w:val="BodyText"/>
        <w:rPr>
          <w:i w:val="0"/>
        </w:rPr>
      </w:pPr>
      <w:r w:rsidRPr="0099264D">
        <w:rPr>
          <w:i w:val="0"/>
        </w:rPr>
        <w:t>•</w:t>
      </w:r>
      <w:r w:rsidRPr="0099264D">
        <w:rPr>
          <w:i w:val="0"/>
        </w:rPr>
        <w:tab/>
        <w:t>Internal process lead time</w:t>
      </w:r>
    </w:p>
    <w:p w:rsidR="00AC64DD" w:rsidRPr="0099264D" w:rsidRDefault="00AC64DD" w:rsidP="00AC64DD">
      <w:pPr>
        <w:pStyle w:val="BodyText"/>
        <w:rPr>
          <w:i w:val="0"/>
        </w:rPr>
      </w:pPr>
      <w:r w:rsidRPr="0099264D">
        <w:rPr>
          <w:i w:val="0"/>
        </w:rPr>
        <w:t>•</w:t>
      </w:r>
      <w:r w:rsidRPr="0099264D">
        <w:rPr>
          <w:i w:val="0"/>
        </w:rPr>
        <w:tab/>
        <w:t>Accuracy of the project schedule dates</w:t>
      </w:r>
    </w:p>
    <w:p w:rsidR="00AC64DD" w:rsidRPr="0099264D" w:rsidRDefault="00AC64DD" w:rsidP="00AC64DD">
      <w:pPr>
        <w:pStyle w:val="BodyText"/>
        <w:rPr>
          <w:i w:val="0"/>
        </w:rPr>
      </w:pPr>
    </w:p>
    <w:p w:rsidR="00AC64DD" w:rsidRPr="0099264D" w:rsidRDefault="00AC64DD" w:rsidP="00AC64DD">
      <w:pPr>
        <w:pStyle w:val="BodyText"/>
        <w:rPr>
          <w:b/>
          <w:i w:val="0"/>
        </w:rPr>
      </w:pPr>
      <w:r w:rsidRPr="0099264D">
        <w:rPr>
          <w:b/>
          <w:i w:val="0"/>
        </w:rPr>
        <w:t>Dependencies</w:t>
      </w:r>
    </w:p>
    <w:p w:rsidR="00AC64DD" w:rsidRPr="0099264D" w:rsidRDefault="00AC64DD" w:rsidP="00AC64DD">
      <w:pPr>
        <w:pStyle w:val="BodyText"/>
        <w:rPr>
          <w:i w:val="0"/>
        </w:rPr>
      </w:pPr>
      <w:r w:rsidRPr="0099264D">
        <w:rPr>
          <w:i w:val="0"/>
        </w:rPr>
        <w:t>•</w:t>
      </w:r>
      <w:r w:rsidRPr="0099264D">
        <w:rPr>
          <w:i w:val="0"/>
        </w:rPr>
        <w:tab/>
        <w:t>Overloading of database will be examined by the ITRO staff</w:t>
      </w:r>
    </w:p>
    <w:p w:rsidR="00AC64DD" w:rsidRPr="0099264D" w:rsidRDefault="00AC64DD" w:rsidP="00AC64DD">
      <w:pPr>
        <w:pStyle w:val="BodyText"/>
        <w:rPr>
          <w:i w:val="0"/>
        </w:rPr>
      </w:pPr>
      <w:r w:rsidRPr="0099264D">
        <w:rPr>
          <w:i w:val="0"/>
        </w:rPr>
        <w:t>•</w:t>
      </w:r>
      <w:r w:rsidRPr="0099264D">
        <w:rPr>
          <w:i w:val="0"/>
        </w:rPr>
        <w:tab/>
        <w:t>The system technically depends on the FLAVIO system</w:t>
      </w:r>
    </w:p>
    <w:p w:rsidR="00AC64DD" w:rsidRPr="0099264D" w:rsidRDefault="00AC64DD" w:rsidP="00AC64DD">
      <w:pPr>
        <w:pStyle w:val="BodyText"/>
        <w:rPr>
          <w:i w:val="0"/>
        </w:rPr>
      </w:pPr>
      <w:r w:rsidRPr="0099264D">
        <w:rPr>
          <w:i w:val="0"/>
        </w:rPr>
        <w:t>•</w:t>
      </w:r>
      <w:r w:rsidRPr="0099264D">
        <w:rPr>
          <w:i w:val="0"/>
        </w:rPr>
        <w:tab/>
        <w:t>FLAVIO access are handled by the ITRO staff</w:t>
      </w:r>
    </w:p>
    <w:p w:rsidR="00AC64DD" w:rsidRDefault="00AC64DD" w:rsidP="00AC64DD">
      <w:pPr>
        <w:pStyle w:val="BodyText"/>
      </w:pPr>
    </w:p>
    <w:p w:rsidR="00AC64DD" w:rsidRDefault="00AC64DD" w:rsidP="00AC64DD">
      <w:pPr>
        <w:pStyle w:val="Heading1"/>
      </w:pPr>
      <w:bookmarkStart w:id="13" w:name="_Toc18551427"/>
      <w:r>
        <w:t>Scope and Limitations</w:t>
      </w:r>
      <w:bookmarkEnd w:id="13"/>
    </w:p>
    <w:p w:rsidR="00AC64DD" w:rsidRPr="0099264D" w:rsidRDefault="00AC64DD" w:rsidP="00AC64DD">
      <w:pPr>
        <w:pStyle w:val="BodyText"/>
        <w:jc w:val="both"/>
        <w:rPr>
          <w:i w:val="0"/>
        </w:rPr>
      </w:pPr>
      <w:r w:rsidRPr="0099264D">
        <w:rPr>
          <w:i w:val="0"/>
        </w:rPr>
        <w:t>The project includes the online pre-registration, adding of subjects and viewing of subjects enrolled and offered in Asia Pacific College for the stu</w:t>
      </w:r>
      <w:r>
        <w:rPr>
          <w:i w:val="0"/>
        </w:rPr>
        <w:t xml:space="preserve">dents of APC. Also, it </w:t>
      </w:r>
      <w:r w:rsidRPr="0099264D">
        <w:rPr>
          <w:i w:val="0"/>
        </w:rPr>
        <w:t xml:space="preserve">will not cover special cases (accreditation of subjects taken from another college/university, etc.) because </w:t>
      </w:r>
      <w:r>
        <w:rPr>
          <w:i w:val="0"/>
        </w:rPr>
        <w:t>it</w:t>
      </w:r>
      <w:r w:rsidRPr="0099264D">
        <w:rPr>
          <w:i w:val="0"/>
        </w:rPr>
        <w:t xml:space="preserve"> would need to be handled by the Registrar and Program Directors.</w:t>
      </w:r>
    </w:p>
    <w:p w:rsidR="00AC64DD" w:rsidRPr="004B66F0" w:rsidRDefault="00AC64DD" w:rsidP="00AC64DD">
      <w:pPr>
        <w:pStyle w:val="Heading2"/>
      </w:pPr>
      <w:bookmarkStart w:id="14" w:name="_Toc18551428"/>
      <w:r>
        <w:t>Scope of Initial Release</w:t>
      </w:r>
      <w:bookmarkEnd w:id="14"/>
    </w:p>
    <w:p w:rsidR="00AC64DD" w:rsidRPr="0099264D" w:rsidRDefault="00AC64DD" w:rsidP="009E179C">
      <w:pPr>
        <w:pStyle w:val="BodyText"/>
        <w:jc w:val="both"/>
        <w:rPr>
          <w:i w:val="0"/>
        </w:rPr>
      </w:pPr>
      <w:r w:rsidRPr="0099264D">
        <w:rPr>
          <w:i w:val="0"/>
        </w:rPr>
        <w:t>The projects’ initial release would include adding of subjects and viewing of enrolled subjects and subjects offered by APC. These would be the main features because the developers believe that these features are the most important.</w:t>
      </w:r>
    </w:p>
    <w:p w:rsidR="00AC64DD" w:rsidRDefault="00AC64DD" w:rsidP="00AC64DD">
      <w:pPr>
        <w:pStyle w:val="BodyText"/>
      </w:pPr>
    </w:p>
    <w:p w:rsidR="00AC64DD" w:rsidRDefault="00AC64DD" w:rsidP="00AC64DD">
      <w:pPr>
        <w:pStyle w:val="Heading2"/>
      </w:pPr>
      <w:bookmarkStart w:id="15" w:name="_Toc18551429"/>
      <w:r>
        <w:lastRenderedPageBreak/>
        <w:t>Scope of Subsequent Releases</w:t>
      </w:r>
      <w:bookmarkEnd w:id="15"/>
    </w:p>
    <w:p w:rsidR="00AC64DD" w:rsidRPr="00064843" w:rsidRDefault="00064843" w:rsidP="00DF2FEF">
      <w:pPr>
        <w:pStyle w:val="BodyText"/>
        <w:jc w:val="both"/>
        <w:rPr>
          <w:i w:val="0"/>
        </w:rPr>
      </w:pPr>
      <w:r w:rsidRPr="00064843">
        <w:rPr>
          <w:i w:val="0"/>
        </w:rPr>
        <w:t xml:space="preserve">In the following releases, this project would have the feature of dropping and requesting of subjects.  </w:t>
      </w:r>
    </w:p>
    <w:p w:rsidR="00AC64DD" w:rsidRDefault="00AC64DD" w:rsidP="00AC64DD">
      <w:pPr>
        <w:pStyle w:val="Heading2"/>
      </w:pPr>
      <w:bookmarkStart w:id="16" w:name="_Toc18551430"/>
      <w:r>
        <w:t>Limitations and Exclusions</w:t>
      </w:r>
      <w:bookmarkEnd w:id="16"/>
    </w:p>
    <w:p w:rsidR="00AC64DD" w:rsidRPr="00064843" w:rsidRDefault="00064843" w:rsidP="00DF2FEF">
      <w:pPr>
        <w:pStyle w:val="BodyText"/>
        <w:jc w:val="both"/>
        <w:rPr>
          <w:i w:val="0"/>
        </w:rPr>
      </w:pPr>
      <w:r w:rsidRPr="00064843">
        <w:rPr>
          <w:i w:val="0"/>
        </w:rPr>
        <w:t>Setting an appointment for special cases, subject recommendations, online petition of subjects and notifications would not be included in any version of the project.</w:t>
      </w:r>
    </w:p>
    <w:p w:rsidR="00AC64DD" w:rsidRDefault="00AC64DD" w:rsidP="00AC64DD">
      <w:pPr>
        <w:pStyle w:val="Heading1"/>
      </w:pPr>
      <w:bookmarkStart w:id="17" w:name="_Toc18551431"/>
      <w:r>
        <w:t>Business Context</w:t>
      </w:r>
      <w:bookmarkEnd w:id="17"/>
    </w:p>
    <w:p w:rsidR="00064843" w:rsidRDefault="00AC64DD" w:rsidP="00B63976">
      <w:pPr>
        <w:pStyle w:val="Heading2"/>
      </w:pPr>
      <w:bookmarkStart w:id="18" w:name="_Toc18551432"/>
      <w:r>
        <w:t>Stakeholder Profiles</w:t>
      </w:r>
      <w:bookmarkEnd w:id="18"/>
    </w:p>
    <w:p w:rsidR="00064843" w:rsidRPr="00064843" w:rsidRDefault="00064843" w:rsidP="00064843">
      <w:pPr>
        <w:pStyle w:val="BodyText"/>
        <w:numPr>
          <w:ilvl w:val="0"/>
          <w:numId w:val="7"/>
        </w:numPr>
      </w:pPr>
      <w:r>
        <w:rPr>
          <w:i w:val="0"/>
        </w:rPr>
        <w:t>Asia Pacific College students</w:t>
      </w:r>
    </w:p>
    <w:p w:rsidR="00064843" w:rsidRPr="00064843" w:rsidRDefault="00064843" w:rsidP="00064843">
      <w:pPr>
        <w:pStyle w:val="BodyText"/>
        <w:numPr>
          <w:ilvl w:val="1"/>
          <w:numId w:val="7"/>
        </w:numPr>
      </w:pPr>
      <w:r>
        <w:rPr>
          <w:i w:val="0"/>
        </w:rPr>
        <w:t>Reduced work</w:t>
      </w:r>
    </w:p>
    <w:p w:rsidR="00064843" w:rsidRPr="00064843" w:rsidRDefault="00064843" w:rsidP="00064843">
      <w:pPr>
        <w:pStyle w:val="BodyText"/>
        <w:numPr>
          <w:ilvl w:val="1"/>
          <w:numId w:val="7"/>
        </w:numPr>
      </w:pPr>
      <w:r>
        <w:rPr>
          <w:i w:val="0"/>
        </w:rPr>
        <w:t>Improved productivity</w:t>
      </w:r>
    </w:p>
    <w:p w:rsidR="00064843" w:rsidRPr="00064843" w:rsidRDefault="00064843" w:rsidP="00064843">
      <w:pPr>
        <w:pStyle w:val="BodyText"/>
        <w:numPr>
          <w:ilvl w:val="1"/>
          <w:numId w:val="7"/>
        </w:numPr>
      </w:pPr>
      <w:r>
        <w:rPr>
          <w:i w:val="0"/>
        </w:rPr>
        <w:t>Automation of previously manual tasks</w:t>
      </w:r>
    </w:p>
    <w:p w:rsidR="00064843" w:rsidRPr="00064843" w:rsidRDefault="00064843" w:rsidP="00064843">
      <w:pPr>
        <w:pStyle w:val="BodyText"/>
        <w:numPr>
          <w:ilvl w:val="1"/>
          <w:numId w:val="7"/>
        </w:numPr>
      </w:pPr>
      <w:r>
        <w:rPr>
          <w:i w:val="0"/>
        </w:rPr>
        <w:t>Ability to perform entirely new tasks or functions</w:t>
      </w:r>
    </w:p>
    <w:p w:rsidR="00064843" w:rsidRPr="00064843" w:rsidRDefault="00064843" w:rsidP="00064843">
      <w:pPr>
        <w:pStyle w:val="BodyText"/>
        <w:numPr>
          <w:ilvl w:val="1"/>
          <w:numId w:val="7"/>
        </w:numPr>
      </w:pPr>
      <w:r>
        <w:rPr>
          <w:i w:val="0"/>
        </w:rPr>
        <w:t xml:space="preserve">Improved </w:t>
      </w:r>
      <w:r w:rsidRPr="00064843">
        <w:rPr>
          <w:i w:val="0"/>
        </w:rPr>
        <w:t>usability or reduced frustration level compared to current applications</w:t>
      </w:r>
    </w:p>
    <w:p w:rsidR="00064843" w:rsidRPr="00064843" w:rsidRDefault="00064843" w:rsidP="00064843">
      <w:pPr>
        <w:pStyle w:val="BodyText"/>
        <w:ind w:left="1080"/>
      </w:pPr>
    </w:p>
    <w:p w:rsidR="00064843" w:rsidRPr="00064843" w:rsidRDefault="00064843" w:rsidP="00064843">
      <w:pPr>
        <w:pStyle w:val="BodyText"/>
        <w:numPr>
          <w:ilvl w:val="0"/>
          <w:numId w:val="7"/>
        </w:numPr>
      </w:pPr>
      <w:r>
        <w:rPr>
          <w:i w:val="0"/>
        </w:rPr>
        <w:t>Asia Pacific College Faculty</w:t>
      </w:r>
    </w:p>
    <w:p w:rsidR="00064843" w:rsidRPr="00064843" w:rsidRDefault="00064843" w:rsidP="00064843">
      <w:pPr>
        <w:pStyle w:val="BodyText"/>
        <w:numPr>
          <w:ilvl w:val="1"/>
          <w:numId w:val="7"/>
        </w:numPr>
      </w:pPr>
      <w:r>
        <w:rPr>
          <w:i w:val="0"/>
        </w:rPr>
        <w:t>Cost Savings</w:t>
      </w:r>
    </w:p>
    <w:p w:rsidR="00064843" w:rsidRDefault="00064843" w:rsidP="00064843">
      <w:pPr>
        <w:pStyle w:val="BodyText"/>
        <w:numPr>
          <w:ilvl w:val="1"/>
          <w:numId w:val="7"/>
        </w:numPr>
      </w:pPr>
      <w:r>
        <w:rPr>
          <w:i w:val="0"/>
        </w:rPr>
        <w:t>Improved Productivity</w:t>
      </w:r>
    </w:p>
    <w:p w:rsidR="00AC64DD" w:rsidRDefault="00AC64DD" w:rsidP="00AC64DD">
      <w:pPr>
        <w:pStyle w:val="BodyText"/>
      </w:pPr>
    </w:p>
    <w:p w:rsidR="00AC64DD" w:rsidRDefault="00AC64DD" w:rsidP="00AC64D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C64DD" w:rsidTr="001367CE">
        <w:tc>
          <w:tcPr>
            <w:tcW w:w="1548"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AC64DD" w:rsidRDefault="00AC64DD" w:rsidP="001367CE">
            <w:pPr>
              <w:pStyle w:val="BodyText"/>
              <w:keepNext/>
              <w:keepLines/>
              <w:jc w:val="center"/>
              <w:rPr>
                <w:b/>
              </w:rPr>
            </w:pPr>
            <w:r>
              <w:rPr>
                <w:b/>
              </w:rPr>
              <w:t>Major Value</w:t>
            </w:r>
          </w:p>
        </w:tc>
        <w:tc>
          <w:tcPr>
            <w:tcW w:w="2070"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Constraints</w:t>
            </w:r>
          </w:p>
        </w:tc>
      </w:tr>
      <w:tr w:rsidR="00AC64DD" w:rsidTr="001367CE">
        <w:tc>
          <w:tcPr>
            <w:tcW w:w="1548" w:type="dxa"/>
            <w:tcBorders>
              <w:top w:val="nil"/>
            </w:tcBorders>
          </w:tcPr>
          <w:p w:rsidR="00AC64DD" w:rsidRDefault="00B63976" w:rsidP="001367CE">
            <w:pPr>
              <w:pStyle w:val="TableTextsmall"/>
            </w:pPr>
            <w:r>
              <w:t>APC Students</w:t>
            </w:r>
          </w:p>
        </w:tc>
        <w:tc>
          <w:tcPr>
            <w:tcW w:w="1440" w:type="dxa"/>
            <w:tcBorders>
              <w:top w:val="nil"/>
            </w:tcBorders>
          </w:tcPr>
          <w:p w:rsidR="00AC64DD" w:rsidRDefault="00B63976" w:rsidP="001367CE">
            <w:pPr>
              <w:pStyle w:val="TableTextsmall"/>
            </w:pPr>
            <w:r>
              <w:t>Automation of previously manual tasks</w:t>
            </w:r>
          </w:p>
        </w:tc>
        <w:tc>
          <w:tcPr>
            <w:tcW w:w="2070" w:type="dxa"/>
            <w:tcBorders>
              <w:top w:val="nil"/>
            </w:tcBorders>
          </w:tcPr>
          <w:p w:rsidR="00AC64DD" w:rsidRDefault="00C379A5" w:rsidP="001367CE">
            <w:pPr>
              <w:pStyle w:val="TableTextsmall"/>
            </w:pPr>
            <w:r>
              <w:t>highly receptive, but expect high usability</w:t>
            </w:r>
          </w:p>
        </w:tc>
        <w:tc>
          <w:tcPr>
            <w:tcW w:w="2340" w:type="dxa"/>
            <w:tcBorders>
              <w:top w:val="nil"/>
            </w:tcBorders>
          </w:tcPr>
          <w:p w:rsidR="00AC64DD" w:rsidRDefault="00C379A5" w:rsidP="001367CE">
            <w:pPr>
              <w:pStyle w:val="TableTextsmall"/>
            </w:pPr>
            <w:r>
              <w:t xml:space="preserve">Reduced </w:t>
            </w:r>
            <w:r w:rsidR="00870268">
              <w:t xml:space="preserve">work; </w:t>
            </w:r>
            <w:r>
              <w:t>improved productivity; automation of previously manual tasks</w:t>
            </w:r>
          </w:p>
        </w:tc>
        <w:tc>
          <w:tcPr>
            <w:tcW w:w="1710" w:type="dxa"/>
            <w:tcBorders>
              <w:top w:val="nil"/>
            </w:tcBorders>
          </w:tcPr>
          <w:p w:rsidR="00AC64DD" w:rsidRDefault="00AC64DD" w:rsidP="001367CE">
            <w:pPr>
              <w:pStyle w:val="TableTextsmall"/>
            </w:pPr>
          </w:p>
        </w:tc>
      </w:tr>
      <w:tr w:rsidR="00AC64DD" w:rsidTr="001367CE">
        <w:tc>
          <w:tcPr>
            <w:tcW w:w="1548" w:type="dxa"/>
          </w:tcPr>
          <w:p w:rsidR="00AC64DD" w:rsidRDefault="00B63976" w:rsidP="001367CE">
            <w:pPr>
              <w:pStyle w:val="TableTextsmall"/>
            </w:pPr>
            <w:r>
              <w:t>APC Faculty</w:t>
            </w:r>
          </w:p>
        </w:tc>
        <w:tc>
          <w:tcPr>
            <w:tcW w:w="1440" w:type="dxa"/>
          </w:tcPr>
          <w:p w:rsidR="00AC64DD" w:rsidRDefault="00B63976" w:rsidP="001367CE">
            <w:pPr>
              <w:pStyle w:val="TableTextsmall"/>
            </w:pPr>
            <w:r>
              <w:t>Less workload</w:t>
            </w:r>
          </w:p>
        </w:tc>
        <w:tc>
          <w:tcPr>
            <w:tcW w:w="2070" w:type="dxa"/>
          </w:tcPr>
          <w:p w:rsidR="00AC64DD" w:rsidRDefault="00AC64DD" w:rsidP="001367CE">
            <w:pPr>
              <w:pStyle w:val="TableTextsmall"/>
            </w:pPr>
            <w:r>
              <w:t>highly receptive, but expect high usability</w:t>
            </w:r>
          </w:p>
        </w:tc>
        <w:tc>
          <w:tcPr>
            <w:tcW w:w="2340" w:type="dxa"/>
          </w:tcPr>
          <w:p w:rsidR="00AC64DD" w:rsidRDefault="00870268" w:rsidP="001367CE">
            <w:pPr>
              <w:pStyle w:val="TableTextsmall"/>
            </w:pPr>
            <w:r>
              <w:t xml:space="preserve">cost savings; </w:t>
            </w:r>
            <w:r w:rsidR="00AC64DD">
              <w:t>ease of use; high reliability</w:t>
            </w:r>
          </w:p>
        </w:tc>
        <w:tc>
          <w:tcPr>
            <w:tcW w:w="1710" w:type="dxa"/>
          </w:tcPr>
          <w:p w:rsidR="00AC64DD" w:rsidRDefault="00AC64DD" w:rsidP="001367CE">
            <w:pPr>
              <w:pStyle w:val="TableTextsmall"/>
            </w:pPr>
            <w:r>
              <w:t>must run on low-end workstations</w:t>
            </w:r>
          </w:p>
        </w:tc>
      </w:tr>
    </w:tbl>
    <w:p w:rsidR="00AC64DD" w:rsidRDefault="00AC64DD" w:rsidP="00AC64DD"/>
    <w:p w:rsidR="00AC64DD" w:rsidRDefault="00AC64DD" w:rsidP="00AC64DD">
      <w:pPr>
        <w:pStyle w:val="Heading2"/>
      </w:pPr>
      <w:bookmarkStart w:id="19" w:name="_Toc18551433"/>
      <w:r>
        <w:lastRenderedPageBreak/>
        <w:t>Project Priorities</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C64DD" w:rsidTr="001367CE">
        <w:tc>
          <w:tcPr>
            <w:tcW w:w="2088" w:type="dxa"/>
            <w:tcBorders>
              <w:top w:val="single" w:sz="12" w:space="0" w:color="auto"/>
              <w:bottom w:val="double" w:sz="12" w:space="0" w:color="auto"/>
            </w:tcBorders>
          </w:tcPr>
          <w:p w:rsidR="00AC64DD" w:rsidRDefault="00AC64DD" w:rsidP="001367CE">
            <w:pPr>
              <w:pStyle w:val="BodyText"/>
              <w:keepNext/>
              <w:keepLines/>
              <w:jc w:val="center"/>
              <w:rPr>
                <w:b/>
              </w:rPr>
            </w:pPr>
            <w:r>
              <w:rPr>
                <w:b/>
              </w:rPr>
              <w:t>Dimension</w:t>
            </w:r>
          </w:p>
        </w:tc>
        <w:tc>
          <w:tcPr>
            <w:tcW w:w="2250" w:type="dxa"/>
            <w:tcBorders>
              <w:top w:val="single" w:sz="12" w:space="0" w:color="auto"/>
              <w:bottom w:val="double" w:sz="12" w:space="0" w:color="auto"/>
            </w:tcBorders>
          </w:tcPr>
          <w:p w:rsidR="00AC64DD" w:rsidRDefault="00AC64DD" w:rsidP="001367CE">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C64DD" w:rsidRDefault="00AC64DD" w:rsidP="001367CE">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C64DD" w:rsidRDefault="00AC64DD" w:rsidP="001367CE">
            <w:pPr>
              <w:pStyle w:val="BodyText"/>
              <w:keepNext/>
              <w:keepLines/>
              <w:jc w:val="center"/>
              <w:rPr>
                <w:b/>
              </w:rPr>
            </w:pPr>
            <w:r>
              <w:rPr>
                <w:b/>
              </w:rPr>
              <w:t>Degree of Freedom</w:t>
            </w:r>
            <w:r>
              <w:rPr>
                <w:b/>
              </w:rPr>
              <w:br/>
              <w:t>(state allowable range)</w:t>
            </w:r>
          </w:p>
        </w:tc>
      </w:tr>
      <w:tr w:rsidR="00AC64DD" w:rsidTr="001367CE">
        <w:tc>
          <w:tcPr>
            <w:tcW w:w="2088" w:type="dxa"/>
            <w:tcBorders>
              <w:top w:val="nil"/>
            </w:tcBorders>
          </w:tcPr>
          <w:p w:rsidR="00AC64DD" w:rsidRDefault="00AC64DD" w:rsidP="001367CE">
            <w:pPr>
              <w:pStyle w:val="TableTextsmall"/>
              <w:keepNext/>
              <w:keepLines/>
            </w:pPr>
            <w:r>
              <w:t>Schedule</w:t>
            </w:r>
          </w:p>
        </w:tc>
        <w:tc>
          <w:tcPr>
            <w:tcW w:w="2250" w:type="dxa"/>
            <w:tcBorders>
              <w:top w:val="nil"/>
            </w:tcBorders>
          </w:tcPr>
          <w:p w:rsidR="00AC64DD" w:rsidRDefault="00AC64DD" w:rsidP="001367CE">
            <w:pPr>
              <w:pStyle w:val="TableTextsmall"/>
              <w:keepNext/>
              <w:keepLines/>
            </w:pPr>
            <w:r>
              <w:t xml:space="preserve">release 1.0 to be available by </w:t>
            </w:r>
            <w:r w:rsidR="00B63976">
              <w:t>12/20/16</w:t>
            </w:r>
          </w:p>
        </w:tc>
        <w:tc>
          <w:tcPr>
            <w:tcW w:w="2340" w:type="dxa"/>
            <w:tcBorders>
              <w:top w:val="nil"/>
            </w:tcBorders>
          </w:tcPr>
          <w:p w:rsidR="00AC64DD" w:rsidRDefault="00AC64DD" w:rsidP="001367CE">
            <w:pPr>
              <w:pStyle w:val="TableTextsmall"/>
              <w:keepNext/>
              <w:keepLines/>
            </w:pPr>
          </w:p>
        </w:tc>
        <w:tc>
          <w:tcPr>
            <w:tcW w:w="2898" w:type="dxa"/>
            <w:tcBorders>
              <w:top w:val="nil"/>
            </w:tcBorders>
          </w:tcPr>
          <w:p w:rsidR="00AC64DD" w:rsidRDefault="00AC64DD" w:rsidP="001367CE">
            <w:pPr>
              <w:pStyle w:val="TableTextsmall"/>
              <w:keepNext/>
              <w:keepLines/>
            </w:pPr>
          </w:p>
        </w:tc>
      </w:tr>
      <w:tr w:rsidR="00AC64DD" w:rsidTr="001367CE">
        <w:tc>
          <w:tcPr>
            <w:tcW w:w="2088" w:type="dxa"/>
          </w:tcPr>
          <w:p w:rsidR="00AC64DD" w:rsidRDefault="00B63976" w:rsidP="001367CE">
            <w:pPr>
              <w:pStyle w:val="TableTextsmall"/>
              <w:keepNext/>
              <w:keepLines/>
            </w:pPr>
            <w:r>
              <w:t>Staff</w:t>
            </w:r>
          </w:p>
        </w:tc>
        <w:tc>
          <w:tcPr>
            <w:tcW w:w="2250" w:type="dxa"/>
          </w:tcPr>
          <w:p w:rsidR="00AC64DD" w:rsidRDefault="00AC64DD" w:rsidP="001367CE">
            <w:pPr>
              <w:pStyle w:val="TableTextsmall"/>
              <w:keepNext/>
              <w:keepLines/>
            </w:pPr>
          </w:p>
        </w:tc>
        <w:tc>
          <w:tcPr>
            <w:tcW w:w="2340" w:type="dxa"/>
          </w:tcPr>
          <w:p w:rsidR="00AC64DD" w:rsidRDefault="00B63976" w:rsidP="001367CE">
            <w:pPr>
              <w:pStyle w:val="TableTextsmall"/>
              <w:keepNext/>
              <w:keepLines/>
            </w:pPr>
            <w:r>
              <w:t>Maximum team size: 1 project manager + 1 project developer + 1 project analyst</w:t>
            </w:r>
          </w:p>
        </w:tc>
        <w:tc>
          <w:tcPr>
            <w:tcW w:w="2898" w:type="dxa"/>
          </w:tcPr>
          <w:p w:rsidR="00AC64DD" w:rsidRDefault="00AC64DD" w:rsidP="001367CE">
            <w:pPr>
              <w:pStyle w:val="TableTextsmall"/>
              <w:keepNext/>
              <w:keepLines/>
            </w:pPr>
          </w:p>
        </w:tc>
      </w:tr>
      <w:tr w:rsidR="00AC64DD" w:rsidTr="001367CE">
        <w:tc>
          <w:tcPr>
            <w:tcW w:w="2088" w:type="dxa"/>
          </w:tcPr>
          <w:p w:rsidR="00AC64DD" w:rsidRDefault="00AC64DD" w:rsidP="001367CE">
            <w:pPr>
              <w:pStyle w:val="TableTextsmall"/>
              <w:keepNext/>
              <w:keepLines/>
            </w:pPr>
            <w:r>
              <w:t>Quality</w:t>
            </w:r>
          </w:p>
        </w:tc>
        <w:tc>
          <w:tcPr>
            <w:tcW w:w="2250" w:type="dxa"/>
          </w:tcPr>
          <w:p w:rsidR="00AC64DD" w:rsidRDefault="00AC64DD" w:rsidP="001367CE">
            <w:pPr>
              <w:pStyle w:val="TableTextsmall"/>
              <w:keepNext/>
              <w:keepLines/>
            </w:pPr>
          </w:p>
        </w:tc>
        <w:tc>
          <w:tcPr>
            <w:tcW w:w="2340" w:type="dxa"/>
          </w:tcPr>
          <w:p w:rsidR="00AC64DD" w:rsidRDefault="00AC64DD" w:rsidP="001367CE">
            <w:pPr>
              <w:pStyle w:val="TableTextsmall"/>
              <w:keepNext/>
              <w:keepLines/>
            </w:pPr>
          </w:p>
        </w:tc>
        <w:tc>
          <w:tcPr>
            <w:tcW w:w="2898" w:type="dxa"/>
          </w:tcPr>
          <w:p w:rsidR="00AC64DD" w:rsidRDefault="00AC64DD" w:rsidP="001367CE">
            <w:pPr>
              <w:pStyle w:val="TableTextsmall"/>
              <w:keepNext/>
              <w:keepLines/>
            </w:pPr>
            <w:r>
              <w:t>90-95% of user acceptance tests must pass for release 1.0, 95-98% for release 1.1</w:t>
            </w:r>
          </w:p>
        </w:tc>
      </w:tr>
      <w:tr w:rsidR="00AC64DD" w:rsidTr="001367CE">
        <w:tc>
          <w:tcPr>
            <w:tcW w:w="2088" w:type="dxa"/>
          </w:tcPr>
          <w:p w:rsidR="00AC64DD" w:rsidRDefault="00B63976" w:rsidP="001367CE">
            <w:pPr>
              <w:pStyle w:val="TableTextsmall"/>
              <w:keepNext/>
              <w:keepLines/>
            </w:pPr>
            <w:r>
              <w:t>Features</w:t>
            </w:r>
          </w:p>
        </w:tc>
        <w:tc>
          <w:tcPr>
            <w:tcW w:w="2250" w:type="dxa"/>
          </w:tcPr>
          <w:p w:rsidR="00AC64DD" w:rsidRDefault="00AC64DD" w:rsidP="001367CE">
            <w:pPr>
              <w:pStyle w:val="TableTextsmall"/>
              <w:keepNext/>
              <w:keepLines/>
            </w:pPr>
          </w:p>
        </w:tc>
        <w:tc>
          <w:tcPr>
            <w:tcW w:w="2340" w:type="dxa"/>
          </w:tcPr>
          <w:p w:rsidR="00AC64DD" w:rsidRDefault="00AC64DD" w:rsidP="001367CE">
            <w:pPr>
              <w:pStyle w:val="TableTextsmall"/>
              <w:keepNext/>
              <w:keepLines/>
            </w:pPr>
          </w:p>
        </w:tc>
        <w:tc>
          <w:tcPr>
            <w:tcW w:w="2898" w:type="dxa"/>
          </w:tcPr>
          <w:p w:rsidR="00AC64DD" w:rsidRDefault="00B63976" w:rsidP="001367CE">
            <w:pPr>
              <w:pStyle w:val="TableTextsmall"/>
              <w:keepNext/>
              <w:keepLines/>
            </w:pPr>
            <w:r>
              <w:t>70-80% of high priority features must be included in release 1.0</w:t>
            </w:r>
          </w:p>
        </w:tc>
      </w:tr>
      <w:tr w:rsidR="00AC64DD" w:rsidTr="001367CE">
        <w:tc>
          <w:tcPr>
            <w:tcW w:w="2088" w:type="dxa"/>
          </w:tcPr>
          <w:p w:rsidR="00AC64DD" w:rsidRDefault="00AC64DD" w:rsidP="001367CE">
            <w:pPr>
              <w:pStyle w:val="TableTextsmall"/>
              <w:keepNext/>
              <w:keepLines/>
            </w:pPr>
            <w:r>
              <w:t>Cost</w:t>
            </w:r>
          </w:p>
        </w:tc>
        <w:tc>
          <w:tcPr>
            <w:tcW w:w="2250" w:type="dxa"/>
          </w:tcPr>
          <w:p w:rsidR="00AC64DD" w:rsidRDefault="00AC64DD" w:rsidP="001367CE">
            <w:pPr>
              <w:pStyle w:val="TableTextsmall"/>
              <w:keepNext/>
              <w:keepLines/>
            </w:pPr>
          </w:p>
        </w:tc>
        <w:tc>
          <w:tcPr>
            <w:tcW w:w="2340" w:type="dxa"/>
          </w:tcPr>
          <w:p w:rsidR="00AC64DD" w:rsidRDefault="00AC64DD" w:rsidP="001367CE">
            <w:pPr>
              <w:pStyle w:val="TableTextsmall"/>
              <w:keepNext/>
              <w:keepLines/>
            </w:pPr>
          </w:p>
        </w:tc>
        <w:tc>
          <w:tcPr>
            <w:tcW w:w="2898" w:type="dxa"/>
          </w:tcPr>
          <w:p w:rsidR="00AC64DD" w:rsidRDefault="00AC64DD" w:rsidP="001367CE">
            <w:pPr>
              <w:pStyle w:val="TableTextsmall"/>
              <w:keepNext/>
              <w:keepLines/>
            </w:pPr>
            <w:r>
              <w:t>budget overrun up to 15% acceptable without executive review</w:t>
            </w:r>
          </w:p>
        </w:tc>
      </w:tr>
    </w:tbl>
    <w:p w:rsidR="00AC64DD" w:rsidRDefault="00AC64DD" w:rsidP="00AC64DD">
      <w:pPr>
        <w:pStyle w:val="BodyText"/>
        <w:rPr>
          <w:i w:val="0"/>
        </w:rPr>
      </w:pPr>
    </w:p>
    <w:p w:rsidR="00AC64DD" w:rsidRDefault="00AC64DD" w:rsidP="00AC64DD">
      <w:pPr>
        <w:pStyle w:val="Heading2"/>
      </w:pPr>
      <w:bookmarkStart w:id="20" w:name="_Toc18551434"/>
      <w:r>
        <w:t>Operating Environment</w:t>
      </w:r>
      <w:bookmarkEnd w:id="20"/>
    </w:p>
    <w:p w:rsidR="00AC64DD" w:rsidRDefault="00C1726E" w:rsidP="00AC64DD">
      <w:pPr>
        <w:pStyle w:val="bullet"/>
        <w:rPr>
          <w:i/>
        </w:rPr>
      </w:pPr>
      <w:bookmarkStart w:id="21" w:name="_GoBack"/>
      <w:r>
        <w:t xml:space="preserve">The users will be Asia Pacific College students and faculty located in the Philippines, also if possible, it can also be used by the sister schools. </w:t>
      </w:r>
    </w:p>
    <w:p w:rsidR="00AC64DD" w:rsidRDefault="00C1726E" w:rsidP="00C1726E">
      <w:pPr>
        <w:pStyle w:val="bullet"/>
        <w:jc w:val="both"/>
        <w:rPr>
          <w:i/>
        </w:rPr>
      </w:pPr>
      <w:r>
        <w:t>The system will be accessed during the pre-registration period.</w:t>
      </w:r>
    </w:p>
    <w:p w:rsidR="00AC64DD" w:rsidRDefault="00C1726E" w:rsidP="00AC64DD">
      <w:pPr>
        <w:pStyle w:val="bullet"/>
        <w:rPr>
          <w:i/>
        </w:rPr>
      </w:pPr>
      <w:r>
        <w:t>The data generated will come from the students and faculty inputs.</w:t>
      </w:r>
    </w:p>
    <w:p w:rsidR="00AC64DD" w:rsidRDefault="00C1726E" w:rsidP="00AC64DD">
      <w:pPr>
        <w:pStyle w:val="bullet"/>
        <w:rPr>
          <w:i/>
        </w:rPr>
      </w:pPr>
      <w:r>
        <w:t>Interruptions like database overloading or crashing will be handled by the ITRO.</w:t>
      </w:r>
    </w:p>
    <w:p w:rsidR="00AC64DD" w:rsidRDefault="00C1726E" w:rsidP="00C1726E">
      <w:pPr>
        <w:pStyle w:val="bullet"/>
        <w:numPr>
          <w:ilvl w:val="0"/>
          <w:numId w:val="0"/>
        </w:numPr>
        <w:ind w:left="360"/>
        <w:rPr>
          <w:i/>
        </w:rPr>
      </w:pPr>
      <w:r>
        <w:t>Students must have a FLAVIO account to access the system.</w:t>
      </w:r>
    </w:p>
    <w:bookmarkEnd w:id="21"/>
    <w:p w:rsidR="0055766A" w:rsidRDefault="0055766A"/>
    <w:p w:rsidR="00C1726E" w:rsidRDefault="00C1726E" w:rsidP="00C1726E">
      <w:pPr>
        <w:pStyle w:val="ListParagraph"/>
        <w:ind w:left="360"/>
      </w:pPr>
    </w:p>
    <w:sectPr w:rsidR="00C172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565" w:rsidRDefault="003B7565">
      <w:pPr>
        <w:spacing w:line="240" w:lineRule="auto"/>
      </w:pPr>
      <w:r>
        <w:separator/>
      </w:r>
    </w:p>
  </w:endnote>
  <w:endnote w:type="continuationSeparator" w:id="0">
    <w:p w:rsidR="003B7565" w:rsidRDefault="003B7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7CE" w:rsidRDefault="00136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565" w:rsidRDefault="003B7565">
      <w:pPr>
        <w:spacing w:line="240" w:lineRule="auto"/>
      </w:pPr>
      <w:r>
        <w:separator/>
      </w:r>
    </w:p>
  </w:footnote>
  <w:footnote w:type="continuationSeparator" w:id="0">
    <w:p w:rsidR="003B7565" w:rsidRDefault="003B75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7CE" w:rsidRDefault="001367CE">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C52406">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7C51BE2"/>
    <w:multiLevelType w:val="hybridMultilevel"/>
    <w:tmpl w:val="DA4E9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553BE5"/>
    <w:multiLevelType w:val="hybridMultilevel"/>
    <w:tmpl w:val="195AFC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8786B39"/>
    <w:multiLevelType w:val="hybridMultilevel"/>
    <w:tmpl w:val="8C4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1AF8"/>
    <w:multiLevelType w:val="hybridMultilevel"/>
    <w:tmpl w:val="A3C2F5BC"/>
    <w:lvl w:ilvl="0" w:tplc="04090011">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2C8D51DC"/>
    <w:multiLevelType w:val="hybridMultilevel"/>
    <w:tmpl w:val="78A821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D1B77F6"/>
    <w:multiLevelType w:val="hybridMultilevel"/>
    <w:tmpl w:val="BF4C5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251670"/>
    <w:multiLevelType w:val="hybridMultilevel"/>
    <w:tmpl w:val="1138ED9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7E314DA"/>
    <w:multiLevelType w:val="hybridMultilevel"/>
    <w:tmpl w:val="62B421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11" w15:restartNumberingAfterBreak="0">
    <w:nsid w:val="7DE2215B"/>
    <w:multiLevelType w:val="hybridMultilevel"/>
    <w:tmpl w:val="A38E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4"/>
  </w:num>
  <w:num w:numId="5">
    <w:abstractNumId w:val="3"/>
  </w:num>
  <w:num w:numId="6">
    <w:abstractNumId w:val="11"/>
  </w:num>
  <w:num w:numId="7">
    <w:abstractNumId w:val="1"/>
  </w:num>
  <w:num w:numId="8">
    <w:abstractNumId w:val="5"/>
  </w:num>
  <w:num w:numId="9">
    <w:abstractNumId w:val="2"/>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DD"/>
    <w:rsid w:val="00064843"/>
    <w:rsid w:val="001367CE"/>
    <w:rsid w:val="001D76CB"/>
    <w:rsid w:val="003B7565"/>
    <w:rsid w:val="004B66F0"/>
    <w:rsid w:val="0055766A"/>
    <w:rsid w:val="006043DB"/>
    <w:rsid w:val="00870268"/>
    <w:rsid w:val="009B61CD"/>
    <w:rsid w:val="009E179C"/>
    <w:rsid w:val="00AC64DD"/>
    <w:rsid w:val="00B53787"/>
    <w:rsid w:val="00B63976"/>
    <w:rsid w:val="00C14519"/>
    <w:rsid w:val="00C1726E"/>
    <w:rsid w:val="00C379A5"/>
    <w:rsid w:val="00C52406"/>
    <w:rsid w:val="00DF2FEF"/>
    <w:rsid w:val="00F5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B246"/>
  <w15:chartTrackingRefBased/>
  <w15:docId w15:val="{E80A8556-C204-4660-AA71-DD0D21BA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64DD"/>
    <w:pPr>
      <w:spacing w:after="0" w:line="240" w:lineRule="exact"/>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qFormat/>
    <w:rsid w:val="00AC64DD"/>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AC64DD"/>
    <w:pPr>
      <w:keepNext/>
      <w:numPr>
        <w:ilvl w:val="1"/>
        <w:numId w:val="1"/>
      </w:numPr>
      <w:spacing w:before="240" w:after="240"/>
      <w:outlineLvl w:val="1"/>
    </w:pPr>
    <w:rPr>
      <w:b/>
      <w:sz w:val="28"/>
    </w:rPr>
  </w:style>
  <w:style w:type="paragraph" w:styleId="Heading3">
    <w:name w:val="heading 3"/>
    <w:basedOn w:val="Normal"/>
    <w:next w:val="Normal"/>
    <w:link w:val="Heading3Char"/>
    <w:qFormat/>
    <w:rsid w:val="00AC64DD"/>
    <w:pPr>
      <w:numPr>
        <w:ilvl w:val="2"/>
        <w:numId w:val="1"/>
      </w:numPr>
      <w:spacing w:before="240" w:after="60"/>
      <w:outlineLvl w:val="2"/>
    </w:pPr>
  </w:style>
  <w:style w:type="paragraph" w:styleId="Heading4">
    <w:name w:val="heading 4"/>
    <w:basedOn w:val="Normal"/>
    <w:next w:val="Normal"/>
    <w:link w:val="Heading4Char"/>
    <w:qFormat/>
    <w:rsid w:val="00AC64DD"/>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AC64DD"/>
    <w:pPr>
      <w:numPr>
        <w:ilvl w:val="4"/>
        <w:numId w:val="1"/>
      </w:numPr>
      <w:spacing w:before="240" w:after="60"/>
      <w:outlineLvl w:val="4"/>
    </w:pPr>
    <w:rPr>
      <w:sz w:val="22"/>
    </w:rPr>
  </w:style>
  <w:style w:type="paragraph" w:styleId="Heading6">
    <w:name w:val="heading 6"/>
    <w:basedOn w:val="Normal"/>
    <w:next w:val="Normal"/>
    <w:link w:val="Heading6Char"/>
    <w:qFormat/>
    <w:rsid w:val="00AC64DD"/>
    <w:pPr>
      <w:numPr>
        <w:ilvl w:val="5"/>
        <w:numId w:val="1"/>
      </w:numPr>
      <w:spacing w:before="240" w:after="60"/>
      <w:outlineLvl w:val="5"/>
    </w:pPr>
    <w:rPr>
      <w:i/>
      <w:sz w:val="22"/>
    </w:rPr>
  </w:style>
  <w:style w:type="paragraph" w:styleId="Heading7">
    <w:name w:val="heading 7"/>
    <w:basedOn w:val="Normal"/>
    <w:next w:val="Normal"/>
    <w:link w:val="Heading7Char"/>
    <w:qFormat/>
    <w:rsid w:val="00AC64DD"/>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AC64DD"/>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AC64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4DD"/>
    <w:rPr>
      <w:rFonts w:ascii="Times New Roman" w:eastAsia="Times New Roman" w:hAnsi="Times New Roman" w:cs="Times New Roman"/>
      <w:b/>
      <w:kern w:val="28"/>
      <w:sz w:val="36"/>
      <w:szCs w:val="20"/>
      <w:lang w:eastAsia="ko-KR"/>
    </w:rPr>
  </w:style>
  <w:style w:type="character" w:customStyle="1" w:styleId="Heading2Char">
    <w:name w:val="Heading 2 Char"/>
    <w:basedOn w:val="DefaultParagraphFont"/>
    <w:link w:val="Heading2"/>
    <w:rsid w:val="00AC64DD"/>
    <w:rPr>
      <w:rFonts w:ascii="Times New Roman" w:eastAsia="Times New Roman" w:hAnsi="Times New Roman" w:cs="Times New Roman"/>
      <w:b/>
      <w:sz w:val="28"/>
      <w:szCs w:val="20"/>
      <w:lang w:eastAsia="ko-KR"/>
    </w:rPr>
  </w:style>
  <w:style w:type="character" w:customStyle="1" w:styleId="Heading3Char">
    <w:name w:val="Heading 3 Char"/>
    <w:basedOn w:val="DefaultParagraphFont"/>
    <w:link w:val="Heading3"/>
    <w:rsid w:val="00AC64DD"/>
    <w:rPr>
      <w:rFonts w:ascii="Times New Roman" w:eastAsia="Times New Roman" w:hAnsi="Times New Roman" w:cs="Times New Roman"/>
      <w:sz w:val="24"/>
      <w:szCs w:val="20"/>
      <w:lang w:eastAsia="ko-KR"/>
    </w:rPr>
  </w:style>
  <w:style w:type="character" w:customStyle="1" w:styleId="Heading4Char">
    <w:name w:val="Heading 4 Char"/>
    <w:basedOn w:val="DefaultParagraphFont"/>
    <w:link w:val="Heading4"/>
    <w:rsid w:val="00AC64DD"/>
    <w:rPr>
      <w:rFonts w:ascii="Arial" w:eastAsia="Times New Roman" w:hAnsi="Arial" w:cs="Times New Roman"/>
      <w:b/>
      <w:sz w:val="24"/>
      <w:szCs w:val="20"/>
      <w:lang w:eastAsia="ko-KR"/>
    </w:rPr>
  </w:style>
  <w:style w:type="character" w:customStyle="1" w:styleId="Heading5Char">
    <w:name w:val="Heading 5 Char"/>
    <w:basedOn w:val="DefaultParagraphFont"/>
    <w:link w:val="Heading5"/>
    <w:rsid w:val="00AC64DD"/>
    <w:rPr>
      <w:rFonts w:ascii="Times New Roman" w:eastAsia="Times New Roman" w:hAnsi="Times New Roman" w:cs="Times New Roman"/>
      <w:szCs w:val="20"/>
      <w:lang w:eastAsia="ko-KR"/>
    </w:rPr>
  </w:style>
  <w:style w:type="character" w:customStyle="1" w:styleId="Heading6Char">
    <w:name w:val="Heading 6 Char"/>
    <w:basedOn w:val="DefaultParagraphFont"/>
    <w:link w:val="Heading6"/>
    <w:rsid w:val="00AC64DD"/>
    <w:rPr>
      <w:rFonts w:ascii="Times New Roman" w:eastAsia="Times New Roman" w:hAnsi="Times New Roman" w:cs="Times New Roman"/>
      <w:i/>
      <w:szCs w:val="20"/>
      <w:lang w:eastAsia="ko-KR"/>
    </w:rPr>
  </w:style>
  <w:style w:type="character" w:customStyle="1" w:styleId="Heading7Char">
    <w:name w:val="Heading 7 Char"/>
    <w:basedOn w:val="DefaultParagraphFont"/>
    <w:link w:val="Heading7"/>
    <w:rsid w:val="00AC64DD"/>
    <w:rPr>
      <w:rFonts w:ascii="Arial" w:eastAsia="Times New Roman" w:hAnsi="Arial" w:cs="Times New Roman"/>
      <w:sz w:val="20"/>
      <w:szCs w:val="20"/>
      <w:lang w:eastAsia="ko-KR"/>
    </w:rPr>
  </w:style>
  <w:style w:type="character" w:customStyle="1" w:styleId="Heading8Char">
    <w:name w:val="Heading 8 Char"/>
    <w:basedOn w:val="DefaultParagraphFont"/>
    <w:link w:val="Heading8"/>
    <w:rsid w:val="00AC64DD"/>
    <w:rPr>
      <w:rFonts w:ascii="Arial" w:eastAsia="Times New Roman" w:hAnsi="Arial" w:cs="Times New Roman"/>
      <w:i/>
      <w:sz w:val="20"/>
      <w:szCs w:val="20"/>
      <w:lang w:eastAsia="ko-KR"/>
    </w:rPr>
  </w:style>
  <w:style w:type="character" w:customStyle="1" w:styleId="Heading9Char">
    <w:name w:val="Heading 9 Char"/>
    <w:basedOn w:val="DefaultParagraphFont"/>
    <w:link w:val="Heading9"/>
    <w:rsid w:val="00AC64DD"/>
    <w:rPr>
      <w:rFonts w:ascii="Arial" w:eastAsia="Times New Roman" w:hAnsi="Arial" w:cs="Times New Roman"/>
      <w:b/>
      <w:i/>
      <w:sz w:val="18"/>
      <w:szCs w:val="20"/>
      <w:lang w:eastAsia="ko-KR"/>
    </w:rPr>
  </w:style>
  <w:style w:type="paragraph" w:styleId="Footer">
    <w:name w:val="footer"/>
    <w:basedOn w:val="Normal"/>
    <w:link w:val="FooterChar"/>
    <w:rsid w:val="00AC64DD"/>
    <w:pPr>
      <w:tabs>
        <w:tab w:val="center" w:pos="4680"/>
        <w:tab w:val="right" w:pos="9360"/>
      </w:tabs>
    </w:pPr>
    <w:rPr>
      <w:b/>
      <w:i/>
      <w:sz w:val="20"/>
    </w:rPr>
  </w:style>
  <w:style w:type="character" w:customStyle="1" w:styleId="FooterChar">
    <w:name w:val="Footer Char"/>
    <w:basedOn w:val="DefaultParagraphFont"/>
    <w:link w:val="Footer"/>
    <w:rsid w:val="00AC64DD"/>
    <w:rPr>
      <w:rFonts w:ascii="Times New Roman" w:eastAsia="Times New Roman" w:hAnsi="Times New Roman" w:cs="Times New Roman"/>
      <w:b/>
      <w:i/>
      <w:sz w:val="20"/>
      <w:szCs w:val="20"/>
      <w:lang w:eastAsia="ko-KR"/>
    </w:rPr>
  </w:style>
  <w:style w:type="paragraph" w:customStyle="1" w:styleId="bullet">
    <w:name w:val="bullet"/>
    <w:basedOn w:val="Normal"/>
    <w:rsid w:val="00AC64DD"/>
    <w:pPr>
      <w:numPr>
        <w:numId w:val="3"/>
      </w:numPr>
      <w:ind w:left="360" w:hanging="360"/>
    </w:pPr>
    <w:rPr>
      <w:rFonts w:ascii="Arial" w:hAnsi="Arial"/>
      <w:sz w:val="22"/>
    </w:rPr>
  </w:style>
  <w:style w:type="paragraph" w:styleId="Header">
    <w:name w:val="header"/>
    <w:basedOn w:val="Normal"/>
    <w:link w:val="HeaderChar"/>
    <w:rsid w:val="00AC64DD"/>
    <w:pPr>
      <w:tabs>
        <w:tab w:val="center" w:pos="4680"/>
        <w:tab w:val="right" w:pos="9360"/>
      </w:tabs>
    </w:pPr>
    <w:rPr>
      <w:b/>
      <w:i/>
      <w:sz w:val="20"/>
    </w:rPr>
  </w:style>
  <w:style w:type="character" w:customStyle="1" w:styleId="HeaderChar">
    <w:name w:val="Header Char"/>
    <w:basedOn w:val="DefaultParagraphFont"/>
    <w:link w:val="Header"/>
    <w:rsid w:val="00AC64DD"/>
    <w:rPr>
      <w:rFonts w:ascii="Times New Roman" w:eastAsia="Times New Roman" w:hAnsi="Times New Roman" w:cs="Times New Roman"/>
      <w:b/>
      <w:i/>
      <w:sz w:val="20"/>
      <w:szCs w:val="20"/>
      <w:lang w:eastAsia="ko-KR"/>
    </w:rPr>
  </w:style>
  <w:style w:type="paragraph" w:customStyle="1" w:styleId="line">
    <w:name w:val="line"/>
    <w:basedOn w:val="Title"/>
    <w:rsid w:val="00AC64DD"/>
    <w:pPr>
      <w:pBdr>
        <w:top w:val="single" w:sz="36" w:space="1" w:color="auto"/>
      </w:pBdr>
      <w:spacing w:after="0"/>
    </w:pPr>
    <w:rPr>
      <w:sz w:val="40"/>
    </w:rPr>
  </w:style>
  <w:style w:type="paragraph" w:customStyle="1" w:styleId="ByLine">
    <w:name w:val="ByLine"/>
    <w:basedOn w:val="Title"/>
    <w:rsid w:val="00AC64DD"/>
    <w:rPr>
      <w:sz w:val="28"/>
    </w:rPr>
  </w:style>
  <w:style w:type="paragraph" w:styleId="Title">
    <w:name w:val="Title"/>
    <w:basedOn w:val="Normal"/>
    <w:link w:val="TitleChar"/>
    <w:qFormat/>
    <w:rsid w:val="00AC64D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C64DD"/>
    <w:rPr>
      <w:rFonts w:ascii="Arial" w:eastAsia="Times New Roman" w:hAnsi="Arial" w:cs="Times New Roman"/>
      <w:b/>
      <w:kern w:val="28"/>
      <w:sz w:val="64"/>
      <w:szCs w:val="20"/>
      <w:lang w:eastAsia="ko-KR"/>
    </w:rPr>
  </w:style>
  <w:style w:type="paragraph" w:customStyle="1" w:styleId="ChangeHistoryTitle">
    <w:name w:val="ChangeHistory Title"/>
    <w:basedOn w:val="Normal"/>
    <w:rsid w:val="00AC64DD"/>
    <w:pPr>
      <w:keepNext/>
      <w:spacing w:before="60" w:after="60" w:line="240" w:lineRule="auto"/>
      <w:jc w:val="center"/>
    </w:pPr>
    <w:rPr>
      <w:rFonts w:ascii="Arial" w:hAnsi="Arial"/>
      <w:b/>
      <w:sz w:val="36"/>
    </w:rPr>
  </w:style>
  <w:style w:type="paragraph" w:customStyle="1" w:styleId="TOCEntry">
    <w:name w:val="TOCEntry"/>
    <w:basedOn w:val="Normal"/>
    <w:rsid w:val="00AC64DD"/>
    <w:pPr>
      <w:spacing w:before="120" w:line="240" w:lineRule="atLeast"/>
    </w:pPr>
    <w:rPr>
      <w:rFonts w:ascii="Times" w:hAnsi="Times"/>
      <w:b/>
      <w:sz w:val="36"/>
    </w:rPr>
  </w:style>
  <w:style w:type="paragraph" w:styleId="BodyText">
    <w:name w:val="Body Text"/>
    <w:basedOn w:val="Normal"/>
    <w:link w:val="BodyTextChar"/>
    <w:rsid w:val="00AC64DD"/>
    <w:rPr>
      <w:rFonts w:ascii="Arial" w:hAnsi="Arial"/>
      <w:i/>
      <w:sz w:val="22"/>
    </w:rPr>
  </w:style>
  <w:style w:type="character" w:customStyle="1" w:styleId="BodyTextChar">
    <w:name w:val="Body Text Char"/>
    <w:basedOn w:val="DefaultParagraphFont"/>
    <w:link w:val="BodyText"/>
    <w:rsid w:val="00AC64DD"/>
    <w:rPr>
      <w:rFonts w:ascii="Arial" w:eastAsia="Times New Roman" w:hAnsi="Arial" w:cs="Times New Roman"/>
      <w:i/>
      <w:szCs w:val="20"/>
      <w:lang w:eastAsia="ko-KR"/>
    </w:rPr>
  </w:style>
  <w:style w:type="paragraph" w:customStyle="1" w:styleId="boilerplate">
    <w:name w:val="boilerplate"/>
    <w:basedOn w:val="Normal"/>
    <w:rsid w:val="00AC64DD"/>
    <w:pPr>
      <w:spacing w:line="220" w:lineRule="exact"/>
    </w:pPr>
    <w:rPr>
      <w:rFonts w:ascii="Arial" w:hAnsi="Arial"/>
      <w:i/>
      <w:sz w:val="22"/>
    </w:rPr>
  </w:style>
  <w:style w:type="paragraph" w:customStyle="1" w:styleId="TableTextsmall">
    <w:name w:val="Table Text small"/>
    <w:basedOn w:val="Normal"/>
    <w:rsid w:val="00AC64DD"/>
    <w:pPr>
      <w:spacing w:before="20" w:after="20"/>
    </w:pPr>
    <w:rPr>
      <w:rFonts w:ascii="Arial" w:hAnsi="Arial"/>
      <w:i/>
      <w:sz w:val="20"/>
    </w:rPr>
  </w:style>
  <w:style w:type="paragraph" w:styleId="TOC1">
    <w:name w:val="toc 1"/>
    <w:basedOn w:val="Normal"/>
    <w:next w:val="Normal"/>
    <w:autoRedefine/>
    <w:semiHidden/>
    <w:rsid w:val="00AC64DD"/>
    <w:pPr>
      <w:tabs>
        <w:tab w:val="left" w:pos="360"/>
        <w:tab w:val="right" w:leader="dot" w:pos="8630"/>
      </w:tabs>
    </w:pPr>
    <w:rPr>
      <w:noProof/>
    </w:rPr>
  </w:style>
  <w:style w:type="paragraph" w:styleId="TOC2">
    <w:name w:val="toc 2"/>
    <w:basedOn w:val="Normal"/>
    <w:next w:val="Normal"/>
    <w:autoRedefine/>
    <w:semiHidden/>
    <w:rsid w:val="00AC64DD"/>
    <w:pPr>
      <w:tabs>
        <w:tab w:val="left" w:pos="800"/>
        <w:tab w:val="right" w:leader="dot" w:pos="8630"/>
      </w:tabs>
      <w:ind w:left="360"/>
    </w:pPr>
    <w:rPr>
      <w:noProof/>
    </w:rPr>
  </w:style>
  <w:style w:type="paragraph" w:styleId="ListParagraph">
    <w:name w:val="List Paragraph"/>
    <w:basedOn w:val="Normal"/>
    <w:uiPriority w:val="34"/>
    <w:qFormat/>
    <w:rsid w:val="00AC64DD"/>
    <w:pPr>
      <w:spacing w:after="160" w:line="259" w:lineRule="auto"/>
      <w:ind w:left="720"/>
      <w:contextualSpacing/>
    </w:pPr>
    <w:rPr>
      <w:rFonts w:ascii="Calibri" w:eastAsia="Calibri" w:hAnsi="Calibri"/>
      <w:sz w:val="22"/>
      <w:szCs w:val="22"/>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6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9</cp:revision>
  <dcterms:created xsi:type="dcterms:W3CDTF">2016-10-12T16:32:00Z</dcterms:created>
  <dcterms:modified xsi:type="dcterms:W3CDTF">2016-10-30T16:31:00Z</dcterms:modified>
</cp:coreProperties>
</file>