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09C" w:rsidRPr="006A209C" w:rsidRDefault="006A209C" w:rsidP="003154D5">
      <w:pPr>
        <w:jc w:val="both"/>
        <w:rPr>
          <w:u w:val="single"/>
        </w:rPr>
      </w:pPr>
      <w:r w:rsidRPr="006A209C">
        <w:rPr>
          <w:u w:val="single"/>
        </w:rPr>
        <w:t>Abstract</w:t>
      </w:r>
    </w:p>
    <w:p w:rsidR="002B70AB" w:rsidRDefault="006A209C" w:rsidP="003154D5">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 xml:space="preserve">nstance, </w:t>
      </w:r>
      <w:r w:rsidR="00ED61AF">
        <w:t xml:space="preserve">the possibility of </w:t>
      </w:r>
      <w:r w:rsidRPr="003702A3">
        <w:t xml:space="preserve">electoral fraud continues to </w:t>
      </w:r>
      <w:r w:rsidR="008A3D8D" w:rsidRPr="003702A3">
        <w:t>persist</w:t>
      </w:r>
      <w:r w:rsidRPr="003702A3">
        <w:t xml:space="preserve"> through </w:t>
      </w:r>
      <w:r w:rsidR="008A3D8D">
        <w:t xml:space="preserve">the </w:t>
      </w:r>
      <w:r w:rsidRPr="003702A3">
        <w:t xml:space="preserve">existence of </w:t>
      </w:r>
      <w:r w:rsidR="008A3D8D">
        <w:t>a secret server in the last presidential election</w:t>
      </w:r>
      <w:r w:rsidRPr="003702A3">
        <w:t xml:space="preserve">. </w:t>
      </w:r>
      <w:r w:rsidR="00FF3FAA">
        <w:t xml:space="preserve">This study </w:t>
      </w:r>
      <w:r w:rsidR="00FF3FAA" w:rsidRPr="003702A3">
        <w:t xml:space="preserve">aims to </w:t>
      </w:r>
      <w:r w:rsidR="00FF3FAA">
        <w:t>propose</w:t>
      </w:r>
      <w:r w:rsidR="00FF3FAA" w:rsidRPr="003702A3">
        <w:t xml:space="preserve"> a </w:t>
      </w:r>
      <w:r w:rsidR="00FF3FAA">
        <w:t xml:space="preserve">technical solution that would eliminate the possibility of secret servers by implementing a public key infrastructure as security measures for the transmission of votes on the </w:t>
      </w:r>
      <w:r w:rsidR="00B40868">
        <w:t>server</w:t>
      </w:r>
      <w:r w:rsidR="00FF3FAA">
        <w:t>-level.</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F751C9" w:rsidRDefault="00F751C9" w:rsidP="00F751C9">
      <w:pPr>
        <w:ind w:firstLine="720"/>
        <w:jc w:val="both"/>
      </w:pPr>
      <w:r>
        <w:t>After years of having a manual voting system, the Philippines have finally adopted an Automated Election System (AES)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vote counts.” (</w:t>
      </w:r>
      <w:proofErr w:type="spellStart"/>
      <w:r>
        <w:t>Angkaya</w:t>
      </w:r>
      <w:proofErr w:type="spellEnd"/>
      <w:r>
        <w:t>, 2011).</w:t>
      </w:r>
    </w:p>
    <w:p w:rsidR="00F751C9" w:rsidRDefault="00F751C9" w:rsidP="00F751C9">
      <w:pPr>
        <w:ind w:firstLine="720"/>
        <w:jc w:val="both"/>
      </w:pPr>
      <w:r>
        <w:t>The Automated Election Systems in the Philippines follows a sequence of process. Focusing on the transmission module of the system, the process starts when the polling precincts closes on the election day. The PCOS machines transmit the vote counts or election returns to the corresponding servers and canvassing centers. From the PCOS machines, the ERs are transmitted to the central server, to a transparency server, and to the municipal board of canvassers (MBOC) in the consolidation and canvassing system.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w:t>
      </w:r>
    </w:p>
    <w:p w:rsidR="00F751C9" w:rsidRDefault="0044170B" w:rsidP="00F751C9">
      <w:pPr>
        <w:ind w:firstLine="720"/>
        <w:jc w:val="both"/>
      </w:pPr>
      <w:r>
        <w:t>During</w:t>
      </w:r>
      <w:r w:rsidR="00F751C9">
        <w:t xml:space="preserve"> the transmission of ERs, electoral fraud is inevitable. There are a lot of issues concerning the effectivity and efficiency of the machine and servers during the elections. For instance, the camp of Senator Ferdinand Marcos Jr., who ran for the position of vice president, expressed his concerns </w:t>
      </w:r>
      <w:r>
        <w:t>about</w:t>
      </w:r>
      <w:r w:rsidR="00F751C9">
        <w:t xml:space="preserve"> the alleged “Secret Servers”. </w:t>
      </w:r>
      <w:proofErr w:type="spellStart"/>
      <w:r w:rsidR="00F751C9">
        <w:t>Smartmatic’s</w:t>
      </w:r>
      <w:proofErr w:type="spellEnd"/>
      <w:r w:rsidR="00F751C9">
        <w:t xml:space="preserve"> Marlon Garcia, the head of the technical support team, admitted that aside from the three servers that was authorized by the </w:t>
      </w:r>
      <w:proofErr w:type="spellStart"/>
      <w:r w:rsidR="00F751C9">
        <w:t>comelec</w:t>
      </w:r>
      <w:proofErr w:type="spellEnd"/>
      <w:r w:rsidR="00F751C9">
        <w:t xml:space="preserve">, there was also a “meet-me room” where several servers were housed. It has also been further disclosed that the secret servers were intentionally not mentioned by the </w:t>
      </w:r>
      <w:proofErr w:type="spellStart"/>
      <w:r w:rsidR="00F751C9">
        <w:t>Comelec</w:t>
      </w:r>
      <w:proofErr w:type="spellEnd"/>
      <w:r w:rsidR="00F751C9">
        <w:t xml:space="preserve"> and </w:t>
      </w:r>
      <w:proofErr w:type="spellStart"/>
      <w:r w:rsidR="00F751C9">
        <w:t>Smartmatic</w:t>
      </w:r>
      <w:proofErr w:type="spellEnd"/>
      <w:r w:rsidR="00F751C9">
        <w:t xml:space="preserve"> to the public making it more suspicious. The purpose of the said “secret server” or the “queue server” is to first receive all the transmitted votes before distributing it to the three official servers declared by the </w:t>
      </w:r>
      <w:proofErr w:type="spellStart"/>
      <w:r w:rsidR="00F751C9">
        <w:t>Comelec</w:t>
      </w:r>
      <w:proofErr w:type="spellEnd"/>
      <w:r w:rsidR="00F751C9">
        <w:t xml:space="preserve">.  However, the normal process that should be done for the ER transmission as mandated by the law is to simply transmit the votes directly to the said servers. These servers are the Municipal Board of Canvassing Server, the Central Server, and the Transparency Server. Moreover, another problem being pointed out was that the “secret server” never undergone the initial source code review which is essential in every machine that would be used during </w:t>
      </w:r>
      <w:r w:rsidR="00F751C9">
        <w:lastRenderedPageBreak/>
        <w:t>the elections. Additionally, there were no watchers assigned in the said server putting the integrity of the May 2016 election under a cloud of doubt.</w:t>
      </w:r>
    </w:p>
    <w:p w:rsidR="00F751C9" w:rsidRDefault="00F751C9" w:rsidP="00F751C9">
      <w:pPr>
        <w:ind w:firstLine="720"/>
        <w:jc w:val="both"/>
      </w:pPr>
      <w:r>
        <w:t xml:space="preserve">Amidst the controversy of the existence of “Secret Servers”, there has also been a dispute on the altering of the source code resulting to a regeneration of hash codes. From a leaked screenshot, it has been evident that </w:t>
      </w:r>
      <w:proofErr w:type="spellStart"/>
      <w:r>
        <w:t>Smartmatic</w:t>
      </w:r>
      <w:proofErr w:type="spellEnd"/>
      <w:r>
        <w:t xml:space="preserve"> and </w:t>
      </w:r>
      <w:proofErr w:type="spellStart"/>
      <w:r>
        <w:t>Comelec</w:t>
      </w:r>
      <w:proofErr w:type="spellEnd"/>
      <w:r>
        <w:t xml:space="preserve"> uses the MD5 hash code algorithm and at the same time shows that the hash codes mismatched after the alteration was made. However, IT experts claim that the use of MD5 is questionable when it comes to its reliability in securing the data. MD5 is open source and it has been used to verify the file’s integrity.</w:t>
      </w:r>
    </w:p>
    <w:p w:rsidR="00ED3639" w:rsidRDefault="00ED3639" w:rsidP="00F751C9">
      <w:pPr>
        <w:jc w:val="both"/>
        <w:rPr>
          <w:u w:val="single"/>
        </w:rPr>
      </w:pPr>
      <w:r w:rsidRPr="00ED3639">
        <w:rPr>
          <w:u w:val="single"/>
        </w:rPr>
        <w:t>Statement of the Problem</w:t>
      </w:r>
    </w:p>
    <w:p w:rsidR="0050511C" w:rsidRPr="0050511C" w:rsidRDefault="0050511C" w:rsidP="0050511C">
      <w:pPr>
        <w:ind w:firstLine="720"/>
        <w:jc w:val="both"/>
      </w:pPr>
      <w:r w:rsidRPr="0050511C">
        <w:t>How can the Philippine automated election system eliminate the possibility of secret servers to secure the transmission of election returns on the server-level?</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7901DE" w:rsidRPr="0089477D" w:rsidRDefault="0028616E" w:rsidP="003154D5">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w:t>
      </w:r>
      <w:r w:rsidR="008F2633" w:rsidRPr="008F2633">
        <w:rPr>
          <w:rFonts w:eastAsia="Times New Roman" w:cs="Times New Roman"/>
          <w:szCs w:val="24"/>
          <w:lang w:eastAsia="en-PH"/>
        </w:rPr>
        <w:t xml:space="preserve">provide a technical solution </w:t>
      </w:r>
      <w:r w:rsidR="008F2633">
        <w:rPr>
          <w:rFonts w:eastAsia="Times New Roman" w:cs="Times New Roman"/>
          <w:szCs w:val="24"/>
          <w:lang w:eastAsia="en-PH"/>
        </w:rPr>
        <w:t>that allows the verification of</w:t>
      </w:r>
      <w:r w:rsidR="008F2633" w:rsidRPr="008F2633">
        <w:rPr>
          <w:rFonts w:eastAsia="Times New Roman" w:cs="Times New Roman"/>
          <w:szCs w:val="24"/>
          <w:lang w:eastAsia="en-PH"/>
        </w:rPr>
        <w:t xml:space="preserve"> the servers’ authenticity </w:t>
      </w:r>
      <w:r w:rsidR="0044170B" w:rsidRPr="008F2633">
        <w:rPr>
          <w:rFonts w:eastAsia="Times New Roman" w:cs="Times New Roman"/>
          <w:szCs w:val="24"/>
          <w:lang w:eastAsia="en-PH"/>
        </w:rPr>
        <w:t>using</w:t>
      </w:r>
      <w:r w:rsidR="008F2633" w:rsidRPr="008F2633">
        <w:rPr>
          <w:rFonts w:eastAsia="Times New Roman" w:cs="Times New Roman"/>
          <w:szCs w:val="24"/>
          <w:lang w:eastAsia="en-PH"/>
        </w:rPr>
        <w:t xml:space="preserve"> a public key infrastructure as a security mechanism</w:t>
      </w: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w:t>
      </w:r>
      <w:r>
        <w:rPr>
          <w:rFonts w:eastAsia="Times New Roman" w:cs="Times New Roman"/>
          <w:szCs w:val="24"/>
          <w:lang w:eastAsia="en-PH"/>
        </w:rPr>
        <w:lastRenderedPageBreak/>
        <w:t>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9C55C3" w:rsidRDefault="00957891" w:rsidP="0094548D">
      <w:pPr>
        <w:ind w:firstLine="720"/>
        <w:jc w:val="both"/>
      </w:pPr>
      <w:r>
        <w:t xml:space="preserve">The scope of the study would only </w:t>
      </w:r>
      <w:r w:rsidR="00BA546E">
        <w:t>include the issues and possible solutions for the</w:t>
      </w:r>
      <w:r w:rsidR="00C47826">
        <w:t xml:space="preserve"> security of the</w:t>
      </w:r>
      <w:r w:rsidR="00BA546E">
        <w:t xml:space="preserve"> transmission </w:t>
      </w:r>
      <w:r w:rsidR="00C47826">
        <w:t>of election returns on the server-level of</w:t>
      </w:r>
      <w:r w:rsidR="00BA546E">
        <w:t xml:space="preserve"> the automated election system in the Philippines. Further study on the other parts of the automated election system will no longer be covered.</w:t>
      </w:r>
    </w:p>
    <w:p w:rsidR="006A209C" w:rsidRDefault="00ED3639" w:rsidP="003154D5">
      <w:pPr>
        <w:jc w:val="center"/>
      </w:pPr>
      <w:r>
        <w:t>REVIEW OF RELATED LITERATURE</w:t>
      </w:r>
    </w:p>
    <w:p w:rsidR="00ED3639" w:rsidRDefault="00ED3639" w:rsidP="003154D5">
      <w:pPr>
        <w:jc w:val="both"/>
        <w:rPr>
          <w:u w:val="single"/>
        </w:rPr>
      </w:pPr>
      <w:r w:rsidRPr="006E4177">
        <w:rPr>
          <w:u w:val="single"/>
        </w:rPr>
        <w:t>Related Literature</w:t>
      </w:r>
    </w:p>
    <w:p w:rsidR="00BF083D" w:rsidRPr="00F7155E" w:rsidRDefault="00BF083D" w:rsidP="00BF083D">
      <w:pPr>
        <w:jc w:val="both"/>
        <w:rPr>
          <w:b/>
        </w:rPr>
      </w:pPr>
      <w:r>
        <w:rPr>
          <w:b/>
        </w:rPr>
        <w:t>Automated Election System</w:t>
      </w:r>
    </w:p>
    <w:p w:rsidR="00BF083D" w:rsidRDefault="00BF083D" w:rsidP="00BF083D">
      <w:pPr>
        <w:ind w:firstLine="720"/>
        <w:jc w:val="both"/>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BF083D" w:rsidRDefault="00BF083D" w:rsidP="00BF083D">
      <w:pPr>
        <w:jc w:val="both"/>
      </w:pPr>
      <w:r>
        <w:tab/>
        <w:t>There was a special case in ARMM wherein they establish the regional board of canvassers (RBOC). The results for ARMM governor, vice governor, and assemblymen are tallied before being transmitted to the central server.</w:t>
      </w:r>
    </w:p>
    <w:p w:rsidR="00BF083D" w:rsidRDefault="00BF083D" w:rsidP="00BF083D">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5" w:history="1">
        <w:r w:rsidRPr="00BF083D">
          <w:rPr>
            <w:rStyle w:val="Hyperlink"/>
            <w:color w:val="auto"/>
            <w:u w:val="none"/>
          </w:rPr>
          <w:t>http://www.rappler.com/newsbreak/iq/91663-philippine-automated-election-sytem-explained</w:t>
        </w:r>
      </w:hyperlink>
      <w:r w:rsidRPr="00BF083D">
        <w:t>).</w:t>
      </w:r>
    </w:p>
    <w:p w:rsidR="00BF083D" w:rsidRPr="00114868" w:rsidRDefault="00BF083D" w:rsidP="00BF083D">
      <w:pPr>
        <w:jc w:val="both"/>
        <w:rPr>
          <w:b/>
        </w:rPr>
      </w:pPr>
      <w:r w:rsidRPr="00114868">
        <w:rPr>
          <w:b/>
        </w:rPr>
        <w:t>Issues in the system</w:t>
      </w:r>
    </w:p>
    <w:p w:rsidR="00BF083D" w:rsidRDefault="00BF083D" w:rsidP="00BF083D">
      <w:pPr>
        <w:ind w:firstLine="720"/>
        <w:jc w:val="both"/>
      </w:pPr>
      <w:r>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w:t>
      </w:r>
      <w:r w:rsidR="008E6626" w:rsidRPr="008E6626">
        <w:t xml:space="preserve">Instead of letting the ERs be directly transmitted to the three official servers, namely the CCS, Central Server, and the Transparency server, the results were first being processed and </w:t>
      </w:r>
      <w:r w:rsidR="008E6626" w:rsidRPr="008E6626">
        <w:lastRenderedPageBreak/>
        <w:t xml:space="preserve">consolidated in the “Queue Server”. </w:t>
      </w:r>
      <w:r>
        <w:t xml:space="preserve">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6" w:history="1">
        <w:r w:rsidRPr="00BF083D">
          <w:t>http://www.manilatimes.net/smartmatic-admits-using-unofficial-servers/275442/</w:t>
        </w:r>
      </w:hyperlink>
      <w:r>
        <w:t>)</w:t>
      </w:r>
    </w:p>
    <w:p w:rsidR="00BF083D" w:rsidRDefault="00BF083D" w:rsidP="007E6B18">
      <w:pPr>
        <w:jc w:val="both"/>
      </w:pPr>
      <w:r w:rsidRPr="00615985">
        <w:tab/>
      </w:r>
      <w:r>
        <w:t xml:space="preserve">Officially, there are three servers namely, the transparency server, the central server, and the canvassing center servers. When a voter fills out a ballot it would be fed into the Vote Counting Machine (VCM). The data entering the machine would not be sent to its corresponding servers until the end of the voting period. The votes are then transmitted to the three servers that are independent with each other. This is to secure the data and to make cheating difficult to attackers. It is impossible to hack all 3 servers that are not connected to each other because the results would always be different. Changing the data in one server is not going to change or update the other two and </w:t>
      </w:r>
      <w:r w:rsidR="0044170B">
        <w:t>to</w:t>
      </w:r>
      <w:r>
        <w:t xml:space="preserve"> rigged the election results all three servers would have to be breached to make those results valid. (Retrieved on August 10, 2016/ </w:t>
      </w:r>
      <w:hyperlink r:id="rId7" w:history="1">
        <w:r w:rsidRPr="00BF083D">
          <w:t>https://kami.com.ph/9430-6-things-filipinos-know-vote-counting-machine-issue.html</w:t>
        </w:r>
      </w:hyperlink>
      <w:r>
        <w:t>).</w:t>
      </w:r>
    </w:p>
    <w:p w:rsidR="00BF083D" w:rsidRPr="00114868" w:rsidRDefault="00BF083D" w:rsidP="00BF083D">
      <w:pPr>
        <w:jc w:val="both"/>
        <w:rPr>
          <w:b/>
        </w:rPr>
      </w:pPr>
      <w:r>
        <w:rPr>
          <w:b/>
        </w:rPr>
        <w:t>System Vulnerabilities</w:t>
      </w:r>
    </w:p>
    <w:p w:rsidR="00BF083D" w:rsidRPr="00AF4B06" w:rsidRDefault="00BF083D" w:rsidP="00BF083D">
      <w:pPr>
        <w:jc w:val="both"/>
      </w:pPr>
      <w:r>
        <w:t>The MD5 Security Algorithm</w:t>
      </w:r>
    </w:p>
    <w:p w:rsidR="00BF083D" w:rsidRDefault="00BF083D" w:rsidP="00BF083D">
      <w:pPr>
        <w:ind w:firstLine="720"/>
        <w:jc w:val="both"/>
      </w:pPr>
      <w:r>
        <w:t>In 1992, MD5 (</w:t>
      </w:r>
      <w:proofErr w:type="spellStart"/>
      <w:r>
        <w:t>Mekle-Damgard</w:t>
      </w:r>
      <w:proofErr w:type="spellEnd"/>
      <w:r>
        <w:t xml:space="preserve"> 5) security algorithm was developed </w:t>
      </w:r>
      <w:r w:rsidR="0044170B">
        <w:t>to</w:t>
      </w:r>
      <w:r>
        <w:t xml:space="preserve"> address the problem of the MD4 algorithm. It is known to be open source and is widely use to ensure the data’s integrity. However, after 4 years of its development, weaknesses with the said algorithm were discovered upon the researches done by a computer scientist based in the University of California. Moreover, in 2007, </w:t>
      </w:r>
      <w:proofErr w:type="spellStart"/>
      <w:r>
        <w:t>Lenstra</w:t>
      </w:r>
      <w:proofErr w:type="spellEnd"/>
      <w:r>
        <w:t xml:space="preserve"> and Stevens, both are computer scientists, further showed that the MD5 is not a reliable algorithm to use because they found out that the hash function is vulnerable of collisions. This means that two different files with different functions may produce identical MD5 hash values which shows that MD5 is not enough to secure the data’s integrity. The Carnegie Mellon University Software Engineering Institute also rejected the MD5 security algorithm after discovering that attackers of the system can generate data that illegitimately appears to be authentic. They stated that the MD5 algorithm should be considered cryptographically broken or unsuitable for further use. If the MD5 failed to meet its purpose, there are other hashing algorithms that can be used </w:t>
      </w:r>
      <w:r w:rsidR="0044170B">
        <w:t>to</w:t>
      </w:r>
      <w:r>
        <w:t xml:space="preserve"> verify the integrity of the files. (Retrieved on August 28, 2016/ </w:t>
      </w:r>
      <w:hyperlink r:id="rId8" w:history="1">
        <w:r w:rsidRPr="00BF083D">
          <w:t>http://www.thinkingpinoy.net/2016/05/bbm-vs-leni-comelec-smartmatic-obsolete-MD5-technology.html</w:t>
        </w:r>
      </w:hyperlink>
      <w:r>
        <w:t>).</w:t>
      </w:r>
    </w:p>
    <w:p w:rsidR="00BF083D" w:rsidRDefault="00BF083D" w:rsidP="00BF083D">
      <w:pPr>
        <w:ind w:firstLine="720"/>
        <w:jc w:val="both"/>
      </w:pPr>
      <w:r>
        <w:t xml:space="preserve">On the other hand, Microsoft, a well-known software company, took a small step to increase the security of enterprises by following industry standards that weaker/shorter key lengths were no longer viable for production use. Microsoft announced a Security advisory that will block the MD5 hash algorithm. This hashing algorithm is quite long in the tooth and has not been a recommended hash for many years. (Retrieved on August 28, 2016 / </w:t>
      </w:r>
      <w:hyperlink r:id="rId9" w:history="1">
        <w:r w:rsidRPr="00BF083D">
          <w:t>https://pkisolutions.com/goodbye-md5-sooner-than-you-think/</w:t>
        </w:r>
      </w:hyperlink>
      <w:r>
        <w:t>).</w:t>
      </w:r>
    </w:p>
    <w:p w:rsidR="00BF083D" w:rsidRDefault="00BF083D" w:rsidP="00BF083D">
      <w:pPr>
        <w:ind w:firstLine="720"/>
        <w:jc w:val="both"/>
      </w:pPr>
      <w:r>
        <w:lastRenderedPageBreak/>
        <w:t xml:space="preserve">Several researchers at the Chaos Communication Congress in Berlin showed the weakness of MD5 in which the same hash value was generated with two different files. Although it has been known that it is possible to generate the same hash value, this has been the first time to be demonstrated in just a matter of three days </w:t>
      </w:r>
      <w:r w:rsidR="0044170B">
        <w:t>using</w:t>
      </w:r>
      <w:r>
        <w:t xml:space="preserve"> 200 Sony Playstation3 consoles. It is known a while back that it would take a few years for it to happen. Most industry companies have already been discouraging the use of MD5 for some time and promoting the use of stronger hashing algorithms such as SHA1. These new exploits will certainly push developers away from MD5 to avoid further complications. (Retrieved on August 28, 2016 / </w:t>
      </w:r>
      <w:hyperlink r:id="rId10" w:history="1">
        <w:r w:rsidRPr="00BF083D">
          <w:t>http://www.maravis.com/is-it-goodbye-md5/</w:t>
        </w:r>
      </w:hyperlink>
      <w:r>
        <w:t>).</w:t>
      </w:r>
    </w:p>
    <w:p w:rsidR="00BF083D" w:rsidRDefault="00BF083D" w:rsidP="00BF083D">
      <w:pPr>
        <w:jc w:val="both"/>
      </w:pPr>
      <w:r>
        <w:t>Hash Codes</w:t>
      </w:r>
    </w:p>
    <w:p w:rsidR="00BF083D" w:rsidRDefault="00BF083D" w:rsidP="00BF083D">
      <w:pPr>
        <w:ind w:firstLine="720"/>
        <w:jc w:val="both"/>
      </w:pPr>
      <w:r>
        <w:t xml:space="preserve">The Source code is a sequence of programming code typed by a computer programmer and is readable to humans. It is then converted into a machine readable form known as a compiled or executable program and is dependent to the source code. This is the reason why there should be a source-code review before being converted into an executable program. Each source code is handles by the MD5 command that generates hash codes which serves as the digital fingerprint.  The generated hash code is the assurance that whatever was been tested would be the same for the machines used for the elections. If someone changes even a single line of code, the resulting hash code would be different. (Retrieved on August 28, 2016 / </w:t>
      </w:r>
      <w:hyperlink r:id="rId11" w:history="1">
        <w:r w:rsidRPr="00BF083D">
          <w:t>http://www.thinkingpinoy.net/2016/05/bbm-bongbong-marcos-leni-robredo-comelec-hash-code-cheating-math.html</w:t>
        </w:r>
      </w:hyperlink>
      <w:r>
        <w:t>).</w:t>
      </w:r>
    </w:p>
    <w:p w:rsidR="00BF083D" w:rsidRDefault="00BF083D" w:rsidP="00BF083D">
      <w:pPr>
        <w:jc w:val="both"/>
      </w:pPr>
      <w:r>
        <w:t>PKI</w:t>
      </w:r>
    </w:p>
    <w:p w:rsidR="00BF083D" w:rsidRPr="00BF083D" w:rsidRDefault="00BF083D" w:rsidP="0089477D">
      <w:pPr>
        <w:ind w:firstLine="720"/>
        <w:jc w:val="both"/>
      </w:pPr>
      <w:r w:rsidRPr="00AF4B06">
        <w:t xml:space="preserve">Public Key Infrastructure has been around for quite a while. However, the method of using a public key and a private key in relation to an encrypted message exchange seems straightforward enough, and yet, it has taken a long time for PKIs to become commonplace. The PKI is known for its complexity in managing certificates and keys which needs to be </w:t>
      </w:r>
      <w:r w:rsidR="0044170B" w:rsidRPr="00AF4B06">
        <w:t>considered</w:t>
      </w:r>
      <w:r w:rsidRPr="00AF4B06">
        <w:t xml:space="preserve">. Implementing and managing a PKI is consequently a task not to be taken lightly, and one which will require both commitment and an appropriate level of expertise. Despite its reliability in securing data, many organizations are still hesitant to implement it because they believe that certificate and keys could somehow take care of themselves because of the growing change </w:t>
      </w:r>
      <w:r w:rsidR="0044170B" w:rsidRPr="00AF4B06">
        <w:t>about</w:t>
      </w:r>
      <w:r w:rsidRPr="00AF4B06">
        <w:t xml:space="preserve"> IT securities. As with many technological concepts, the key to wider acceptance lies with ease of implementation and usage. Historically, this has been a downfall for PKI which has often been perceived as over complicated and resource heavy from a management perspective. Wider adoption increases familiarity of course, but even so, many might struggle with the detail of managing an organization wide PKI. Wider scale implementations require very careful consideration.</w:t>
      </w:r>
      <w:r>
        <w:t xml:space="preserve"> August 28, 2016 / </w:t>
      </w:r>
      <w:hyperlink r:id="rId12" w:history="1">
        <w:r w:rsidRPr="00BF083D">
          <w:t>https://www.reconnaissance.net/secure-document-news/issues/april-2016/</w:t>
        </w:r>
      </w:hyperlink>
      <w:r>
        <w:t>).</w:t>
      </w: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F083D" w:rsidRDefault="003400E9" w:rsidP="0094548D">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was proposed by employing Java technology. PKI allowed worldwide key distribution and “one certifi</w:t>
      </w:r>
      <w:r w:rsidR="00B80D5A">
        <w:lastRenderedPageBreak/>
        <w:t xml:space="preserve">cate/one vote” policy. Therefore, anyone can participate </w:t>
      </w:r>
      <w:r w:rsidR="0044170B">
        <w:t>if the</w:t>
      </w:r>
      <w:r w:rsidR="00B80D5A">
        <w:t xml:space="preserve"> certificate was given by Certificate 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13" w:history="1">
        <w:r w:rsidR="008267AE" w:rsidRPr="00BF083D">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E03DFE" w:rsidRDefault="00E03DFE" w:rsidP="00E03DFE">
      <w:pPr>
        <w:jc w:val="both"/>
      </w:pPr>
      <w:r>
        <w:t>Hybrid Encryption/Decryption Technique Using New Public Key and Symmetric Key Algorithm</w:t>
      </w:r>
    </w:p>
    <w:p w:rsidR="00E03DFE" w:rsidRDefault="00E03DFE" w:rsidP="00E03DFE">
      <w:pPr>
        <w:ind w:firstLine="720"/>
        <w:jc w:val="both"/>
      </w:pPr>
      <w:r>
        <w:t xml:space="preserve">The research study that has been conducted by the college students of the National </w:t>
      </w:r>
      <w:proofErr w:type="spellStart"/>
      <w:r>
        <w:t>Chengchi</w:t>
      </w:r>
      <w:proofErr w:type="spellEnd"/>
      <w:r>
        <w:t xml:space="preserve"> University proposes a new security system that could address the concerns regarding a transmitted data’s integrity, confidentiality, and authenticity. They designed a hybrid cryptography that requires the use of a public-key cryptosystem for convenience and a symmetric-key cryptosystem for efficiency. Hybrid encryption is a mode of encryption that combines two or more encryption systems. It integrates a combination of asymmetric and symmetric encryption to benefit from the strengths of each form of data encryption. These strengths are respectively defined as speed and security. The researchers claim that the combination of encryption methods has various advantages.  One is that a connection channel is established between two users’ sets of equipment. Users then have the ability to communicate through hybrid encryption. Asymmetric encryption can slow down the encryption process, but with the simultaneous use of symmetric encryption, both forms of encryption are enhanced. The result is the added security of the transmittal process along with overall improved system performance. (Retrieved on November 10, 2016 / http://gebrc.nccu.edu.tw/misr/pdf/volume/1902/1902-01-fullpaper.pdf). In the research study, it was indicated that the combination of both types of security algorithm can enhance the protection of data that is transferred which could be used in the Philippine Automated Election System. It addresses the main problem of the current system which is to maintain the data’s integrity and to avoid electoral fraud caused by malicious attackers. </w:t>
      </w:r>
    </w:p>
    <w:p w:rsidR="00E03DFE" w:rsidRDefault="00E03DFE" w:rsidP="00E03DFE">
      <w:pPr>
        <w:jc w:val="both"/>
      </w:pPr>
      <w:proofErr w:type="spellStart"/>
      <w:r>
        <w:t>Diffie</w:t>
      </w:r>
      <w:proofErr w:type="spellEnd"/>
      <w:r>
        <w:t>-Hellman and Its Application in Security Protocols</w:t>
      </w:r>
    </w:p>
    <w:p w:rsidR="00E03DFE" w:rsidRDefault="00E03DFE" w:rsidP="00E03DFE">
      <w:pPr>
        <w:ind w:firstLine="720"/>
        <w:jc w:val="both"/>
      </w:pPr>
      <w:r>
        <w:t xml:space="preserve">With the wide use of the Internet, people around the world can communicate with each other using their computers or other mobile devices. Communication has been made easy through the ongoing advances in technology. However, it has been evident that there are complications in trying to build an effective and secured line of communication through the internet since anyone can easily access it and an outside user that is not part of a particular communication line can simply steal the information. This being a security threat, information security therefore plays an important part in internet transactions. Cryptography is an indispensable tool for protecting information in computer systems. The </w:t>
      </w:r>
      <w:proofErr w:type="spellStart"/>
      <w:r>
        <w:t>Diffie</w:t>
      </w:r>
      <w:proofErr w:type="spellEnd"/>
      <w:r>
        <w:t>-Hellman key exchange is one</w:t>
      </w:r>
      <w:r>
        <w:t xml:space="preserve"> of the most</w:t>
      </w:r>
      <w:r>
        <w:t xml:space="preserve"> well-known </w:t>
      </w:r>
      <w:r>
        <w:t xml:space="preserve">security </w:t>
      </w:r>
      <w:r>
        <w:t>algorithms. The algorithm itself</w:t>
      </w:r>
      <w:r>
        <w:t xml:space="preserve"> </w:t>
      </w:r>
      <w:r>
        <w:t xml:space="preserve">does not encrypt data, but instead it generates a secret key common to both the sender and the recipient. A series of mathematical process is done in order to come up with the common and achieve the said algorithm. However, the </w:t>
      </w:r>
      <w:proofErr w:type="spellStart"/>
      <w:r>
        <w:t>Diffie</w:t>
      </w:r>
      <w:proofErr w:type="spellEnd"/>
      <w:r>
        <w:t xml:space="preserve">-Hellman algorithm is not fool proof because of its known weakness which is the main-in-the-middle vulnerability. In this attack, an unwelcomed individual or also known as “the eavesdropper” would try to interrupt the key generation process. However, the study explained that despite the issue regarding the </w:t>
      </w:r>
      <w:proofErr w:type="spellStart"/>
      <w:r>
        <w:t>Diffie</w:t>
      </w:r>
      <w:proofErr w:type="spellEnd"/>
      <w:r>
        <w:t xml:space="preserve">-Hellman protocol has been applied to many security protocols including the Security Sockets Layer(SSL), secure shell (SSH), and IP Sec because with proper authentication mechanisms, proper prime generation, and true randomness in picking variables, the protocol can be a powerful component in many </w:t>
      </w:r>
      <w:r>
        <w:lastRenderedPageBreak/>
        <w:t xml:space="preserve">a security measure. (Retrieved on November 10, 2016 /http://www.ijesit.com/Volume%201/Issue%202/IJESIT201211_12.pdf). In the current study, the researchers considered using the </w:t>
      </w:r>
      <w:proofErr w:type="spellStart"/>
      <w:r>
        <w:t>Diffie</w:t>
      </w:r>
      <w:proofErr w:type="spellEnd"/>
      <w:r>
        <w:t>-Hellman algorithm and the public key infrastructure. This is a combination of both types of security system which is the asymmetric and symmetric. This is to address the issues or weaknesses of both cryptographic system and to further ensure the proposed system’s capability of securing the data transfer from one entity to the other.</w:t>
      </w:r>
      <w:bookmarkStart w:id="0" w:name="_GoBack"/>
      <w:bookmarkEnd w:id="0"/>
    </w:p>
    <w:p w:rsidR="00791492" w:rsidRDefault="00CE1F15" w:rsidP="003154D5">
      <w:pPr>
        <w:jc w:val="center"/>
      </w:pPr>
      <w:r>
        <w:t>THEORETICAL BACKGROUND</w:t>
      </w:r>
    </w:p>
    <w:p w:rsidR="00BF083D" w:rsidRDefault="00BF083D" w:rsidP="00BF083D">
      <w:pPr>
        <w:ind w:firstLine="720"/>
        <w:jc w:val="both"/>
      </w:pPr>
      <w:r>
        <w:t xml:space="preserve">A Public Key Infrastructure is a combination of software and procedures providing a means for managing keys and certificates and using them efficiently. Key and certificate management is the set of operations requires to create and maintain keys and certificates. One of the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w:t>
      </w:r>
      <w:r w:rsidR="0044170B">
        <w:t>must</w:t>
      </w:r>
      <w:r>
        <w:t xml:space="preserve"> have some reasonable level of protection. In this case, a strong password mechanism must be implemented to have an effective PKI. Now, if the user’s private-key has been compromised, the PKI must provide a means by which a certificate can be revoked. Backup and recovery, key and certificate update, and key history management are included in the major points to be addressed if a well-managed PKI is to be implemented. Retrieved on August 27, 2016 / http://www.cgi.com/files/white-papers/cgi_whpr_35_pki_e.pdf).</w:t>
      </w:r>
    </w:p>
    <w:p w:rsidR="00BF083D" w:rsidRDefault="00BF083D" w:rsidP="00BF083D">
      <w:pPr>
        <w:ind w:firstLine="720"/>
        <w:jc w:val="both"/>
      </w:pPr>
      <w:r>
        <w:t xml:space="preserve">In Asymmetric algorithm or Public key cryptography, two keys are used which is known as the public and private keys. One key is provided to cipher the data and the other key is provided to decipher the data. The key that is used to cipher data is publicly known but the other key that is used to decipher is a secret which means that the receiver holds the secret key and using this secret key the receiver can crack the encrypted texts sent by the others. So, a protected information cannot be accessed as long as there is no key.  To ensure the authentication, these keys must be verified and current. This algorithm uses hard math problems for the keys mainly by factoring two large numbers since computers are capable of multiplying large numbers but cannot easily factor the product therefore, it will take time to break the key.  Furthermore, its main concerns are the confidentiality, integrity, authentication and non-repudiation of information. The advantage of using this algorithm is that if one of the keys has been compromised then the other one is not affected and the guessing of the key algorithm is monitored. With this, it will be easier to distinguish an intruder. (Retrieved on August 31, 2016/https://cseweb.ucsd.edu/~mihir/cse207/w-asym.pdf) </w:t>
      </w:r>
      <w:r w:rsidR="006A4D02">
        <w:t>.</w:t>
      </w:r>
    </w:p>
    <w:p w:rsidR="00BF083D" w:rsidRDefault="00BF083D" w:rsidP="00F96343">
      <w:pPr>
        <w:ind w:firstLine="720"/>
        <w:jc w:val="both"/>
      </w:pPr>
      <w:r>
        <w:t xml:space="preserve">The commonly used protocol is the </w:t>
      </w:r>
      <w:proofErr w:type="spellStart"/>
      <w:r>
        <w:t>Diffie</w:t>
      </w:r>
      <w:proofErr w:type="spellEnd"/>
      <w:r>
        <w:t xml:space="preserve">-Hellman that is under the asymmetric algorithm.  In this encryption protocol, two people who have not contacted each other before can communicate by sharing a secret key to use for encryption. This protocol is a one-way function which means that it is easy to encrypt but difficult to decrypt because </w:t>
      </w:r>
      <w:r w:rsidR="0044170B">
        <w:t>to</w:t>
      </w:r>
      <w:r>
        <w:t xml:space="preserve"> match the same key there is a mathematical formula that must be followed. Moreover, </w:t>
      </w:r>
      <w:proofErr w:type="spellStart"/>
      <w:r>
        <w:t>Diffie</w:t>
      </w:r>
      <w:proofErr w:type="spellEnd"/>
      <w:r>
        <w:t xml:space="preserve">-Hellman is known to be used for avoiding attackers from interrupting the transportation of information between two persons. In implementing </w:t>
      </w:r>
      <w:proofErr w:type="spellStart"/>
      <w:r>
        <w:t>Diffie</w:t>
      </w:r>
      <w:proofErr w:type="spellEnd"/>
      <w:r>
        <w:t xml:space="preserve">-Hellman, two end-users must mutually agree on positive whole numbers of two variables, such that one variable is a large prime number and the other variable is the generator of that prime number. Both end-users must choose a secret number then the user will compute for the public number. After computing for the public numbers, exchange of public numbers will take place. To finish, the computation of traded public numbers will result to their </w:t>
      </w:r>
      <w:r>
        <w:lastRenderedPageBreak/>
        <w:t xml:space="preserve">shared key without worrying about the other users obtaining this information. In conclusion, </w:t>
      </w:r>
      <w:proofErr w:type="spellStart"/>
      <w:r>
        <w:t>Diffie</w:t>
      </w:r>
      <w:proofErr w:type="spellEnd"/>
      <w:r>
        <w:t>-Hellman is an effective protocol because of the way it protects a temporary key for communication session. (Retrieved on September 1, 2016/ http://searchsecurity.techtarget.com/definition/Diffie-Hellman-key-exchange).</w:t>
      </w:r>
    </w:p>
    <w:p w:rsidR="00BF083D" w:rsidRDefault="00BF083D" w:rsidP="00BF083D">
      <w:pPr>
        <w:ind w:firstLine="720"/>
        <w:jc w:val="both"/>
      </w:pPr>
      <w:r>
        <w:t xml:space="preserve">Hash codes can also be called hash values, hash sums or simply hashes, but not hashish. Hash codes are produced by having a computer ingest any size of data and generating out a small set of hexadecimal numbers. For example, a hash code of “The Future of the Philippines” is 3c57-0b7c-a2d5-fc89-3cde-71d0-cd16-7412. Hash codes can be useful in the society that we have today. For instance, police officers use it as a forensic tool to capture criminals. It can also be used by photographers and songwriters </w:t>
      </w:r>
      <w:r w:rsidR="0044170B">
        <w:t>to</w:t>
      </w:r>
      <w:r>
        <w:t xml:space="preserve"> protect their works for plagiarizers. Additionally, IT professional use hashes to secure and protect their files and verify the data that they’ve been receiving. </w:t>
      </w:r>
    </w:p>
    <w:p w:rsidR="00BF083D" w:rsidRDefault="00BF083D" w:rsidP="00BF083D">
      <w:pPr>
        <w:ind w:firstLine="720"/>
        <w:jc w:val="both"/>
      </w:pPr>
      <w:r>
        <w:t>An example of hash code algorithm is the MD5. In MD5, the probability of having an identical hash code is 1 in 340,282,366,920,938,463,463,374,607,431,768,211,456. Mathematicians believe that the algorithm of MD5 is weak because they have theoretically demonstrated that they can produce collisions wherein the same hash codes are produced for two different files or data. As a result, people have been switching to SHA-256 that produce hashes that unique for every</w:t>
      </w:r>
      <w:r w:rsidR="0044170B">
        <w:t xml:space="preserve"> </w:t>
      </w:r>
      <w:r>
        <w:t>115,</w:t>
      </w:r>
      <w:r w:rsidR="0044170B">
        <w:t xml:space="preserve"> </w:t>
      </w:r>
      <w:r>
        <w:t>792,</w:t>
      </w:r>
      <w:r w:rsidR="0044170B">
        <w:t xml:space="preserve"> </w:t>
      </w:r>
      <w:r>
        <w:t>089,</w:t>
      </w:r>
      <w:r w:rsidR="0044170B">
        <w:t xml:space="preserve"> </w:t>
      </w:r>
      <w:r>
        <w:t>237,</w:t>
      </w:r>
      <w:r w:rsidR="0044170B">
        <w:t xml:space="preserve"> </w:t>
      </w:r>
      <w:r>
        <w:t>316,</w:t>
      </w:r>
      <w:r w:rsidR="0044170B">
        <w:t xml:space="preserve"> </w:t>
      </w:r>
      <w:r>
        <w:t>195,</w:t>
      </w:r>
      <w:r w:rsidR="0044170B">
        <w:t xml:space="preserve"> </w:t>
      </w:r>
      <w:r>
        <w:t>423,</w:t>
      </w:r>
      <w:r w:rsidR="0044170B">
        <w:t xml:space="preserve"> </w:t>
      </w:r>
      <w:r>
        <w:t>570,</w:t>
      </w:r>
      <w:r w:rsidR="0044170B">
        <w:t xml:space="preserve"> </w:t>
      </w:r>
      <w:r>
        <w:t>985,</w:t>
      </w:r>
      <w:r w:rsidR="0044170B">
        <w:t xml:space="preserve"> </w:t>
      </w:r>
      <w:r>
        <w:t>008,</w:t>
      </w:r>
      <w:r w:rsidR="0044170B">
        <w:t xml:space="preserve"> </w:t>
      </w:r>
      <w:r>
        <w:t>687,</w:t>
      </w:r>
      <w:r w:rsidR="0044170B">
        <w:t xml:space="preserve"> </w:t>
      </w:r>
      <w:r>
        <w:t>907,</w:t>
      </w:r>
      <w:r w:rsidR="0044170B">
        <w:t xml:space="preserve"> </w:t>
      </w:r>
      <w:r>
        <w:t>853,</w:t>
      </w:r>
      <w:r w:rsidR="0044170B">
        <w:t xml:space="preserve"> </w:t>
      </w:r>
      <w:r>
        <w:t>269,</w:t>
      </w:r>
      <w:r w:rsidR="0044170B">
        <w:t xml:space="preserve"> </w:t>
      </w:r>
      <w:r>
        <w:t>984,</w:t>
      </w:r>
      <w:r w:rsidR="0044170B">
        <w:t xml:space="preserve"> </w:t>
      </w:r>
      <w:r>
        <w:t>665,</w:t>
      </w:r>
      <w:r w:rsidR="0044170B">
        <w:t xml:space="preserve"> </w:t>
      </w:r>
      <w:r>
        <w:t>640,</w:t>
      </w:r>
      <w:r w:rsidR="0044170B">
        <w:t xml:space="preserve"> </w:t>
      </w:r>
      <w:r>
        <w:t>564,</w:t>
      </w:r>
      <w:r w:rsidR="0044170B">
        <w:t xml:space="preserve"> </w:t>
      </w:r>
      <w:r>
        <w:t>039,</w:t>
      </w:r>
      <w:r w:rsidR="0044170B">
        <w:t xml:space="preserve"> </w:t>
      </w:r>
      <w:r>
        <w:t>457,</w:t>
      </w:r>
      <w:r w:rsidR="0044170B">
        <w:t xml:space="preserve"> </w:t>
      </w:r>
      <w:r>
        <w:t>584,</w:t>
      </w:r>
      <w:r w:rsidR="0044170B">
        <w:t xml:space="preserve"> </w:t>
      </w:r>
      <w:r>
        <w:t>007,</w:t>
      </w:r>
      <w:r w:rsidR="0044170B">
        <w:t xml:space="preserve"> </w:t>
      </w:r>
      <w:r>
        <w:t>913,</w:t>
      </w:r>
      <w:r w:rsidR="0044170B">
        <w:t xml:space="preserve"> </w:t>
      </w:r>
      <w:r>
        <w:t>129,</w:t>
      </w:r>
      <w:r w:rsidR="0044170B">
        <w:t xml:space="preserve"> </w:t>
      </w:r>
      <w:r>
        <w:t>639,</w:t>
      </w:r>
      <w:r w:rsidR="0044170B">
        <w:t xml:space="preserve"> </w:t>
      </w:r>
      <w:r>
        <w:t xml:space="preserve">936 instances. </w:t>
      </w:r>
    </w:p>
    <w:p w:rsidR="00BF083D" w:rsidRDefault="00BF083D" w:rsidP="00BF083D">
      <w:pPr>
        <w:ind w:firstLine="720"/>
        <w:jc w:val="both"/>
      </w:pPr>
      <w:r>
        <w:t xml:space="preserve">The advantage of using a hash code is that it is an excellent detector for tampering and fraud. Although, the change of hash code is not a strong proof that there indeed is a crime committed. Instead, it can only be a trigger in </w:t>
      </w:r>
      <w:r w:rsidR="0044170B">
        <w:t>investigating</w:t>
      </w:r>
      <w:r>
        <w:t>.</w:t>
      </w:r>
    </w:p>
    <w:p w:rsidR="00BF083D" w:rsidRDefault="00BF083D" w:rsidP="0094548D">
      <w:pPr>
        <w:ind w:firstLine="720"/>
        <w:jc w:val="both"/>
      </w:pPr>
      <w:r>
        <w:t xml:space="preserve">Furthermore, hash codes cannot be decrypted because they are strictly one way operations. The only way to hack a hash code is to try a large possible number of inputs and hope for a match. An example was made by </w:t>
      </w:r>
      <w:proofErr w:type="spellStart"/>
      <w:r>
        <w:t>Drexx</w:t>
      </w:r>
      <w:proofErr w:type="spellEnd"/>
      <w:r>
        <w:t xml:space="preserve"> </w:t>
      </w:r>
      <w:proofErr w:type="spellStart"/>
      <w:r>
        <w:t>Laggui</w:t>
      </w:r>
      <w:proofErr w:type="spellEnd"/>
      <w:r>
        <w:t xml:space="preserve">, principal consultant of </w:t>
      </w:r>
      <w:proofErr w:type="spellStart"/>
      <w:r>
        <w:t>Laggui</w:t>
      </w:r>
      <w:proofErr w:type="spellEnd"/>
      <w:r>
        <w:t xml:space="preserve"> &amp; Associates </w:t>
      </w:r>
      <w:proofErr w:type="spellStart"/>
      <w:r>
        <w:t>Inc</w:t>
      </w:r>
      <w:proofErr w:type="spellEnd"/>
      <w:r>
        <w:t xml:space="preserve"> that conducts vulnerability assessment, Internet penetration testing and computer forensics, if you want to crack a system password stored as an MD5 hash code, you’ll need to produce an MD5 hash of every possible password you think you know and then compare each of those hash codes you have against the stored password hash code. If you find a match, then you can be certain that your guessed password is the correct password. (Retrieved on September 1, 2016/ http://opinion.inquirer.net/94849/hashcode-5-things-you-need-to-know).</w:t>
      </w:r>
    </w:p>
    <w:p w:rsidR="00DF15B7" w:rsidRDefault="00DF15B7" w:rsidP="003154D5">
      <w:pPr>
        <w:jc w:val="center"/>
      </w:pPr>
      <w:r>
        <w:t>PROPOSED SOLUTION TO THE PROBLEM</w:t>
      </w:r>
    </w:p>
    <w:p w:rsidR="00771D73" w:rsidRDefault="00771D73" w:rsidP="00BF083D">
      <w:pPr>
        <w:ind w:firstLine="720"/>
        <w:jc w:val="both"/>
      </w:pPr>
      <w:r>
        <w:t xml:space="preserve">The current system </w:t>
      </w:r>
      <w:r w:rsidR="007B5A39">
        <w:t>only provides a hash value that would secure the integrity of the data. However, it lacks the security mechanism that would address confidentiality of the system which makes it possible for other servers aside from the official servers to exist in the transmission of the election returns.</w:t>
      </w:r>
    </w:p>
    <w:p w:rsidR="00455BC4" w:rsidRDefault="007B5A39" w:rsidP="00455BC4">
      <w:pPr>
        <w:ind w:firstLine="720"/>
        <w:jc w:val="both"/>
      </w:pPr>
      <w:r>
        <w:t xml:space="preserve">As for the proposed solution </w:t>
      </w:r>
      <w:r w:rsidR="00AF4FAA">
        <w:t xml:space="preserve">to </w:t>
      </w:r>
      <w:r>
        <w:t>this issue, a hybrid public key infrastructure has to be implemented to not only authenticate the data being transmitted but to also allow</w:t>
      </w:r>
      <w:r w:rsidR="00DF4509">
        <w:t xml:space="preserve"> the verification of the server</w:t>
      </w:r>
      <w:r>
        <w:t>s</w:t>
      </w:r>
      <w:r w:rsidR="00DF4509">
        <w:t>’</w:t>
      </w:r>
      <w:r>
        <w:t xml:space="preserve"> authenticity. The process will start once the voting period ends </w:t>
      </w:r>
      <w:r w:rsidR="00DF4509">
        <w:t>at</w:t>
      </w:r>
      <w:r>
        <w:t xml:space="preserve"> 5:00pm of the election day.</w:t>
      </w:r>
      <w:r w:rsidR="00091F00">
        <w:t xml:space="preserve"> On the current system, the voting counting machine (VCM) will have to immediately send the election returns to the following servers: Municipal Board of Canvassers Server in the Consolidation and Canvassing System (CCS), Central Server, and Transparency Server. In the proposed system, the three said official servers will have to send an encrypted data to the VCM first with the use of the public key of the said VCM. This is to </w:t>
      </w:r>
      <w:r w:rsidR="00091F00">
        <w:lastRenderedPageBreak/>
        <w:t>provide the VCM a go-signal to transmit the election returns. The VCM then</w:t>
      </w:r>
      <w:r w:rsidR="005024AA">
        <w:t xml:space="preserve"> will</w:t>
      </w:r>
      <w:r w:rsidR="00091F00">
        <w:t xml:space="preserve"> have to decrypt the data using its own p</w:t>
      </w:r>
      <w:r w:rsidR="005024AA">
        <w:t>rivate key to verify that the data was indeed from an authentic server in the system</w:t>
      </w:r>
      <w:r w:rsidR="009C1BD7">
        <w:t>. Once the identification of the servers is verified</w:t>
      </w:r>
      <w:r w:rsidR="005024AA">
        <w:t xml:space="preserve">, the VCM and the server can now create key exchange using the </w:t>
      </w:r>
      <w:proofErr w:type="spellStart"/>
      <w:r w:rsidR="005024AA">
        <w:t>Diffie</w:t>
      </w:r>
      <w:proofErr w:type="spellEnd"/>
      <w:r w:rsidR="005024AA">
        <w:t xml:space="preserve">-Hellman algorithm that will yield its own generated key. Once a key is generated, this will be used to encrypt the election returns and send to the servers. The servers will have to verify the hash value of </w:t>
      </w:r>
      <w:r w:rsidR="0079616C">
        <w:t xml:space="preserve">the election returns to </w:t>
      </w:r>
      <w:r w:rsidR="008A2C30">
        <w:t>check the integrity of</w:t>
      </w:r>
      <w:r w:rsidR="000A637E">
        <w:t xml:space="preserve"> the data as well as its origin</w:t>
      </w:r>
      <w:r w:rsidR="005024AA">
        <w:t>.</w:t>
      </w:r>
    </w:p>
    <w:p w:rsidR="00457A82" w:rsidRDefault="00457A82" w:rsidP="00457A82">
      <w:pPr>
        <w:jc w:val="center"/>
      </w:pPr>
      <w:r>
        <w:t>RESULTS AND DISCUSSIONS</w:t>
      </w:r>
    </w:p>
    <w:p w:rsidR="00457A82" w:rsidRDefault="00457A82" w:rsidP="00457A82">
      <w:pPr>
        <w:jc w:val="center"/>
      </w:pPr>
      <w:r>
        <w:t>CONCLUSIONS AND RECOMMENDATIONS</w:t>
      </w:r>
    </w:p>
    <w:p w:rsidR="0089477D" w:rsidRDefault="00104E1F" w:rsidP="00457A82">
      <w:pPr>
        <w:jc w:val="center"/>
      </w:pPr>
      <w:r>
        <w:t>APPENDICES</w:t>
      </w:r>
    </w:p>
    <w:p w:rsidR="00104E1F" w:rsidRDefault="00104E1F" w:rsidP="0089477D">
      <w:pPr>
        <w:jc w:val="both"/>
      </w:pPr>
      <w:r>
        <w:t>Event Table</w:t>
      </w:r>
    </w:p>
    <w:p w:rsidR="00104E1F" w:rsidRDefault="00104E1F" w:rsidP="0089477D">
      <w:pPr>
        <w:jc w:val="both"/>
      </w:pPr>
      <w:r>
        <w:t>Context Diagram</w:t>
      </w:r>
    </w:p>
    <w:p w:rsidR="00104E1F" w:rsidRDefault="00104E1F" w:rsidP="0089477D">
      <w:pPr>
        <w:jc w:val="both"/>
      </w:pPr>
      <w:r>
        <w:t>Data Flow Diagram</w:t>
      </w:r>
    </w:p>
    <w:p w:rsidR="00104E1F" w:rsidRDefault="00104E1F" w:rsidP="0089477D">
      <w:pPr>
        <w:jc w:val="both"/>
      </w:pPr>
      <w:r>
        <w:t>Use Case</w:t>
      </w:r>
    </w:p>
    <w:p w:rsidR="00104E1F" w:rsidRDefault="00104E1F" w:rsidP="0089477D">
      <w:pPr>
        <w:jc w:val="both"/>
      </w:pPr>
      <w:r>
        <w:t>Use Case with Full Description</w:t>
      </w:r>
    </w:p>
    <w:p w:rsidR="00104E1F" w:rsidRDefault="00104E1F" w:rsidP="0089477D">
      <w:pPr>
        <w:jc w:val="both"/>
      </w:pPr>
      <w:r>
        <w:t>Activity Diagram</w:t>
      </w:r>
    </w:p>
    <w:p w:rsidR="00104E1F" w:rsidRDefault="00104E1F" w:rsidP="00104E1F">
      <w:pPr>
        <w:jc w:val="center"/>
      </w:pPr>
    </w:p>
    <w:p w:rsidR="00104E1F" w:rsidRDefault="00104E1F" w:rsidP="0089477D">
      <w:pPr>
        <w:jc w:val="both"/>
      </w:pPr>
      <w:r>
        <w:t>Object Diagram</w:t>
      </w:r>
    </w:p>
    <w:p w:rsidR="00104E1F" w:rsidRDefault="00104E1F" w:rsidP="00104E1F">
      <w:pPr>
        <w:jc w:val="center"/>
      </w:pPr>
    </w:p>
    <w:p w:rsidR="00104E1F" w:rsidRDefault="00104E1F" w:rsidP="0089477D">
      <w:pPr>
        <w:jc w:val="both"/>
      </w:pPr>
      <w:r>
        <w:t>Class Diagram</w:t>
      </w:r>
    </w:p>
    <w:p w:rsidR="00104E1F" w:rsidRDefault="00104E1F" w:rsidP="0089477D">
      <w:pPr>
        <w:jc w:val="both"/>
      </w:pPr>
    </w:p>
    <w:p w:rsidR="00104E1F" w:rsidRDefault="00104E1F" w:rsidP="0089477D">
      <w:pPr>
        <w:jc w:val="both"/>
      </w:pPr>
      <w:r>
        <w:t>Communication Diagram</w:t>
      </w:r>
    </w:p>
    <w:p w:rsidR="00104E1F" w:rsidRDefault="00104E1F" w:rsidP="0089477D">
      <w:pPr>
        <w:jc w:val="both"/>
      </w:pPr>
      <w:r>
        <w:t>State Diagram</w:t>
      </w:r>
    </w:p>
    <w:p w:rsidR="00104E1F" w:rsidRDefault="00104E1F" w:rsidP="0089477D">
      <w:pPr>
        <w:jc w:val="both"/>
      </w:pPr>
    </w:p>
    <w:p w:rsidR="00104E1F" w:rsidRDefault="00104E1F" w:rsidP="0089477D">
      <w:pPr>
        <w:jc w:val="both"/>
      </w:pPr>
      <w:r>
        <w:t>Timing Diagram</w:t>
      </w:r>
    </w:p>
    <w:p w:rsidR="00104E1F" w:rsidRDefault="00104E1F" w:rsidP="0089477D">
      <w:pPr>
        <w:jc w:val="both"/>
      </w:pPr>
    </w:p>
    <w:p w:rsidR="00104E1F" w:rsidRDefault="00104E1F" w:rsidP="0089477D">
      <w:pPr>
        <w:jc w:val="both"/>
      </w:pPr>
      <w:r>
        <w:t>Sequence Diagram</w:t>
      </w:r>
    </w:p>
    <w:p w:rsidR="00104E1F" w:rsidRDefault="00104E1F" w:rsidP="0089477D">
      <w:pPr>
        <w:jc w:val="both"/>
      </w:pPr>
    </w:p>
    <w:p w:rsidR="00104E1F" w:rsidRDefault="00104E1F" w:rsidP="0089477D">
      <w:pPr>
        <w:jc w:val="both"/>
      </w:pPr>
      <w:r>
        <w:t>Component Diagram</w:t>
      </w:r>
    </w:p>
    <w:p w:rsidR="00104E1F" w:rsidRDefault="00104E1F" w:rsidP="0089477D">
      <w:pPr>
        <w:jc w:val="both"/>
      </w:pPr>
    </w:p>
    <w:p w:rsidR="00104E1F" w:rsidRDefault="00104E1F" w:rsidP="0089477D">
      <w:pPr>
        <w:jc w:val="both"/>
      </w:pPr>
      <w:r>
        <w:t>Composite Diagram</w:t>
      </w:r>
    </w:p>
    <w:p w:rsidR="00104E1F" w:rsidRDefault="00104E1F" w:rsidP="0089477D">
      <w:pPr>
        <w:jc w:val="both"/>
      </w:pPr>
      <w:r>
        <w:lastRenderedPageBreak/>
        <w:t>Interaction Overview Diagram</w:t>
      </w:r>
    </w:p>
    <w:p w:rsidR="00104E1F" w:rsidRDefault="00104E1F" w:rsidP="0089477D">
      <w:pPr>
        <w:jc w:val="both"/>
      </w:pPr>
    </w:p>
    <w:p w:rsidR="00104E1F" w:rsidRDefault="00104E1F" w:rsidP="0089477D">
      <w:pPr>
        <w:jc w:val="both"/>
      </w:pPr>
      <w:r>
        <w:t>Package Diagram</w:t>
      </w:r>
    </w:p>
    <w:p w:rsidR="00104E1F" w:rsidRDefault="00104E1F" w:rsidP="0089477D">
      <w:pPr>
        <w:jc w:val="both"/>
      </w:pPr>
    </w:p>
    <w:p w:rsidR="00104E1F" w:rsidRDefault="00104E1F" w:rsidP="0089477D">
      <w:pPr>
        <w:jc w:val="both"/>
      </w:pPr>
      <w:r>
        <w:t>Deployment Diagram</w:t>
      </w:r>
    </w:p>
    <w:p w:rsidR="00104E1F" w:rsidRDefault="00104E1F" w:rsidP="0089477D">
      <w:pPr>
        <w:jc w:val="both"/>
      </w:pPr>
    </w:p>
    <w:sectPr w:rsidR="0010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91F00"/>
    <w:rsid w:val="000A637E"/>
    <w:rsid w:val="000C7358"/>
    <w:rsid w:val="001014FF"/>
    <w:rsid w:val="00104E1F"/>
    <w:rsid w:val="00107E14"/>
    <w:rsid w:val="0013376D"/>
    <w:rsid w:val="0014507E"/>
    <w:rsid w:val="00171389"/>
    <w:rsid w:val="001864D7"/>
    <w:rsid w:val="00190299"/>
    <w:rsid w:val="001A18C7"/>
    <w:rsid w:val="001A3D60"/>
    <w:rsid w:val="001B2E95"/>
    <w:rsid w:val="001D6B90"/>
    <w:rsid w:val="001F2F0B"/>
    <w:rsid w:val="00221134"/>
    <w:rsid w:val="00237D2B"/>
    <w:rsid w:val="00264F99"/>
    <w:rsid w:val="0028616E"/>
    <w:rsid w:val="002B70AB"/>
    <w:rsid w:val="002D34EF"/>
    <w:rsid w:val="002D6F29"/>
    <w:rsid w:val="003154D5"/>
    <w:rsid w:val="00315CC1"/>
    <w:rsid w:val="00321444"/>
    <w:rsid w:val="003400E9"/>
    <w:rsid w:val="00345407"/>
    <w:rsid w:val="00362BB7"/>
    <w:rsid w:val="00373269"/>
    <w:rsid w:val="00391C45"/>
    <w:rsid w:val="00393546"/>
    <w:rsid w:val="003A35E4"/>
    <w:rsid w:val="003C1222"/>
    <w:rsid w:val="003C3952"/>
    <w:rsid w:val="003D34C7"/>
    <w:rsid w:val="004229A6"/>
    <w:rsid w:val="00425EAD"/>
    <w:rsid w:val="00435F5A"/>
    <w:rsid w:val="0044170B"/>
    <w:rsid w:val="00441B33"/>
    <w:rsid w:val="00455BC4"/>
    <w:rsid w:val="00457A82"/>
    <w:rsid w:val="004D2F62"/>
    <w:rsid w:val="004D4F01"/>
    <w:rsid w:val="004E7205"/>
    <w:rsid w:val="005024AA"/>
    <w:rsid w:val="0050511C"/>
    <w:rsid w:val="00505ED1"/>
    <w:rsid w:val="005554D8"/>
    <w:rsid w:val="005A0C92"/>
    <w:rsid w:val="005B55D2"/>
    <w:rsid w:val="005D4969"/>
    <w:rsid w:val="005F4827"/>
    <w:rsid w:val="005F4DD0"/>
    <w:rsid w:val="00610364"/>
    <w:rsid w:val="006A209C"/>
    <w:rsid w:val="006A241A"/>
    <w:rsid w:val="006A4D02"/>
    <w:rsid w:val="006B1189"/>
    <w:rsid w:val="006D4BBC"/>
    <w:rsid w:val="006E4177"/>
    <w:rsid w:val="00721252"/>
    <w:rsid w:val="00734BC4"/>
    <w:rsid w:val="00736976"/>
    <w:rsid w:val="00763400"/>
    <w:rsid w:val="00771D73"/>
    <w:rsid w:val="00774749"/>
    <w:rsid w:val="007901DE"/>
    <w:rsid w:val="00791492"/>
    <w:rsid w:val="0079616C"/>
    <w:rsid w:val="007B5A39"/>
    <w:rsid w:val="007E62AA"/>
    <w:rsid w:val="007E6B18"/>
    <w:rsid w:val="007F43D0"/>
    <w:rsid w:val="00807FEF"/>
    <w:rsid w:val="008267AE"/>
    <w:rsid w:val="0089477D"/>
    <w:rsid w:val="008A2C30"/>
    <w:rsid w:val="008A3D8D"/>
    <w:rsid w:val="008E6626"/>
    <w:rsid w:val="008F2633"/>
    <w:rsid w:val="008F42E6"/>
    <w:rsid w:val="008F500D"/>
    <w:rsid w:val="0091341A"/>
    <w:rsid w:val="00941282"/>
    <w:rsid w:val="0094548D"/>
    <w:rsid w:val="00957891"/>
    <w:rsid w:val="00977BCC"/>
    <w:rsid w:val="0098037F"/>
    <w:rsid w:val="009A789A"/>
    <w:rsid w:val="009A7EBF"/>
    <w:rsid w:val="009C1BD7"/>
    <w:rsid w:val="009C55C3"/>
    <w:rsid w:val="009C6557"/>
    <w:rsid w:val="00A24161"/>
    <w:rsid w:val="00A35E80"/>
    <w:rsid w:val="00A70823"/>
    <w:rsid w:val="00AF4FAA"/>
    <w:rsid w:val="00B1282F"/>
    <w:rsid w:val="00B40868"/>
    <w:rsid w:val="00B80D5A"/>
    <w:rsid w:val="00BA546E"/>
    <w:rsid w:val="00BA5B3A"/>
    <w:rsid w:val="00BB2EA5"/>
    <w:rsid w:val="00BF083D"/>
    <w:rsid w:val="00C16EC0"/>
    <w:rsid w:val="00C45F1D"/>
    <w:rsid w:val="00C47826"/>
    <w:rsid w:val="00C53A77"/>
    <w:rsid w:val="00C556F3"/>
    <w:rsid w:val="00C56F08"/>
    <w:rsid w:val="00CD0004"/>
    <w:rsid w:val="00CD2EBE"/>
    <w:rsid w:val="00CD5197"/>
    <w:rsid w:val="00CE1F15"/>
    <w:rsid w:val="00CE5598"/>
    <w:rsid w:val="00CF1EC9"/>
    <w:rsid w:val="00CF71AB"/>
    <w:rsid w:val="00D07B43"/>
    <w:rsid w:val="00D54733"/>
    <w:rsid w:val="00DA6411"/>
    <w:rsid w:val="00DE4074"/>
    <w:rsid w:val="00DE69A8"/>
    <w:rsid w:val="00DF15B7"/>
    <w:rsid w:val="00DF4509"/>
    <w:rsid w:val="00E03DFE"/>
    <w:rsid w:val="00E22631"/>
    <w:rsid w:val="00E67676"/>
    <w:rsid w:val="00EA003F"/>
    <w:rsid w:val="00EA04C6"/>
    <w:rsid w:val="00EB7B4F"/>
    <w:rsid w:val="00EC34A4"/>
    <w:rsid w:val="00ED1476"/>
    <w:rsid w:val="00ED3639"/>
    <w:rsid w:val="00ED61AF"/>
    <w:rsid w:val="00F075E1"/>
    <w:rsid w:val="00F20F91"/>
    <w:rsid w:val="00F6635C"/>
    <w:rsid w:val="00F7155E"/>
    <w:rsid w:val="00F751C9"/>
    <w:rsid w:val="00F87392"/>
    <w:rsid w:val="00F96343"/>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A5FC"/>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 w:type="table" w:styleId="TableGrid">
    <w:name w:val="Table Grid"/>
    <w:basedOn w:val="TableNormal"/>
    <w:uiPriority w:val="39"/>
    <w:rsid w:val="0010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483157846">
      <w:bodyDiv w:val="1"/>
      <w:marLeft w:val="0"/>
      <w:marRight w:val="0"/>
      <w:marTop w:val="0"/>
      <w:marBottom w:val="0"/>
      <w:divBdr>
        <w:top w:val="none" w:sz="0" w:space="0" w:color="auto"/>
        <w:left w:val="none" w:sz="0" w:space="0" w:color="auto"/>
        <w:bottom w:val="none" w:sz="0" w:space="0" w:color="auto"/>
        <w:right w:val="none" w:sz="0" w:space="0" w:color="auto"/>
      </w:divBdr>
      <w:divsChild>
        <w:div w:id="1342732063">
          <w:marLeft w:val="360"/>
          <w:marRight w:val="0"/>
          <w:marTop w:val="200"/>
          <w:marBottom w:val="0"/>
          <w:divBdr>
            <w:top w:val="none" w:sz="0" w:space="0" w:color="auto"/>
            <w:left w:val="none" w:sz="0" w:space="0" w:color="auto"/>
            <w:bottom w:val="none" w:sz="0" w:space="0" w:color="auto"/>
            <w:right w:val="none" w:sz="0" w:space="0" w:color="auto"/>
          </w:divBdr>
        </w:div>
      </w:divsChild>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186554463">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inkingpinoy.net/2016/05/bbm-vs-leni-comelec-smartmatic-obsolete-MD5-technology.html" TargetMode="External"/><Relationship Id="rId13" Type="http://schemas.openxmlformats.org/officeDocument/2006/relationships/hyperlink" Target="http://citeseerx.ist.psu.edu/viewdoc/download;jsessionid=311B92E00249A90FA1A9557F7E3ABA46?doi=10.1.1.6.1111&amp;rep=rep1&amp;type=pdf" TargetMode="External"/><Relationship Id="rId3" Type="http://schemas.openxmlformats.org/officeDocument/2006/relationships/settings" Target="settings.xml"/><Relationship Id="rId7" Type="http://schemas.openxmlformats.org/officeDocument/2006/relationships/hyperlink" Target="https://kami.com.ph/9430-6-things-filipinos-know-vote-counting-machine-issue.html" TargetMode="External"/><Relationship Id="rId12" Type="http://schemas.openxmlformats.org/officeDocument/2006/relationships/hyperlink" Target="https://www.reconnaissance.net/secure-document-news/issues/april-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nilatimes.net/smartmatic-admits-using-unofficial-servers/275442/" TargetMode="External"/><Relationship Id="rId11" Type="http://schemas.openxmlformats.org/officeDocument/2006/relationships/hyperlink" Target="http://www.thinkingpinoy.net/2016/05/bbm-bongbong-marcos-leni-robredo-comelec-hash-code-cheating-math.html" TargetMode="External"/><Relationship Id="rId5" Type="http://schemas.openxmlformats.org/officeDocument/2006/relationships/hyperlink" Target="http://www.rappler.com/newsbreak/iq/91663-philippine-automated-election-sytem-explained" TargetMode="External"/><Relationship Id="rId15" Type="http://schemas.openxmlformats.org/officeDocument/2006/relationships/theme" Target="theme/theme1.xml"/><Relationship Id="rId10" Type="http://schemas.openxmlformats.org/officeDocument/2006/relationships/hyperlink" Target="http://www.maravis.com/is-it-goodbye-md5/" TargetMode="External"/><Relationship Id="rId4" Type="http://schemas.openxmlformats.org/officeDocument/2006/relationships/webSettings" Target="webSettings.xml"/><Relationship Id="rId9" Type="http://schemas.openxmlformats.org/officeDocument/2006/relationships/hyperlink" Target="https://pkisolutions.com/goodbye-md5-sooner-than-you-thi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2650</TotalTime>
  <Pages>10</Pages>
  <Words>4515</Words>
  <Characters>25737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Mikhaela Francesca Pachico</cp:lastModifiedBy>
  <cp:revision>122</cp:revision>
  <dcterms:created xsi:type="dcterms:W3CDTF">2016-08-05T05:32:00Z</dcterms:created>
  <dcterms:modified xsi:type="dcterms:W3CDTF">2016-12-07T14:26:00Z</dcterms:modified>
</cp:coreProperties>
</file>