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Diffie-Hellman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(Angkaya,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Smartmatic’s Marlon Garcia, the head of the technical support team, admitted that aside from the three servers that was authorized by the comelec, there was also a “meet-me room” where several servers were housed. It has also been further disclosed that the secret servers were intentionally not mentioned by the Comelec and Smartmatic to the public making it more suspicious. The purpose of the said “secret server” or the “queue server” is to first receive all the transmitted votes before distributing it to the three official servers declared by the Comelec.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w:t>
      </w:r>
      <w:r>
        <w:lastRenderedPageBreak/>
        <w:t>been evident that Smartmatic and Comelec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lastRenderedPageBreak/>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Bong Marcos’ camp believes that there exists a “Fourth Server” or also known as the “Queue Server”. It has been revealed that the Comelec and Smartmatic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t>
      </w:r>
      <w:r>
        <w:lastRenderedPageBreak/>
        <w:t xml:space="preserve">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 xml:space="preserve">In 1992, MD5 (Mekle-Damgard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Lenstra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w:t>
      </w:r>
      <w:r>
        <w:lastRenderedPageBreak/>
        <w:t xml:space="preserve">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w:t>
      </w:r>
      <w:r w:rsidR="00B80D5A">
        <w:lastRenderedPageBreak/>
        <w:t xml:space="preserve">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Chengchi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r>
        <w:t>Diffie-Hellman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Diffie-Hellman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Diffie-Hellman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Diffie-Hellman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Diffie-Hellman algorithm and the public key infrastructure. This is a combination of both types of security system which </w:t>
      </w:r>
      <w:r>
        <w:lastRenderedPageBreak/>
        <w:t>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bookmarkStart w:id="0" w:name="_GoBack"/>
      <w:bookmarkEnd w:id="0"/>
      <w:r>
        <w:t>Through the years it has been evident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Xinli and Ma Lianjie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w:t>
      </w:r>
      <w:r>
        <w:lastRenderedPageBreak/>
        <w:t xml:space="preserve">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Diffie-Hellman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Diffie-Hellman is known to be used for avoiding attackers from interrupting the transportation of information between two persons. In implementing Diffie-Hellman,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Diffie-Hellman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Furthermore, hash codes cannot be decrypted because they are strictly one way operations. The only way to hack a hash code is to try a large possible number of inputs and hope for a match. An example was made by Drexx Laggui, principal consultant of Laggui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lastRenderedPageBreak/>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Diffie-Hellman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Bcrypt hashing algorithms. Then the VCM will once again encrypt the file using the Diffie-Hellman generated key, as well as its hash values. Only then the VCM will send the encrypted file and hash values to the server key. The server key will decrypt the encrypted file and hash function using the Diffie-Hellman generated key and the public key of the VCM. Server key will then get the hash value of the file to check if the hash values are the same key. </w:t>
      </w:r>
    </w:p>
    <w:p w:rsidR="005553F6" w:rsidRDefault="005553F6" w:rsidP="005553F6">
      <w:pPr>
        <w:ind w:firstLine="720"/>
        <w:jc w:val="both"/>
      </w:pPr>
      <w:r>
        <w:t>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Diffie-Hellman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After validation, VCM and server will perform Diffie-Hellman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lastRenderedPageBreak/>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A0C92"/>
    <w:rsid w:val="005B545F"/>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4596"/>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229B5-9896-4D34-869D-460938EB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11</Pages>
  <Words>4989</Words>
  <Characters>28441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132</cp:revision>
  <dcterms:created xsi:type="dcterms:W3CDTF">2016-08-05T05:32:00Z</dcterms:created>
  <dcterms:modified xsi:type="dcterms:W3CDTF">2016-12-10T12:51:00Z</dcterms:modified>
</cp:coreProperties>
</file>