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DD2" w:rsidRDefault="007A1DD2" w:rsidP="007A1DD2">
      <w:pPr>
        <w:pStyle w:val="line"/>
      </w:pPr>
      <w:r>
        <w:tab/>
      </w:r>
    </w:p>
    <w:p w:rsidR="007A1DD2" w:rsidRDefault="007A1DD2" w:rsidP="007A1DD2">
      <w:pPr>
        <w:pStyle w:val="Title"/>
      </w:pPr>
      <w:r>
        <w:t>Vision and Scope Document</w:t>
      </w:r>
    </w:p>
    <w:p w:rsidR="007A1DD2" w:rsidRDefault="007A1DD2" w:rsidP="007A1DD2">
      <w:pPr>
        <w:pStyle w:val="Title"/>
        <w:tabs>
          <w:tab w:val="left" w:pos="7620"/>
          <w:tab w:val="right" w:pos="9360"/>
        </w:tabs>
        <w:spacing w:before="0" w:after="400"/>
        <w:jc w:val="left"/>
        <w:rPr>
          <w:sz w:val="40"/>
        </w:rPr>
      </w:pPr>
      <w:r>
        <w:rPr>
          <w:sz w:val="40"/>
        </w:rPr>
        <w:tab/>
      </w:r>
      <w:r>
        <w:rPr>
          <w:sz w:val="40"/>
        </w:rPr>
        <w:tab/>
        <w:t>for</w:t>
      </w:r>
    </w:p>
    <w:p w:rsidR="007A1DD2" w:rsidRDefault="007A1DD2" w:rsidP="007A1DD2">
      <w:pPr>
        <w:pStyle w:val="Title"/>
      </w:pPr>
      <w:r>
        <w:t>Improving Consistency of Internet Access in APC: Bandwidth Management and User Policy</w:t>
      </w:r>
    </w:p>
    <w:p w:rsidR="007A1DD2" w:rsidRDefault="007A1DD2" w:rsidP="007A1DD2">
      <w:pPr>
        <w:pStyle w:val="Title"/>
      </w:pPr>
    </w:p>
    <w:p w:rsidR="007A1DD2" w:rsidRDefault="007A1DD2" w:rsidP="007A1DD2">
      <w:pPr>
        <w:pStyle w:val="ByLine"/>
      </w:pPr>
      <w:r>
        <w:t>Asia Pacific College – School of Computing and Information Technologies (SoCIT)</w:t>
      </w:r>
    </w:p>
    <w:p w:rsidR="007A1DD2" w:rsidRDefault="007A1DD2" w:rsidP="007A1DD2">
      <w:pPr>
        <w:pStyle w:val="ByLine"/>
      </w:pPr>
      <w:r>
        <w:t>October 13, 2016</w:t>
      </w:r>
    </w:p>
    <w:p w:rsidR="00A16602" w:rsidRDefault="00A16602"/>
    <w:p w:rsidR="007A1DD2" w:rsidRDefault="007A1DD2"/>
    <w:p w:rsidR="007A1DD2" w:rsidRDefault="007A1DD2"/>
    <w:p w:rsidR="007A1DD2" w:rsidRDefault="007A1DD2"/>
    <w:p w:rsidR="007A1DD2" w:rsidRDefault="007A1DD2"/>
    <w:p w:rsidR="007A1DD2" w:rsidRDefault="007A1DD2" w:rsidP="007A1DD2">
      <w:pPr>
        <w:pStyle w:val="Heading1"/>
        <w:numPr>
          <w:ilvl w:val="0"/>
          <w:numId w:val="0"/>
        </w:numPr>
        <w:ind w:left="432"/>
      </w:pPr>
      <w:bookmarkStart w:id="0" w:name="_Toc18551431"/>
      <w:r>
        <w:lastRenderedPageBreak/>
        <w:t>Student Context</w:t>
      </w:r>
      <w:bookmarkEnd w:id="0"/>
    </w:p>
    <w:p w:rsidR="007A1DD2" w:rsidRDefault="007A1DD2" w:rsidP="007A1DD2">
      <w:pPr>
        <w:pStyle w:val="BodyText"/>
      </w:pPr>
      <w:r>
        <w:t>&lt;This section summarizes some of the business issues around the project, including profiles of major customer categories, assumptions that went into the project concept, and the management priorities for the project.&gt;</w:t>
      </w:r>
    </w:p>
    <w:p w:rsidR="007A1DD2" w:rsidRDefault="007A1DD2" w:rsidP="007A1DD2">
      <w:pPr>
        <w:pStyle w:val="Heading2"/>
        <w:numPr>
          <w:ilvl w:val="0"/>
          <w:numId w:val="0"/>
        </w:numPr>
      </w:pPr>
      <w:bookmarkStart w:id="1" w:name="_Toc18551432"/>
      <w:bookmarkStart w:id="2" w:name="_GoBack"/>
      <w:bookmarkEnd w:id="2"/>
      <w:r>
        <w:t>Stakeholder Profiles</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7A1DD2" w:rsidTr="00C23357">
        <w:tblPrEx>
          <w:tblCellMar>
            <w:top w:w="0" w:type="dxa"/>
            <w:bottom w:w="0" w:type="dxa"/>
          </w:tblCellMar>
        </w:tblPrEx>
        <w:tc>
          <w:tcPr>
            <w:tcW w:w="1548" w:type="dxa"/>
            <w:tcBorders>
              <w:top w:val="single" w:sz="12" w:space="0" w:color="auto"/>
              <w:bottom w:val="double" w:sz="12" w:space="0" w:color="auto"/>
            </w:tcBorders>
          </w:tcPr>
          <w:p w:rsidR="007A1DD2" w:rsidRDefault="007A1DD2" w:rsidP="00C23357">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7A1DD2" w:rsidRDefault="007A1DD2" w:rsidP="00C23357">
            <w:pPr>
              <w:pStyle w:val="BodyText"/>
              <w:keepNext/>
              <w:keepLines/>
              <w:jc w:val="center"/>
              <w:rPr>
                <w:b/>
              </w:rPr>
            </w:pPr>
            <w:r>
              <w:rPr>
                <w:b/>
              </w:rPr>
              <w:t>Major Value</w:t>
            </w:r>
          </w:p>
        </w:tc>
        <w:tc>
          <w:tcPr>
            <w:tcW w:w="2070" w:type="dxa"/>
            <w:tcBorders>
              <w:top w:val="single" w:sz="12" w:space="0" w:color="auto"/>
              <w:bottom w:val="double" w:sz="12" w:space="0" w:color="auto"/>
            </w:tcBorders>
          </w:tcPr>
          <w:p w:rsidR="007A1DD2" w:rsidRDefault="007A1DD2" w:rsidP="00C23357">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7A1DD2" w:rsidRDefault="007A1DD2" w:rsidP="00C2335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7A1DD2" w:rsidRDefault="007A1DD2" w:rsidP="00C23357">
            <w:pPr>
              <w:pStyle w:val="BodyText"/>
              <w:keepNext/>
              <w:keepLines/>
              <w:jc w:val="center"/>
              <w:rPr>
                <w:b/>
              </w:rPr>
            </w:pPr>
            <w:r>
              <w:rPr>
                <w:b/>
              </w:rPr>
              <w:br/>
              <w:t>Constraints</w:t>
            </w:r>
          </w:p>
        </w:tc>
      </w:tr>
      <w:tr w:rsidR="007A1DD2" w:rsidTr="00C23357">
        <w:tblPrEx>
          <w:tblCellMar>
            <w:top w:w="0" w:type="dxa"/>
            <w:bottom w:w="0" w:type="dxa"/>
          </w:tblCellMar>
        </w:tblPrEx>
        <w:tc>
          <w:tcPr>
            <w:tcW w:w="1548" w:type="dxa"/>
            <w:tcBorders>
              <w:top w:val="nil"/>
            </w:tcBorders>
          </w:tcPr>
          <w:p w:rsidR="007A1DD2" w:rsidRPr="00152D0C" w:rsidRDefault="007A1DD2" w:rsidP="00C23357">
            <w:pPr>
              <w:pStyle w:val="TableTextsmall"/>
              <w:rPr>
                <w:i w:val="0"/>
              </w:rPr>
            </w:pPr>
            <w:r>
              <w:rPr>
                <w:i w:val="0"/>
              </w:rPr>
              <w:t>Students</w:t>
            </w:r>
          </w:p>
        </w:tc>
        <w:tc>
          <w:tcPr>
            <w:tcW w:w="1440" w:type="dxa"/>
            <w:tcBorders>
              <w:top w:val="nil"/>
            </w:tcBorders>
          </w:tcPr>
          <w:p w:rsidR="007A1DD2" w:rsidRPr="00152D0C" w:rsidRDefault="007A1DD2" w:rsidP="00C23357">
            <w:pPr>
              <w:pStyle w:val="TableTextsmall"/>
              <w:rPr>
                <w:i w:val="0"/>
              </w:rPr>
            </w:pPr>
            <w:r>
              <w:rPr>
                <w:i w:val="0"/>
              </w:rPr>
              <w:t>Improved productivity</w:t>
            </w:r>
          </w:p>
        </w:tc>
        <w:tc>
          <w:tcPr>
            <w:tcW w:w="2070" w:type="dxa"/>
            <w:tcBorders>
              <w:top w:val="nil"/>
            </w:tcBorders>
          </w:tcPr>
          <w:p w:rsidR="007A1DD2" w:rsidRDefault="007A1DD2" w:rsidP="00C23357">
            <w:pPr>
              <w:pStyle w:val="TableTextsmall"/>
            </w:pPr>
            <w:r>
              <w:t>Sees project as beneficial to their studies</w:t>
            </w:r>
          </w:p>
        </w:tc>
        <w:tc>
          <w:tcPr>
            <w:tcW w:w="2340" w:type="dxa"/>
            <w:tcBorders>
              <w:top w:val="nil"/>
            </w:tcBorders>
          </w:tcPr>
          <w:p w:rsidR="007A1DD2" w:rsidRDefault="007A1DD2" w:rsidP="00C23357">
            <w:pPr>
              <w:pStyle w:val="TableTextsmall"/>
            </w:pPr>
            <w:r>
              <w:t>Consistent internet</w:t>
            </w:r>
          </w:p>
        </w:tc>
        <w:tc>
          <w:tcPr>
            <w:tcW w:w="1710" w:type="dxa"/>
            <w:tcBorders>
              <w:top w:val="nil"/>
            </w:tcBorders>
          </w:tcPr>
          <w:p w:rsidR="007A1DD2" w:rsidRDefault="007A1DD2" w:rsidP="00C23357">
            <w:pPr>
              <w:pStyle w:val="TableTextsmall"/>
            </w:pPr>
            <w:r>
              <w:t>Only in computer laboratories</w:t>
            </w:r>
          </w:p>
        </w:tc>
      </w:tr>
      <w:tr w:rsidR="007A1DD2" w:rsidTr="00C23357">
        <w:tblPrEx>
          <w:tblCellMar>
            <w:top w:w="0" w:type="dxa"/>
            <w:bottom w:w="0" w:type="dxa"/>
          </w:tblCellMar>
        </w:tblPrEx>
        <w:tc>
          <w:tcPr>
            <w:tcW w:w="1548" w:type="dxa"/>
          </w:tcPr>
          <w:p w:rsidR="007A1DD2" w:rsidRDefault="007A1DD2" w:rsidP="00C23357">
            <w:pPr>
              <w:pStyle w:val="TableTextsmall"/>
            </w:pPr>
            <w:r>
              <w:t>ITRO</w:t>
            </w:r>
          </w:p>
        </w:tc>
        <w:tc>
          <w:tcPr>
            <w:tcW w:w="1440" w:type="dxa"/>
          </w:tcPr>
          <w:p w:rsidR="007A1DD2" w:rsidRDefault="007A1DD2" w:rsidP="00C23357">
            <w:pPr>
              <w:pStyle w:val="TableTextsmall"/>
            </w:pPr>
            <w:r>
              <w:t>Cost savings</w:t>
            </w:r>
          </w:p>
        </w:tc>
        <w:tc>
          <w:tcPr>
            <w:tcW w:w="2070" w:type="dxa"/>
          </w:tcPr>
          <w:p w:rsidR="007A1DD2" w:rsidRDefault="007A1DD2" w:rsidP="00C23357">
            <w:pPr>
              <w:pStyle w:val="TableTextsmall"/>
            </w:pPr>
            <w:r>
              <w:t>Sees project as cost effective for the department</w:t>
            </w:r>
          </w:p>
        </w:tc>
        <w:tc>
          <w:tcPr>
            <w:tcW w:w="2340" w:type="dxa"/>
          </w:tcPr>
          <w:p w:rsidR="007A1DD2" w:rsidRDefault="007A1DD2" w:rsidP="00C23357">
            <w:pPr>
              <w:pStyle w:val="TableTextsmall"/>
            </w:pPr>
            <w:r>
              <w:t>Long-term implementation</w:t>
            </w:r>
          </w:p>
        </w:tc>
        <w:tc>
          <w:tcPr>
            <w:tcW w:w="1710" w:type="dxa"/>
          </w:tcPr>
          <w:p w:rsidR="007A1DD2" w:rsidRDefault="007A1DD2" w:rsidP="00C23357">
            <w:pPr>
              <w:pStyle w:val="TableTextsmall"/>
            </w:pPr>
            <w:r>
              <w:t>Continuation of project is unlikely</w:t>
            </w:r>
          </w:p>
        </w:tc>
      </w:tr>
      <w:tr w:rsidR="007A1DD2" w:rsidTr="00C23357">
        <w:tblPrEx>
          <w:tblCellMar>
            <w:top w:w="0" w:type="dxa"/>
            <w:bottom w:w="0" w:type="dxa"/>
          </w:tblCellMar>
        </w:tblPrEx>
        <w:tc>
          <w:tcPr>
            <w:tcW w:w="1548" w:type="dxa"/>
          </w:tcPr>
          <w:p w:rsidR="007A1DD2" w:rsidRDefault="007A1DD2" w:rsidP="00C23357">
            <w:pPr>
              <w:pStyle w:val="TableTextsmall"/>
            </w:pPr>
            <w:r>
              <w:t>Faculty</w:t>
            </w:r>
          </w:p>
        </w:tc>
        <w:tc>
          <w:tcPr>
            <w:tcW w:w="1440" w:type="dxa"/>
          </w:tcPr>
          <w:p w:rsidR="007A1DD2" w:rsidRDefault="007A1DD2" w:rsidP="00C23357">
            <w:pPr>
              <w:pStyle w:val="TableTextsmall"/>
            </w:pPr>
            <w:r>
              <w:t>Improved productivity</w:t>
            </w:r>
          </w:p>
        </w:tc>
        <w:tc>
          <w:tcPr>
            <w:tcW w:w="2070" w:type="dxa"/>
          </w:tcPr>
          <w:p w:rsidR="007A1DD2" w:rsidRDefault="007A1DD2" w:rsidP="00C23357">
            <w:pPr>
              <w:pStyle w:val="TableTextsmall"/>
            </w:pPr>
            <w:r>
              <w:t>Sees project as beneficial to their work</w:t>
            </w:r>
          </w:p>
        </w:tc>
        <w:tc>
          <w:tcPr>
            <w:tcW w:w="2340" w:type="dxa"/>
          </w:tcPr>
          <w:p w:rsidR="007A1DD2" w:rsidRDefault="007A1DD2" w:rsidP="00C23357">
            <w:pPr>
              <w:pStyle w:val="TableTextsmall"/>
            </w:pPr>
            <w:r>
              <w:t>Consistent Internet</w:t>
            </w:r>
          </w:p>
        </w:tc>
        <w:tc>
          <w:tcPr>
            <w:tcW w:w="1710" w:type="dxa"/>
          </w:tcPr>
          <w:p w:rsidR="007A1DD2" w:rsidRDefault="007A1DD2" w:rsidP="00C23357">
            <w:pPr>
              <w:pStyle w:val="TableTextsmall"/>
            </w:pPr>
            <w:r>
              <w:t>Only in computer laboratories</w:t>
            </w:r>
          </w:p>
        </w:tc>
      </w:tr>
    </w:tbl>
    <w:p w:rsidR="007A1DD2" w:rsidRDefault="007A1DD2"/>
    <w:sectPr w:rsidR="007A1D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D3410"/>
    <w:multiLevelType w:val="multilevel"/>
    <w:tmpl w:val="F110AAAA"/>
    <w:lvl w:ilvl="0">
      <w:start w:val="1"/>
      <w:numFmt w:val="decimal"/>
      <w:pStyle w:val="Heading1"/>
      <w:lvlText w:val="%1."/>
      <w:lvlJc w:val="left"/>
      <w:pPr>
        <w:tabs>
          <w:tab w:val="num" w:pos="5251"/>
        </w:tabs>
        <w:ind w:left="5251"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D2"/>
    <w:rsid w:val="007A1DD2"/>
    <w:rsid w:val="00A166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93B1"/>
  <w15:chartTrackingRefBased/>
  <w15:docId w15:val="{61A435B4-D6AC-4389-839E-742A57B1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7A1DD2"/>
    <w:pPr>
      <w:keepNext/>
      <w:numPr>
        <w:numId w:val="1"/>
      </w:numPr>
      <w:tabs>
        <w:tab w:val="clear" w:pos="5251"/>
        <w:tab w:val="num" w:pos="432"/>
      </w:tabs>
      <w:spacing w:before="240" w:after="240" w:line="240" w:lineRule="exact"/>
      <w:ind w:left="432"/>
      <w:outlineLvl w:val="0"/>
    </w:pPr>
    <w:rPr>
      <w:rFonts w:ascii="Times New Roman" w:eastAsia="Times New Roman" w:hAnsi="Times New Roman" w:cs="Times New Roman"/>
      <w:b/>
      <w:kern w:val="28"/>
      <w:sz w:val="36"/>
      <w:szCs w:val="20"/>
      <w:lang w:val="en-US" w:eastAsia="ko-KR"/>
    </w:rPr>
  </w:style>
  <w:style w:type="paragraph" w:styleId="Heading2">
    <w:name w:val="heading 2"/>
    <w:basedOn w:val="Normal"/>
    <w:next w:val="Normal"/>
    <w:link w:val="Heading2Char"/>
    <w:qFormat/>
    <w:rsid w:val="007A1DD2"/>
    <w:pPr>
      <w:keepNext/>
      <w:numPr>
        <w:ilvl w:val="1"/>
        <w:numId w:val="1"/>
      </w:numPr>
      <w:spacing w:before="240" w:after="240" w:line="240" w:lineRule="exact"/>
      <w:outlineLvl w:val="1"/>
    </w:pPr>
    <w:rPr>
      <w:rFonts w:ascii="Times New Roman" w:eastAsia="Times New Roman" w:hAnsi="Times New Roman" w:cs="Times New Roman"/>
      <w:b/>
      <w:sz w:val="28"/>
      <w:szCs w:val="20"/>
      <w:lang w:val="en-US" w:eastAsia="ko-KR"/>
    </w:rPr>
  </w:style>
  <w:style w:type="paragraph" w:styleId="Heading3">
    <w:name w:val="heading 3"/>
    <w:basedOn w:val="Normal"/>
    <w:next w:val="Normal"/>
    <w:link w:val="Heading3Char"/>
    <w:qFormat/>
    <w:rsid w:val="007A1DD2"/>
    <w:pPr>
      <w:numPr>
        <w:ilvl w:val="2"/>
        <w:numId w:val="1"/>
      </w:numPr>
      <w:spacing w:before="240" w:after="60" w:line="240" w:lineRule="exact"/>
      <w:outlineLvl w:val="2"/>
    </w:pPr>
    <w:rPr>
      <w:rFonts w:ascii="Times New Roman" w:eastAsia="Times New Roman" w:hAnsi="Times New Roman" w:cs="Times New Roman"/>
      <w:sz w:val="24"/>
      <w:szCs w:val="20"/>
      <w:lang w:val="en-US" w:eastAsia="ko-KR"/>
    </w:rPr>
  </w:style>
  <w:style w:type="paragraph" w:styleId="Heading4">
    <w:name w:val="heading 4"/>
    <w:basedOn w:val="Normal"/>
    <w:next w:val="Normal"/>
    <w:link w:val="Heading4Char"/>
    <w:qFormat/>
    <w:rsid w:val="007A1DD2"/>
    <w:pPr>
      <w:keepNext/>
      <w:numPr>
        <w:ilvl w:val="3"/>
        <w:numId w:val="1"/>
      </w:numPr>
      <w:spacing w:before="240" w:after="60" w:line="240" w:lineRule="exact"/>
      <w:outlineLvl w:val="3"/>
    </w:pPr>
    <w:rPr>
      <w:rFonts w:ascii="Arial" w:eastAsia="Times New Roman" w:hAnsi="Arial" w:cs="Times New Roman"/>
      <w:b/>
      <w:sz w:val="24"/>
      <w:szCs w:val="20"/>
      <w:lang w:val="en-US" w:eastAsia="ko-KR"/>
    </w:rPr>
  </w:style>
  <w:style w:type="paragraph" w:styleId="Heading5">
    <w:name w:val="heading 5"/>
    <w:basedOn w:val="Normal"/>
    <w:next w:val="Normal"/>
    <w:link w:val="Heading5Char"/>
    <w:qFormat/>
    <w:rsid w:val="007A1DD2"/>
    <w:pPr>
      <w:numPr>
        <w:ilvl w:val="4"/>
        <w:numId w:val="1"/>
      </w:numPr>
      <w:spacing w:before="240" w:after="60" w:line="240" w:lineRule="exact"/>
      <w:outlineLvl w:val="4"/>
    </w:pPr>
    <w:rPr>
      <w:rFonts w:ascii="Times New Roman" w:eastAsia="Times New Roman" w:hAnsi="Times New Roman" w:cs="Times New Roman"/>
      <w:szCs w:val="20"/>
      <w:lang w:val="en-US" w:eastAsia="ko-KR"/>
    </w:rPr>
  </w:style>
  <w:style w:type="paragraph" w:styleId="Heading6">
    <w:name w:val="heading 6"/>
    <w:basedOn w:val="Normal"/>
    <w:next w:val="Normal"/>
    <w:link w:val="Heading6Char"/>
    <w:qFormat/>
    <w:rsid w:val="007A1DD2"/>
    <w:pPr>
      <w:numPr>
        <w:ilvl w:val="5"/>
        <w:numId w:val="1"/>
      </w:numPr>
      <w:spacing w:before="240" w:after="60" w:line="240" w:lineRule="exact"/>
      <w:outlineLvl w:val="5"/>
    </w:pPr>
    <w:rPr>
      <w:rFonts w:ascii="Times New Roman" w:eastAsia="Times New Roman" w:hAnsi="Times New Roman" w:cs="Times New Roman"/>
      <w:i/>
      <w:szCs w:val="20"/>
      <w:lang w:val="en-US" w:eastAsia="ko-KR"/>
    </w:rPr>
  </w:style>
  <w:style w:type="paragraph" w:styleId="Heading7">
    <w:name w:val="heading 7"/>
    <w:basedOn w:val="Normal"/>
    <w:next w:val="Normal"/>
    <w:link w:val="Heading7Char"/>
    <w:qFormat/>
    <w:rsid w:val="007A1DD2"/>
    <w:pPr>
      <w:numPr>
        <w:ilvl w:val="6"/>
        <w:numId w:val="1"/>
      </w:numPr>
      <w:spacing w:before="240" w:after="60" w:line="240" w:lineRule="exact"/>
      <w:outlineLvl w:val="6"/>
    </w:pPr>
    <w:rPr>
      <w:rFonts w:ascii="Arial" w:eastAsia="Times New Roman" w:hAnsi="Arial" w:cs="Times New Roman"/>
      <w:sz w:val="20"/>
      <w:szCs w:val="20"/>
      <w:lang w:val="en-US" w:eastAsia="ko-KR"/>
    </w:rPr>
  </w:style>
  <w:style w:type="paragraph" w:styleId="Heading8">
    <w:name w:val="heading 8"/>
    <w:basedOn w:val="Normal"/>
    <w:next w:val="Normal"/>
    <w:link w:val="Heading8Char"/>
    <w:qFormat/>
    <w:rsid w:val="007A1DD2"/>
    <w:pPr>
      <w:numPr>
        <w:ilvl w:val="7"/>
        <w:numId w:val="1"/>
      </w:numPr>
      <w:spacing w:before="240" w:after="60" w:line="240" w:lineRule="exact"/>
      <w:outlineLvl w:val="7"/>
    </w:pPr>
    <w:rPr>
      <w:rFonts w:ascii="Arial" w:eastAsia="Times New Roman" w:hAnsi="Arial" w:cs="Times New Roman"/>
      <w:i/>
      <w:sz w:val="20"/>
      <w:szCs w:val="20"/>
      <w:lang w:val="en-US" w:eastAsia="ko-KR"/>
    </w:rPr>
  </w:style>
  <w:style w:type="paragraph" w:styleId="Heading9">
    <w:name w:val="heading 9"/>
    <w:basedOn w:val="Normal"/>
    <w:next w:val="Normal"/>
    <w:link w:val="Heading9Char"/>
    <w:qFormat/>
    <w:rsid w:val="007A1DD2"/>
    <w:pPr>
      <w:numPr>
        <w:ilvl w:val="8"/>
        <w:numId w:val="1"/>
      </w:numPr>
      <w:spacing w:before="240" w:after="60" w:line="240" w:lineRule="exact"/>
      <w:outlineLvl w:val="8"/>
    </w:pPr>
    <w:rPr>
      <w:rFonts w:ascii="Arial" w:eastAsia="Times New Roman" w:hAnsi="Arial" w:cs="Times New Roman"/>
      <w:b/>
      <w:i/>
      <w:sz w:val="18"/>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7A1DD2"/>
    <w:pPr>
      <w:pBdr>
        <w:top w:val="single" w:sz="36" w:space="1" w:color="auto"/>
      </w:pBdr>
      <w:spacing w:after="0"/>
    </w:pPr>
    <w:rPr>
      <w:sz w:val="40"/>
    </w:rPr>
  </w:style>
  <w:style w:type="paragraph" w:customStyle="1" w:styleId="ByLine">
    <w:name w:val="ByLine"/>
    <w:basedOn w:val="Title"/>
    <w:rsid w:val="007A1DD2"/>
    <w:rPr>
      <w:sz w:val="28"/>
    </w:rPr>
  </w:style>
  <w:style w:type="paragraph" w:styleId="Title">
    <w:name w:val="Title"/>
    <w:basedOn w:val="Normal"/>
    <w:link w:val="TitleChar"/>
    <w:qFormat/>
    <w:rsid w:val="007A1DD2"/>
    <w:pPr>
      <w:spacing w:before="240" w:after="720" w:line="240" w:lineRule="auto"/>
      <w:jc w:val="right"/>
    </w:pPr>
    <w:rPr>
      <w:rFonts w:ascii="Arial" w:eastAsia="Times New Roman" w:hAnsi="Arial" w:cs="Times New Roman"/>
      <w:b/>
      <w:kern w:val="28"/>
      <w:sz w:val="64"/>
      <w:szCs w:val="20"/>
      <w:lang w:val="en-US" w:eastAsia="ko-KR"/>
    </w:rPr>
  </w:style>
  <w:style w:type="character" w:customStyle="1" w:styleId="TitleChar">
    <w:name w:val="Title Char"/>
    <w:basedOn w:val="DefaultParagraphFont"/>
    <w:link w:val="Title"/>
    <w:rsid w:val="007A1DD2"/>
    <w:rPr>
      <w:rFonts w:ascii="Arial" w:eastAsia="Times New Roman" w:hAnsi="Arial" w:cs="Times New Roman"/>
      <w:b/>
      <w:kern w:val="28"/>
      <w:sz w:val="64"/>
      <w:szCs w:val="20"/>
      <w:lang w:val="en-US" w:eastAsia="ko-KR"/>
    </w:rPr>
  </w:style>
  <w:style w:type="character" w:customStyle="1" w:styleId="Heading1Char">
    <w:name w:val="Heading 1 Char"/>
    <w:basedOn w:val="DefaultParagraphFont"/>
    <w:link w:val="Heading1"/>
    <w:rsid w:val="007A1DD2"/>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7A1DD2"/>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7A1DD2"/>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7A1DD2"/>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7A1DD2"/>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7A1DD2"/>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7A1DD2"/>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7A1DD2"/>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7A1DD2"/>
    <w:rPr>
      <w:rFonts w:ascii="Arial" w:eastAsia="Times New Roman" w:hAnsi="Arial" w:cs="Times New Roman"/>
      <w:b/>
      <w:i/>
      <w:sz w:val="18"/>
      <w:szCs w:val="20"/>
      <w:lang w:val="en-US" w:eastAsia="ko-KR"/>
    </w:rPr>
  </w:style>
  <w:style w:type="paragraph" w:styleId="BodyText">
    <w:name w:val="Body Text"/>
    <w:basedOn w:val="Normal"/>
    <w:link w:val="BodyTextChar"/>
    <w:rsid w:val="007A1DD2"/>
    <w:pPr>
      <w:spacing w:after="0" w:line="240" w:lineRule="exact"/>
    </w:pPr>
    <w:rPr>
      <w:rFonts w:ascii="Arial" w:eastAsia="Times New Roman" w:hAnsi="Arial" w:cs="Times New Roman"/>
      <w:i/>
      <w:szCs w:val="20"/>
      <w:lang w:val="en-US" w:eastAsia="ko-KR"/>
    </w:rPr>
  </w:style>
  <w:style w:type="character" w:customStyle="1" w:styleId="BodyTextChar">
    <w:name w:val="Body Text Char"/>
    <w:basedOn w:val="DefaultParagraphFont"/>
    <w:link w:val="BodyText"/>
    <w:rsid w:val="007A1DD2"/>
    <w:rPr>
      <w:rFonts w:ascii="Arial" w:eastAsia="Times New Roman" w:hAnsi="Arial" w:cs="Times New Roman"/>
      <w:i/>
      <w:szCs w:val="20"/>
      <w:lang w:val="en-US" w:eastAsia="ko-KR"/>
    </w:rPr>
  </w:style>
  <w:style w:type="paragraph" w:customStyle="1" w:styleId="TableTextsmall">
    <w:name w:val="Table Text small"/>
    <w:basedOn w:val="Normal"/>
    <w:rsid w:val="007A1DD2"/>
    <w:pPr>
      <w:spacing w:before="20" w:after="20" w:line="240" w:lineRule="exact"/>
    </w:pPr>
    <w:rPr>
      <w:rFonts w:ascii="Arial" w:eastAsia="Times New Roman" w:hAnsi="Arial" w:cs="Times New Roman"/>
      <w:i/>
      <w:sz w:val="20"/>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Diocampo</dc:creator>
  <cp:keywords/>
  <dc:description/>
  <cp:lastModifiedBy>Genesis Diocampo</cp:lastModifiedBy>
  <cp:revision>1</cp:revision>
  <dcterms:created xsi:type="dcterms:W3CDTF">2016-10-30T06:14:00Z</dcterms:created>
  <dcterms:modified xsi:type="dcterms:W3CDTF">2016-10-30T06:15:00Z</dcterms:modified>
</cp:coreProperties>
</file>