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F4" w:rsidRPr="00A01BF4" w:rsidRDefault="00A01BF4" w:rsidP="00A01BF4">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r w:rsidRPr="00A01BF4">
        <w:rPr>
          <w:rFonts w:ascii="Arial" w:eastAsia="Times New Roman" w:hAnsi="Arial" w:cs="Arial"/>
          <w:color w:val="000000"/>
          <w:sz w:val="29"/>
          <w:szCs w:val="29"/>
        </w:rPr>
        <w:t>II. Review of Related Literature</w:t>
      </w:r>
    </w:p>
    <w:p w:rsidR="00A01BF4" w:rsidRPr="00A01BF4" w:rsidRDefault="00A01BF4" w:rsidP="00A01BF4">
      <w:pPr>
        <w:shd w:val="clear" w:color="auto" w:fill="FFFFFF"/>
        <w:spacing w:after="72" w:line="240" w:lineRule="auto"/>
        <w:outlineLvl w:val="2"/>
        <w:rPr>
          <w:rFonts w:ascii="Arial" w:eastAsia="Times New Roman" w:hAnsi="Arial" w:cs="Arial"/>
          <w:b/>
          <w:bCs/>
          <w:color w:val="000000"/>
          <w:sz w:val="25"/>
          <w:szCs w:val="25"/>
        </w:rPr>
      </w:pPr>
      <w:bookmarkStart w:id="0" w:name="Decision_Support_System_is_a_tool_for_ma"/>
      <w:bookmarkStart w:id="1" w:name="_GoBack"/>
      <w:bookmarkEnd w:id="0"/>
      <w:bookmarkEnd w:id="1"/>
      <w:r w:rsidRPr="00A01BF4">
        <w:rPr>
          <w:rFonts w:ascii="Arial" w:eastAsia="Times New Roman" w:hAnsi="Arial" w:cs="Arial"/>
          <w:b/>
          <w:bCs/>
          <w:color w:val="000000"/>
          <w:sz w:val="25"/>
          <w:szCs w:val="25"/>
        </w:rPr>
        <w:t>Decision Support System is a tool for making better decisions in the Organization</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the research states that </w:t>
      </w:r>
      <w:proofErr w:type="spellStart"/>
      <w:r w:rsidRPr="00A01BF4">
        <w:rPr>
          <w:rFonts w:ascii="Arial" w:eastAsia="Times New Roman" w:hAnsi="Arial" w:cs="Arial"/>
          <w:color w:val="000000"/>
          <w:sz w:val="19"/>
          <w:szCs w:val="19"/>
        </w:rPr>
        <w:t>informations</w:t>
      </w:r>
      <w:proofErr w:type="spellEnd"/>
      <w:r w:rsidRPr="00A01BF4">
        <w:rPr>
          <w:rFonts w:ascii="Arial" w:eastAsia="Times New Roman" w:hAnsi="Arial" w:cs="Arial"/>
          <w:color w:val="000000"/>
          <w:sz w:val="19"/>
          <w:szCs w:val="19"/>
        </w:rPr>
        <w:t xml:space="preserve"> and data plays a big part or role in any </w:t>
      </w:r>
      <w:proofErr w:type="spellStart"/>
      <w:proofErr w:type="gramStart"/>
      <w:r w:rsidRPr="00A01BF4">
        <w:rPr>
          <w:rFonts w:ascii="Arial" w:eastAsia="Times New Roman" w:hAnsi="Arial" w:cs="Arial"/>
          <w:color w:val="000000"/>
          <w:sz w:val="19"/>
          <w:szCs w:val="19"/>
        </w:rPr>
        <w:t>organization,it</w:t>
      </w:r>
      <w:proofErr w:type="spellEnd"/>
      <w:proofErr w:type="gramEnd"/>
      <w:r w:rsidRPr="00A01BF4">
        <w:rPr>
          <w:rFonts w:ascii="Arial" w:eastAsia="Times New Roman" w:hAnsi="Arial" w:cs="Arial"/>
          <w:color w:val="000000"/>
          <w:sz w:val="19"/>
          <w:szCs w:val="19"/>
        </w:rPr>
        <w:t xml:space="preserve"> may be a business or a </w:t>
      </w:r>
      <w:proofErr w:type="spellStart"/>
      <w:r w:rsidRPr="00A01BF4">
        <w:rPr>
          <w:rFonts w:ascii="Arial" w:eastAsia="Times New Roman" w:hAnsi="Arial" w:cs="Arial"/>
          <w:color w:val="000000"/>
          <w:sz w:val="19"/>
          <w:szCs w:val="19"/>
        </w:rPr>
        <w:t>firm,etc</w:t>
      </w:r>
      <w:proofErr w:type="spellEnd"/>
      <w:r w:rsidRPr="00A01BF4">
        <w:rPr>
          <w:rFonts w:ascii="Arial" w:eastAsia="Times New Roman" w:hAnsi="Arial" w:cs="Arial"/>
          <w:color w:val="000000"/>
          <w:sz w:val="19"/>
          <w:szCs w:val="19"/>
        </w:rPr>
        <w:t xml:space="preserve">. </w:t>
      </w:r>
      <w:proofErr w:type="gramStart"/>
      <w:r w:rsidRPr="00A01BF4">
        <w:rPr>
          <w:rFonts w:ascii="Arial" w:eastAsia="Times New Roman" w:hAnsi="Arial" w:cs="Arial"/>
          <w:color w:val="000000"/>
          <w:sz w:val="19"/>
          <w:szCs w:val="19"/>
        </w:rPr>
        <w:t>According to</w:t>
      </w:r>
      <w:proofErr w:type="gramEnd"/>
      <w:r w:rsidRPr="00A01BF4">
        <w:rPr>
          <w:rFonts w:ascii="Arial" w:eastAsia="Times New Roman" w:hAnsi="Arial" w:cs="Arial"/>
          <w:color w:val="000000"/>
          <w:sz w:val="19"/>
          <w:szCs w:val="19"/>
        </w:rPr>
        <w:t xml:space="preserve"> the research, the value and usefulness of an information depends on its application and general use. The success of an organization largely depends on the quality of the information and data that it produces or generates. The information is used as raw material for decision making. The use of Computer Based Information System (CBIS) makes the process very effective and efficient when the large amounts of data are involved. Though there are several types of information systems are in existence which support decision making, the decision support system is one of it.</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by: K P </w:t>
      </w:r>
      <w:proofErr w:type="spellStart"/>
      <w:r w:rsidRPr="00A01BF4">
        <w:rPr>
          <w:rFonts w:ascii="Arial" w:eastAsia="Times New Roman" w:hAnsi="Arial" w:cs="Arial"/>
          <w:color w:val="000000"/>
          <w:sz w:val="19"/>
          <w:szCs w:val="19"/>
        </w:rPr>
        <w:t>Tripathi</w:t>
      </w:r>
      <w:proofErr w:type="spellEnd"/>
      <w:r w:rsidRPr="00A01BF4">
        <w:rPr>
          <w:rFonts w:ascii="Arial" w:eastAsia="Times New Roman" w:hAnsi="Arial" w:cs="Arial"/>
          <w:color w:val="000000"/>
          <w:sz w:val="19"/>
          <w:szCs w:val="19"/>
        </w:rPr>
        <w:t xml:space="preserve"> / Indian Journal of Computer Science and Engineering (IJCSE) Link: </w:t>
      </w:r>
      <w:hyperlink r:id="rId4" w:tooltip="http://www.ijcse.com/docs/IJCSE11-02-01-054.pdf" w:history="1">
        <w:r w:rsidRPr="00A01BF4">
          <w:rPr>
            <w:rFonts w:ascii="Arial" w:eastAsia="Times New Roman" w:hAnsi="Arial" w:cs="Arial"/>
            <w:color w:val="3366BB"/>
            <w:sz w:val="19"/>
            <w:szCs w:val="19"/>
            <w:u w:val="single"/>
          </w:rPr>
          <w:t>http://www.ijcse.com/docs/IJCSE11-02-01-054.pdf</w:t>
        </w:r>
      </w:hyperlink>
    </w:p>
    <w:p w:rsidR="00A01BF4" w:rsidRDefault="00A01BF4" w:rsidP="00A01BF4">
      <w:pPr>
        <w:shd w:val="clear" w:color="auto" w:fill="FFFFFF"/>
        <w:spacing w:after="72" w:line="240" w:lineRule="auto"/>
        <w:outlineLvl w:val="2"/>
        <w:rPr>
          <w:rFonts w:ascii="Arial" w:eastAsia="Times New Roman" w:hAnsi="Arial" w:cs="Arial"/>
          <w:color w:val="000000"/>
          <w:sz w:val="19"/>
          <w:szCs w:val="19"/>
        </w:rPr>
      </w:pPr>
      <w:bookmarkStart w:id="2" w:name="Decision_Support_Systems"/>
      <w:bookmarkEnd w:id="2"/>
    </w:p>
    <w:p w:rsidR="00A01BF4" w:rsidRPr="00A01BF4" w:rsidRDefault="00A01BF4" w:rsidP="00A01BF4">
      <w:pPr>
        <w:shd w:val="clear" w:color="auto" w:fill="FFFFFF"/>
        <w:spacing w:after="72" w:line="240" w:lineRule="auto"/>
        <w:outlineLvl w:val="2"/>
        <w:rPr>
          <w:rFonts w:ascii="Arial" w:eastAsia="Times New Roman" w:hAnsi="Arial" w:cs="Arial"/>
          <w:b/>
          <w:bCs/>
          <w:color w:val="000000"/>
          <w:sz w:val="25"/>
          <w:szCs w:val="25"/>
        </w:rPr>
      </w:pPr>
      <w:r w:rsidRPr="00A01BF4">
        <w:rPr>
          <w:rFonts w:ascii="Arial" w:eastAsia="Times New Roman" w:hAnsi="Arial" w:cs="Arial"/>
          <w:b/>
          <w:bCs/>
          <w:color w:val="000000"/>
          <w:sz w:val="25"/>
          <w:szCs w:val="25"/>
        </w:rPr>
        <w:t>Decision Support Systems</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The research states that Decision support systems are interactive, computer-based systems that aid users in judgment and choice activities. They provide data storage and retrieval but enhance the traditional information access and retrieval functions with support for model building and model-based reasoning. They support framing, modeling, and problem solving.</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by: Marek J. </w:t>
      </w:r>
      <w:proofErr w:type="spellStart"/>
      <w:r w:rsidRPr="00A01BF4">
        <w:rPr>
          <w:rFonts w:ascii="Arial" w:eastAsia="Times New Roman" w:hAnsi="Arial" w:cs="Arial"/>
          <w:color w:val="000000"/>
          <w:sz w:val="19"/>
          <w:szCs w:val="19"/>
        </w:rPr>
        <w:t>Druzdzel</w:t>
      </w:r>
      <w:proofErr w:type="spellEnd"/>
      <w:r w:rsidRPr="00A01BF4">
        <w:rPr>
          <w:rFonts w:ascii="Arial" w:eastAsia="Times New Roman" w:hAnsi="Arial" w:cs="Arial"/>
          <w:color w:val="000000"/>
          <w:sz w:val="19"/>
          <w:szCs w:val="19"/>
        </w:rPr>
        <w:t xml:space="preserve"> and Roger R. Flynn link: </w:t>
      </w:r>
      <w:hyperlink r:id="rId5" w:tooltip="http://www.pitt.edu/~druzdzel/psfiles/dss.pdf" w:history="1">
        <w:r w:rsidRPr="00A01BF4">
          <w:rPr>
            <w:rFonts w:ascii="Arial" w:eastAsia="Times New Roman" w:hAnsi="Arial" w:cs="Arial"/>
            <w:color w:val="3366BB"/>
            <w:sz w:val="19"/>
            <w:szCs w:val="19"/>
            <w:u w:val="single"/>
          </w:rPr>
          <w:t>http://www.pitt.edu/~druzdzel/psfiles/dss.pdf</w:t>
        </w:r>
      </w:hyperlink>
    </w:p>
    <w:p w:rsidR="00A01BF4" w:rsidRPr="00A01BF4" w:rsidRDefault="00A01BF4" w:rsidP="00A01BF4">
      <w:pPr>
        <w:shd w:val="clear" w:color="auto" w:fill="FFFFFF"/>
        <w:spacing w:after="0" w:line="240" w:lineRule="auto"/>
        <w:rPr>
          <w:rFonts w:ascii="Arial" w:eastAsia="Times New Roman" w:hAnsi="Arial" w:cs="Arial"/>
          <w:color w:val="000000"/>
          <w:sz w:val="19"/>
          <w:szCs w:val="19"/>
        </w:rPr>
      </w:pPr>
    </w:p>
    <w:p w:rsidR="00A01BF4" w:rsidRPr="00A01BF4" w:rsidRDefault="00A01BF4" w:rsidP="00A01BF4">
      <w:pPr>
        <w:shd w:val="clear" w:color="auto" w:fill="FFFFFF"/>
        <w:spacing w:after="72" w:line="240" w:lineRule="auto"/>
        <w:outlineLvl w:val="3"/>
        <w:rPr>
          <w:rFonts w:ascii="Arial" w:eastAsia="Times New Roman" w:hAnsi="Arial" w:cs="Arial"/>
          <w:b/>
          <w:bCs/>
          <w:color w:val="000000"/>
        </w:rPr>
      </w:pPr>
      <w:bookmarkStart w:id="3" w:name="HGLIS"/>
      <w:bookmarkEnd w:id="3"/>
      <w:r w:rsidRPr="00A01BF4">
        <w:rPr>
          <w:rFonts w:ascii="Arial" w:eastAsia="Times New Roman" w:hAnsi="Arial" w:cs="Arial"/>
          <w:b/>
          <w:bCs/>
          <w:color w:val="000000"/>
        </w:rPr>
        <w:t>HGLIS</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Heavens Garden Lot Inventory System (HGLIS) is a lot tracking system that utilizes </w:t>
      </w:r>
      <w:proofErr w:type="spellStart"/>
      <w:r w:rsidRPr="00A01BF4">
        <w:rPr>
          <w:rFonts w:ascii="Arial" w:eastAsia="Times New Roman" w:hAnsi="Arial" w:cs="Arial"/>
          <w:color w:val="000000"/>
          <w:sz w:val="19"/>
          <w:szCs w:val="19"/>
        </w:rPr>
        <w:t>Adhoc</w:t>
      </w:r>
      <w:proofErr w:type="spellEnd"/>
      <w:r w:rsidRPr="00A01BF4">
        <w:rPr>
          <w:rFonts w:ascii="Arial" w:eastAsia="Times New Roman" w:hAnsi="Arial" w:cs="Arial"/>
          <w:color w:val="000000"/>
          <w:sz w:val="19"/>
          <w:szCs w:val="19"/>
        </w:rPr>
        <w:t xml:space="preserve"> Queries and web browsing </w:t>
      </w:r>
      <w:proofErr w:type="gramStart"/>
      <w:r w:rsidRPr="00A01BF4">
        <w:rPr>
          <w:rFonts w:ascii="Arial" w:eastAsia="Times New Roman" w:hAnsi="Arial" w:cs="Arial"/>
          <w:color w:val="000000"/>
          <w:sz w:val="19"/>
          <w:szCs w:val="19"/>
        </w:rPr>
        <w:t>in order to</w:t>
      </w:r>
      <w:proofErr w:type="gramEnd"/>
      <w:r w:rsidRPr="00A01BF4">
        <w:rPr>
          <w:rFonts w:ascii="Arial" w:eastAsia="Times New Roman" w:hAnsi="Arial" w:cs="Arial"/>
          <w:color w:val="000000"/>
          <w:sz w:val="19"/>
          <w:szCs w:val="19"/>
        </w:rPr>
        <w:t xml:space="preserve"> provide the user up-to-date information on the status of his/her available lots. The proponent's project is similar in the sense that their system would like to use the web to provide the user information concerning his/her </w:t>
      </w:r>
      <w:proofErr w:type="gramStart"/>
      <w:r w:rsidRPr="00A01BF4">
        <w:rPr>
          <w:rFonts w:ascii="Arial" w:eastAsia="Times New Roman" w:hAnsi="Arial" w:cs="Arial"/>
          <w:color w:val="000000"/>
          <w:sz w:val="19"/>
          <w:szCs w:val="19"/>
        </w:rPr>
        <w:t>tenants</w:t>
      </w:r>
      <w:proofErr w:type="gramEnd"/>
      <w:r w:rsidRPr="00A01BF4">
        <w:rPr>
          <w:rFonts w:ascii="Arial" w:eastAsia="Times New Roman" w:hAnsi="Arial" w:cs="Arial"/>
          <w:color w:val="000000"/>
          <w:sz w:val="19"/>
          <w:szCs w:val="19"/>
        </w:rPr>
        <w:t xml:space="preserve"> payments and notifies him/her of paid or unpaid accounts. This allows the user to locate and be notified of the unpaid accounts of his/her tenants and allows the current balance of the tenants to be automatically updated.</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Link: </w:t>
      </w:r>
      <w:hyperlink r:id="rId6" w:tooltip="http://projects2.apc.edu.ph/wiki/index.php/Hglis" w:history="1">
        <w:r w:rsidRPr="00A01BF4">
          <w:rPr>
            <w:rFonts w:ascii="Arial" w:eastAsia="Times New Roman" w:hAnsi="Arial" w:cs="Arial"/>
            <w:color w:val="3366BB"/>
            <w:sz w:val="19"/>
            <w:szCs w:val="19"/>
            <w:u w:val="single"/>
          </w:rPr>
          <w:t>http://projects2.apc.edu.ph/wiki/index.php/Hglis</w:t>
        </w:r>
      </w:hyperlink>
    </w:p>
    <w:p w:rsidR="00A01BF4" w:rsidRDefault="00A01BF4" w:rsidP="00A01BF4">
      <w:pPr>
        <w:shd w:val="clear" w:color="auto" w:fill="FFFFFF"/>
        <w:spacing w:after="72" w:line="240" w:lineRule="auto"/>
        <w:outlineLvl w:val="3"/>
        <w:rPr>
          <w:rFonts w:ascii="Arial" w:eastAsia="Times New Roman" w:hAnsi="Arial" w:cs="Arial"/>
          <w:color w:val="000000"/>
          <w:sz w:val="19"/>
          <w:szCs w:val="19"/>
        </w:rPr>
      </w:pPr>
      <w:bookmarkStart w:id="4" w:name="Computerized_resource_accounting_methods"/>
      <w:bookmarkEnd w:id="4"/>
    </w:p>
    <w:p w:rsidR="00A01BF4" w:rsidRPr="00A01BF4" w:rsidRDefault="00A01BF4" w:rsidP="00A01BF4">
      <w:pPr>
        <w:shd w:val="clear" w:color="auto" w:fill="FFFFFF"/>
        <w:spacing w:after="72" w:line="240" w:lineRule="auto"/>
        <w:outlineLvl w:val="3"/>
        <w:rPr>
          <w:rFonts w:ascii="Arial" w:eastAsia="Times New Roman" w:hAnsi="Arial" w:cs="Arial"/>
          <w:b/>
          <w:bCs/>
          <w:color w:val="000000"/>
        </w:rPr>
      </w:pPr>
      <w:r w:rsidRPr="00A01BF4">
        <w:rPr>
          <w:rFonts w:ascii="Arial" w:eastAsia="Times New Roman" w:hAnsi="Arial" w:cs="Arial"/>
          <w:b/>
          <w:bCs/>
          <w:color w:val="000000"/>
        </w:rPr>
        <w:t>Computerized resource accounting methods and systems, computerized utility management methods and systems, multi-user utility management methods and systems, and energy-consumption-based tracking methods and systems</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This research shows of an efficient means to track payments it allows the user to efficiently track the payments. This research provides an in-depth description of the utilization of external peripherals </w:t>
      </w:r>
      <w:proofErr w:type="gramStart"/>
      <w:r w:rsidRPr="00A01BF4">
        <w:rPr>
          <w:rFonts w:ascii="Arial" w:eastAsia="Times New Roman" w:hAnsi="Arial" w:cs="Arial"/>
          <w:color w:val="000000"/>
          <w:sz w:val="19"/>
          <w:szCs w:val="19"/>
        </w:rPr>
        <w:t>in order to</w:t>
      </w:r>
      <w:proofErr w:type="gramEnd"/>
      <w:r w:rsidRPr="00A01BF4">
        <w:rPr>
          <w:rFonts w:ascii="Arial" w:eastAsia="Times New Roman" w:hAnsi="Arial" w:cs="Arial"/>
          <w:color w:val="000000"/>
          <w:sz w:val="19"/>
          <w:szCs w:val="19"/>
        </w:rPr>
        <w:t xml:space="preserve"> view the necessary information from a remote location and to properly track the flow of resources. This research can </w:t>
      </w:r>
      <w:r w:rsidRPr="00A01BF4">
        <w:rPr>
          <w:rFonts w:ascii="Arial" w:eastAsia="Times New Roman" w:hAnsi="Arial" w:cs="Arial"/>
          <w:color w:val="000000"/>
          <w:sz w:val="19"/>
          <w:szCs w:val="19"/>
        </w:rPr>
        <w:lastRenderedPageBreak/>
        <w:t xml:space="preserve">also be applied to the project as that it allows the rentals to be easily tracked and recorded using peripherals like laptops or phones through the use of web-based </w:t>
      </w:r>
      <w:proofErr w:type="gramStart"/>
      <w:r w:rsidRPr="00A01BF4">
        <w:rPr>
          <w:rFonts w:ascii="Arial" w:eastAsia="Times New Roman" w:hAnsi="Arial" w:cs="Arial"/>
          <w:color w:val="000000"/>
          <w:sz w:val="19"/>
          <w:szCs w:val="19"/>
        </w:rPr>
        <w:t>applications..</w:t>
      </w:r>
      <w:proofErr w:type="gramEnd"/>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Link: </w:t>
      </w:r>
      <w:hyperlink r:id="rId7" w:tooltip="https://www.google.com/patents/US6088688" w:history="1">
        <w:r w:rsidRPr="00A01BF4">
          <w:rPr>
            <w:rFonts w:ascii="Arial" w:eastAsia="Times New Roman" w:hAnsi="Arial" w:cs="Arial"/>
            <w:color w:val="3366BB"/>
            <w:sz w:val="19"/>
            <w:szCs w:val="19"/>
            <w:u w:val="single"/>
          </w:rPr>
          <w:t>https://www.google.com/patents/US6088688</w:t>
        </w:r>
      </w:hyperlink>
    </w:p>
    <w:p w:rsidR="00A01BF4" w:rsidRDefault="00A01BF4" w:rsidP="00A01BF4">
      <w:pPr>
        <w:shd w:val="clear" w:color="auto" w:fill="FFFFFF"/>
        <w:spacing w:after="72" w:line="240" w:lineRule="auto"/>
        <w:outlineLvl w:val="3"/>
        <w:rPr>
          <w:rFonts w:ascii="Arial" w:eastAsia="Times New Roman" w:hAnsi="Arial" w:cs="Arial"/>
          <w:color w:val="000000"/>
          <w:sz w:val="19"/>
          <w:szCs w:val="19"/>
        </w:rPr>
      </w:pPr>
      <w:bookmarkStart w:id="5" w:name="Method_and_apparatus_for_tracking_multip"/>
      <w:bookmarkEnd w:id="5"/>
    </w:p>
    <w:p w:rsidR="00A01BF4" w:rsidRPr="00A01BF4" w:rsidRDefault="00A01BF4" w:rsidP="00A01BF4">
      <w:pPr>
        <w:shd w:val="clear" w:color="auto" w:fill="FFFFFF"/>
        <w:spacing w:after="72" w:line="240" w:lineRule="auto"/>
        <w:outlineLvl w:val="3"/>
        <w:rPr>
          <w:rFonts w:ascii="Arial" w:eastAsia="Times New Roman" w:hAnsi="Arial" w:cs="Arial"/>
          <w:b/>
          <w:bCs/>
          <w:color w:val="000000"/>
        </w:rPr>
      </w:pPr>
      <w:r w:rsidRPr="00A01BF4">
        <w:rPr>
          <w:rFonts w:ascii="Arial" w:eastAsia="Times New Roman" w:hAnsi="Arial" w:cs="Arial"/>
          <w:b/>
          <w:bCs/>
          <w:color w:val="000000"/>
        </w:rPr>
        <w:t>Method and apparatus for tracking multiple payment resources and charging transactions to payment resources in on line transaction processing system</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The patent focuses on the payment aspect of tracking. The research shows a usable method of accounting the payments. The patent stores transaction information into a database and promptly manages the obtained information into their respective data repositories. This aligns with the project as the project should be able to properly track the payments of the tenants and be updated in real time as well as perform proper database data management </w:t>
      </w:r>
      <w:proofErr w:type="gramStart"/>
      <w:r w:rsidRPr="00A01BF4">
        <w:rPr>
          <w:rFonts w:ascii="Arial" w:eastAsia="Times New Roman" w:hAnsi="Arial" w:cs="Arial"/>
          <w:color w:val="000000"/>
          <w:sz w:val="19"/>
          <w:szCs w:val="19"/>
        </w:rPr>
        <w:t>in order to</w:t>
      </w:r>
      <w:proofErr w:type="gramEnd"/>
      <w:r w:rsidRPr="00A01BF4">
        <w:rPr>
          <w:rFonts w:ascii="Arial" w:eastAsia="Times New Roman" w:hAnsi="Arial" w:cs="Arial"/>
          <w:color w:val="000000"/>
          <w:sz w:val="19"/>
          <w:szCs w:val="19"/>
        </w:rPr>
        <w:t xml:space="preserve"> create a fluid system.</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Link: </w:t>
      </w:r>
      <w:hyperlink r:id="rId8" w:tooltip="https://www.google.com/patents/US6047267" w:history="1">
        <w:r w:rsidRPr="00A01BF4">
          <w:rPr>
            <w:rFonts w:ascii="Arial" w:eastAsia="Times New Roman" w:hAnsi="Arial" w:cs="Arial"/>
            <w:color w:val="3366BB"/>
            <w:sz w:val="19"/>
            <w:szCs w:val="19"/>
            <w:u w:val="single"/>
          </w:rPr>
          <w:t>https://www.google.com/patents/US6047267</w:t>
        </w:r>
      </w:hyperlink>
    </w:p>
    <w:p w:rsidR="00A01BF4" w:rsidRDefault="00A01BF4" w:rsidP="00A01BF4">
      <w:pPr>
        <w:shd w:val="clear" w:color="auto" w:fill="FFFFFF"/>
        <w:spacing w:after="72" w:line="240" w:lineRule="auto"/>
        <w:outlineLvl w:val="3"/>
        <w:rPr>
          <w:rFonts w:ascii="Arial" w:eastAsia="Times New Roman" w:hAnsi="Arial" w:cs="Arial"/>
          <w:color w:val="000000"/>
          <w:sz w:val="19"/>
          <w:szCs w:val="19"/>
        </w:rPr>
      </w:pPr>
      <w:bookmarkStart w:id="6" w:name="Application_of_Decision_Support_Systems_"/>
      <w:bookmarkEnd w:id="6"/>
    </w:p>
    <w:p w:rsidR="00A01BF4" w:rsidRPr="00A01BF4" w:rsidRDefault="00A01BF4" w:rsidP="00A01BF4">
      <w:pPr>
        <w:shd w:val="clear" w:color="auto" w:fill="FFFFFF"/>
        <w:spacing w:after="72" w:line="240" w:lineRule="auto"/>
        <w:outlineLvl w:val="3"/>
        <w:rPr>
          <w:rFonts w:ascii="Arial" w:eastAsia="Times New Roman" w:hAnsi="Arial" w:cs="Arial"/>
          <w:b/>
          <w:bCs/>
          <w:color w:val="000000"/>
        </w:rPr>
      </w:pPr>
      <w:r w:rsidRPr="00A01BF4">
        <w:rPr>
          <w:rFonts w:ascii="Arial" w:eastAsia="Times New Roman" w:hAnsi="Arial" w:cs="Arial"/>
          <w:b/>
          <w:bCs/>
          <w:color w:val="000000"/>
        </w:rPr>
        <w:t>Application of Decision Support Systems and Its Impact on Human Resources Output: A Study of Selected Universities in Zimbabwe</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 xml:space="preserve">This is a study that focuses on the use of decision support systems and its effect on human output. The paper initially defines the necessary scope that encompasses the workings of a decision support systems and literature related to the human factor. The Research shows key points that are the Decision Support System (DSS), Hardware and Software Requirements, Networking, Data Analysis, Human Output. Necessary data were collected from various respondents that are from the managerial positions in a Zimbabwean university that have proper knowledge on the inner workings of their organization. The conclusion of this study states that DSSs enhances decision making to a greater extent but is still debated on by various scholars if DSSs potentially remove the human element from the </w:t>
      </w:r>
      <w:proofErr w:type="gramStart"/>
      <w:r w:rsidRPr="00A01BF4">
        <w:rPr>
          <w:rFonts w:ascii="Arial" w:eastAsia="Times New Roman" w:hAnsi="Arial" w:cs="Arial"/>
          <w:color w:val="000000"/>
          <w:sz w:val="19"/>
          <w:szCs w:val="19"/>
        </w:rPr>
        <w:t>decision making</w:t>
      </w:r>
      <w:proofErr w:type="gramEnd"/>
      <w:r w:rsidRPr="00A01BF4">
        <w:rPr>
          <w:rFonts w:ascii="Arial" w:eastAsia="Times New Roman" w:hAnsi="Arial" w:cs="Arial"/>
          <w:color w:val="000000"/>
          <w:sz w:val="19"/>
          <w:szCs w:val="19"/>
        </w:rPr>
        <w:t xml:space="preserve"> process. The study requests to perform the study on various other </w:t>
      </w:r>
      <w:proofErr w:type="spellStart"/>
      <w:r w:rsidRPr="00A01BF4">
        <w:rPr>
          <w:rFonts w:ascii="Arial" w:eastAsia="Times New Roman" w:hAnsi="Arial" w:cs="Arial"/>
          <w:color w:val="000000"/>
          <w:sz w:val="19"/>
          <w:szCs w:val="19"/>
        </w:rPr>
        <w:t>economical</w:t>
      </w:r>
      <w:proofErr w:type="spellEnd"/>
      <w:r w:rsidRPr="00A01BF4">
        <w:rPr>
          <w:rFonts w:ascii="Arial" w:eastAsia="Times New Roman" w:hAnsi="Arial" w:cs="Arial"/>
          <w:color w:val="000000"/>
          <w:sz w:val="19"/>
          <w:szCs w:val="19"/>
        </w:rPr>
        <w:t xml:space="preserve"> sectors (such as the financial sector) </w:t>
      </w:r>
      <w:proofErr w:type="gramStart"/>
      <w:r w:rsidRPr="00A01BF4">
        <w:rPr>
          <w:rFonts w:ascii="Arial" w:eastAsia="Times New Roman" w:hAnsi="Arial" w:cs="Arial"/>
          <w:color w:val="000000"/>
          <w:sz w:val="19"/>
          <w:szCs w:val="19"/>
        </w:rPr>
        <w:t>in order to</w:t>
      </w:r>
      <w:proofErr w:type="gramEnd"/>
      <w:r w:rsidRPr="00A01BF4">
        <w:rPr>
          <w:rFonts w:ascii="Arial" w:eastAsia="Times New Roman" w:hAnsi="Arial" w:cs="Arial"/>
          <w:color w:val="000000"/>
          <w:sz w:val="19"/>
          <w:szCs w:val="19"/>
        </w:rPr>
        <w:t xml:space="preserve"> create a definitive theory on the influences of DSSs on Human Output</w:t>
      </w:r>
    </w:p>
    <w:p w:rsidR="00A01BF4" w:rsidRPr="00A01BF4" w:rsidRDefault="00A01BF4" w:rsidP="00A01BF4">
      <w:pPr>
        <w:shd w:val="clear" w:color="auto" w:fill="FFFFFF"/>
        <w:spacing w:before="96" w:after="120" w:line="360" w:lineRule="atLeast"/>
        <w:rPr>
          <w:rFonts w:ascii="Arial" w:eastAsia="Times New Roman" w:hAnsi="Arial" w:cs="Arial"/>
          <w:color w:val="000000"/>
          <w:sz w:val="19"/>
          <w:szCs w:val="19"/>
        </w:rPr>
      </w:pPr>
      <w:r w:rsidRPr="00A01BF4">
        <w:rPr>
          <w:rFonts w:ascii="Arial" w:eastAsia="Times New Roman" w:hAnsi="Arial" w:cs="Arial"/>
          <w:color w:val="000000"/>
          <w:sz w:val="19"/>
          <w:szCs w:val="19"/>
        </w:rPr>
        <w:t>Link: </w:t>
      </w:r>
      <w:hyperlink r:id="rId9" w:tooltip="http://pubs.sciepub.com/jcsa/1/3/4/" w:history="1">
        <w:r w:rsidRPr="00A01BF4">
          <w:rPr>
            <w:rFonts w:ascii="Arial" w:eastAsia="Times New Roman" w:hAnsi="Arial" w:cs="Arial"/>
            <w:color w:val="3366BB"/>
            <w:sz w:val="19"/>
            <w:szCs w:val="19"/>
            <w:u w:val="single"/>
          </w:rPr>
          <w:t>http://pubs.sciepub.com/jcsa/1/3/4/</w:t>
        </w:r>
      </w:hyperlink>
    </w:p>
    <w:p w:rsidR="00172072" w:rsidRDefault="00172072"/>
    <w:sectPr w:rsidR="0017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F4"/>
    <w:rsid w:val="00172072"/>
    <w:rsid w:val="009F3A4E"/>
    <w:rsid w:val="00A0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5A9A"/>
  <w15:chartTrackingRefBased/>
  <w15:docId w15:val="{0477DCAB-3C95-4FB0-91A7-875B675C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01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1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1B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1B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1BF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1BF4"/>
    <w:rPr>
      <w:color w:val="0000FF"/>
      <w:u w:val="single"/>
    </w:rPr>
  </w:style>
  <w:style w:type="paragraph" w:styleId="NormalWeb">
    <w:name w:val="Normal (Web)"/>
    <w:basedOn w:val="Normal"/>
    <w:uiPriority w:val="99"/>
    <w:semiHidden/>
    <w:unhideWhenUsed/>
    <w:rsid w:val="00A01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76110">
      <w:bodyDiv w:val="1"/>
      <w:marLeft w:val="0"/>
      <w:marRight w:val="0"/>
      <w:marTop w:val="0"/>
      <w:marBottom w:val="0"/>
      <w:divBdr>
        <w:top w:val="none" w:sz="0" w:space="0" w:color="auto"/>
        <w:left w:val="none" w:sz="0" w:space="0" w:color="auto"/>
        <w:bottom w:val="none" w:sz="0" w:space="0" w:color="auto"/>
        <w:right w:val="none" w:sz="0" w:space="0" w:color="auto"/>
      </w:divBdr>
      <w:divsChild>
        <w:div w:id="348533229">
          <w:marLeft w:val="75"/>
          <w:marRight w:val="0"/>
          <w:marTop w:val="0"/>
          <w:marBottom w:val="0"/>
          <w:divBdr>
            <w:top w:val="none" w:sz="0" w:space="0" w:color="auto"/>
            <w:left w:val="none" w:sz="0" w:space="0" w:color="auto"/>
            <w:bottom w:val="none" w:sz="0" w:space="0" w:color="auto"/>
            <w:right w:val="none" w:sz="0" w:space="0" w:color="auto"/>
          </w:divBdr>
        </w:div>
        <w:div w:id="1526013800">
          <w:marLeft w:val="75"/>
          <w:marRight w:val="0"/>
          <w:marTop w:val="0"/>
          <w:marBottom w:val="0"/>
          <w:divBdr>
            <w:top w:val="none" w:sz="0" w:space="0" w:color="auto"/>
            <w:left w:val="none" w:sz="0" w:space="0" w:color="auto"/>
            <w:bottom w:val="none" w:sz="0" w:space="0" w:color="auto"/>
            <w:right w:val="none" w:sz="0" w:space="0" w:color="auto"/>
          </w:divBdr>
        </w:div>
        <w:div w:id="1694067243">
          <w:marLeft w:val="75"/>
          <w:marRight w:val="0"/>
          <w:marTop w:val="0"/>
          <w:marBottom w:val="0"/>
          <w:divBdr>
            <w:top w:val="none" w:sz="0" w:space="0" w:color="auto"/>
            <w:left w:val="none" w:sz="0" w:space="0" w:color="auto"/>
            <w:bottom w:val="none" w:sz="0" w:space="0" w:color="auto"/>
            <w:right w:val="none" w:sz="0" w:space="0" w:color="auto"/>
          </w:divBdr>
        </w:div>
        <w:div w:id="410081354">
          <w:marLeft w:val="75"/>
          <w:marRight w:val="0"/>
          <w:marTop w:val="0"/>
          <w:marBottom w:val="0"/>
          <w:divBdr>
            <w:top w:val="none" w:sz="0" w:space="0" w:color="auto"/>
            <w:left w:val="none" w:sz="0" w:space="0" w:color="auto"/>
            <w:bottom w:val="none" w:sz="0" w:space="0" w:color="auto"/>
            <w:right w:val="none" w:sz="0" w:space="0" w:color="auto"/>
          </w:divBdr>
        </w:div>
        <w:div w:id="1041589627">
          <w:marLeft w:val="75"/>
          <w:marRight w:val="0"/>
          <w:marTop w:val="0"/>
          <w:marBottom w:val="0"/>
          <w:divBdr>
            <w:top w:val="none" w:sz="0" w:space="0" w:color="auto"/>
            <w:left w:val="none" w:sz="0" w:space="0" w:color="auto"/>
            <w:bottom w:val="none" w:sz="0" w:space="0" w:color="auto"/>
            <w:right w:val="none" w:sz="0" w:space="0" w:color="auto"/>
          </w:divBdr>
        </w:div>
        <w:div w:id="93278248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6047267" TargetMode="External"/><Relationship Id="rId3" Type="http://schemas.openxmlformats.org/officeDocument/2006/relationships/webSettings" Target="webSettings.xml"/><Relationship Id="rId7" Type="http://schemas.openxmlformats.org/officeDocument/2006/relationships/hyperlink" Target="https://www.google.com/patents/US60886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jects2.apc.edu.ph/wiki/index.php/Hglis" TargetMode="External"/><Relationship Id="rId11" Type="http://schemas.openxmlformats.org/officeDocument/2006/relationships/theme" Target="theme/theme1.xml"/><Relationship Id="rId5" Type="http://schemas.openxmlformats.org/officeDocument/2006/relationships/hyperlink" Target="http://www.pitt.edu/~druzdzel/psfiles/dss.pdf" TargetMode="External"/><Relationship Id="rId10" Type="http://schemas.openxmlformats.org/officeDocument/2006/relationships/fontTable" Target="fontTable.xml"/><Relationship Id="rId4" Type="http://schemas.openxmlformats.org/officeDocument/2006/relationships/hyperlink" Target="http://www.ijcse.com/docs/IJCSE11-02-01-054.pdf" TargetMode="External"/><Relationship Id="rId9" Type="http://schemas.openxmlformats.org/officeDocument/2006/relationships/hyperlink" Target="http://pubs.sciepub.com/jcsa/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Serrano</dc:creator>
  <cp:keywords/>
  <dc:description/>
  <cp:lastModifiedBy>Victor Manuel Serrano</cp:lastModifiedBy>
  <cp:revision>1</cp:revision>
  <dcterms:created xsi:type="dcterms:W3CDTF">2016-10-30T14:16:00Z</dcterms:created>
  <dcterms:modified xsi:type="dcterms:W3CDTF">2016-10-30T14:17:00Z</dcterms:modified>
</cp:coreProperties>
</file>