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FDEE4" w14:textId="6328592B" w:rsidR="008B20A3" w:rsidRPr="00AC7CE4" w:rsidRDefault="00AC7CE4" w:rsidP="00F678AD">
      <w:pPr>
        <w:spacing w:after="0"/>
        <w:rPr>
          <w:rFonts w:ascii="Times New Roman" w:hAnsi="Times New Roman" w:cs="Times New Roman"/>
          <w:sz w:val="24"/>
          <w:szCs w:val="24"/>
          <w:lang w:val="en-PH"/>
        </w:rPr>
      </w:pPr>
      <w:r w:rsidRPr="00AC7CE4">
        <w:rPr>
          <w:rFonts w:ascii="Times New Roman" w:hAnsi="Times New Roman" w:cs="Times New Roman"/>
          <w:sz w:val="24"/>
          <w:szCs w:val="24"/>
          <w:lang w:val="en-PH"/>
        </w:rPr>
        <w:t>Event Table for the Proposed System</w:t>
      </w:r>
    </w:p>
    <w:tbl>
      <w:tblPr>
        <w:tblW w:w="1343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160"/>
        <w:gridCol w:w="1530"/>
        <w:gridCol w:w="2070"/>
        <w:gridCol w:w="2520"/>
        <w:gridCol w:w="2168"/>
      </w:tblGrid>
      <w:tr w:rsidR="00AC7CE4" w:rsidRPr="00AC7CE4" w14:paraId="6D796C05" w14:textId="77777777" w:rsidTr="00AC07BC">
        <w:trPr>
          <w:trHeight w:val="300"/>
        </w:trPr>
        <w:tc>
          <w:tcPr>
            <w:tcW w:w="2988" w:type="dxa"/>
            <w:shd w:val="clear" w:color="000000" w:fill="5B9BD5"/>
            <w:hideMark/>
          </w:tcPr>
          <w:p w14:paraId="09ED88B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EVENT</w:t>
            </w:r>
          </w:p>
        </w:tc>
        <w:tc>
          <w:tcPr>
            <w:tcW w:w="2160" w:type="dxa"/>
            <w:shd w:val="clear" w:color="000000" w:fill="5B9BD5"/>
            <w:hideMark/>
          </w:tcPr>
          <w:p w14:paraId="78A3837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TRIGGER</w:t>
            </w:r>
          </w:p>
        </w:tc>
        <w:tc>
          <w:tcPr>
            <w:tcW w:w="1530" w:type="dxa"/>
            <w:shd w:val="clear" w:color="000000" w:fill="5B9BD5"/>
            <w:hideMark/>
          </w:tcPr>
          <w:p w14:paraId="33F84188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SOURCE</w:t>
            </w:r>
          </w:p>
        </w:tc>
        <w:tc>
          <w:tcPr>
            <w:tcW w:w="2070" w:type="dxa"/>
            <w:shd w:val="clear" w:color="000000" w:fill="5B9BD5"/>
            <w:hideMark/>
          </w:tcPr>
          <w:p w14:paraId="55F6C044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USE CASE</w:t>
            </w:r>
          </w:p>
        </w:tc>
        <w:tc>
          <w:tcPr>
            <w:tcW w:w="2520" w:type="dxa"/>
            <w:shd w:val="clear" w:color="000000" w:fill="5B9BD5"/>
            <w:hideMark/>
          </w:tcPr>
          <w:p w14:paraId="763AE3F1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RESPONSE</w:t>
            </w:r>
          </w:p>
        </w:tc>
        <w:tc>
          <w:tcPr>
            <w:tcW w:w="2168" w:type="dxa"/>
            <w:shd w:val="clear" w:color="000000" w:fill="5B9BD5"/>
            <w:hideMark/>
          </w:tcPr>
          <w:p w14:paraId="4C477C53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DESTINATION</w:t>
            </w:r>
          </w:p>
        </w:tc>
      </w:tr>
      <w:tr w:rsidR="00407422" w:rsidRPr="00AC7CE4" w14:paraId="37E23E35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0F5DC0E1" w14:textId="26A22D13" w:rsidR="00407422" w:rsidRPr="00AC7CE4" w:rsidRDefault="00062A16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Request directive to RDC</w:t>
            </w:r>
          </w:p>
        </w:tc>
        <w:tc>
          <w:tcPr>
            <w:tcW w:w="2160" w:type="dxa"/>
            <w:shd w:val="clear" w:color="auto" w:fill="auto"/>
          </w:tcPr>
          <w:p w14:paraId="1ABD2094" w14:textId="36D78611" w:rsidR="00407422" w:rsidRPr="00AC7CE4" w:rsidRDefault="00062A16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directive</w:t>
            </w:r>
          </w:p>
        </w:tc>
        <w:tc>
          <w:tcPr>
            <w:tcW w:w="1530" w:type="dxa"/>
            <w:shd w:val="clear" w:color="auto" w:fill="auto"/>
          </w:tcPr>
          <w:p w14:paraId="64978104" w14:textId="5A2E9F90" w:rsidR="00157D94" w:rsidRDefault="003856D8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</w:tcPr>
          <w:p w14:paraId="233D5996" w14:textId="0DA253DB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a directive</w:t>
            </w:r>
          </w:p>
        </w:tc>
        <w:tc>
          <w:tcPr>
            <w:tcW w:w="2520" w:type="dxa"/>
            <w:shd w:val="clear" w:color="auto" w:fill="auto"/>
          </w:tcPr>
          <w:p w14:paraId="03A28EE3" w14:textId="200119D4" w:rsidR="00407422" w:rsidRPr="00AC7CE4" w:rsidRDefault="00062A16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details</w:t>
            </w:r>
          </w:p>
        </w:tc>
        <w:tc>
          <w:tcPr>
            <w:tcW w:w="2168" w:type="dxa"/>
            <w:shd w:val="clear" w:color="auto" w:fill="auto"/>
          </w:tcPr>
          <w:p w14:paraId="0E504135" w14:textId="53D3344A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  <w:r w:rsidR="00062A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 RDC</w:t>
            </w:r>
          </w:p>
        </w:tc>
      </w:tr>
      <w:tr w:rsidR="00407422" w:rsidRPr="00AC7CE4" w14:paraId="6B28E867" w14:textId="77777777" w:rsidTr="00AC07BC">
        <w:trPr>
          <w:trHeight w:val="900"/>
        </w:trPr>
        <w:tc>
          <w:tcPr>
            <w:tcW w:w="2988" w:type="dxa"/>
            <w:shd w:val="clear" w:color="auto" w:fill="auto"/>
            <w:hideMark/>
          </w:tcPr>
          <w:p w14:paraId="49E611BA" w14:textId="285BEB40" w:rsidR="00407422" w:rsidRPr="00AC7CE4" w:rsidRDefault="00062A16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</w:t>
            </w:r>
            <w:r w:rsidR="00CD43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/edit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</w:t>
            </w:r>
            <w:r w:rsidR="00CD43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directive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documents</w:t>
            </w:r>
          </w:p>
        </w:tc>
        <w:tc>
          <w:tcPr>
            <w:tcW w:w="2160" w:type="dxa"/>
            <w:shd w:val="clear" w:color="auto" w:fill="auto"/>
            <w:hideMark/>
          </w:tcPr>
          <w:p w14:paraId="1A42F579" w14:textId="17CE7E33" w:rsidR="00407422" w:rsidRPr="00AC7CE4" w:rsidRDefault="00062A16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</w:t>
            </w:r>
            <w:r w:rsidR="00CD43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/edit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document pertaining to directive</w:t>
            </w:r>
          </w:p>
        </w:tc>
        <w:tc>
          <w:tcPr>
            <w:tcW w:w="1530" w:type="dxa"/>
            <w:shd w:val="clear" w:color="auto" w:fill="auto"/>
            <w:hideMark/>
          </w:tcPr>
          <w:p w14:paraId="15CFE1D3" w14:textId="097FEA04" w:rsidR="00407422" w:rsidRPr="00AC7CE4" w:rsidRDefault="00062A16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63171E56" w14:textId="14D3963B" w:rsidR="00407422" w:rsidRPr="00AC7CE4" w:rsidRDefault="00062A16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</w:t>
            </w:r>
            <w:r w:rsidR="00CD43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/edit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directive documents</w:t>
            </w:r>
          </w:p>
        </w:tc>
        <w:tc>
          <w:tcPr>
            <w:tcW w:w="2520" w:type="dxa"/>
            <w:shd w:val="clear" w:color="auto" w:fill="auto"/>
            <w:hideMark/>
          </w:tcPr>
          <w:p w14:paraId="08F3BC69" w14:textId="09271B63" w:rsidR="00825E17" w:rsidRPr="00AC7CE4" w:rsidRDefault="00062A16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document details</w:t>
            </w:r>
          </w:p>
        </w:tc>
        <w:tc>
          <w:tcPr>
            <w:tcW w:w="2168" w:type="dxa"/>
            <w:shd w:val="clear" w:color="auto" w:fill="auto"/>
            <w:hideMark/>
          </w:tcPr>
          <w:p w14:paraId="098FC298" w14:textId="71AF6FB7" w:rsidR="00407422" w:rsidRPr="00AC7CE4" w:rsidRDefault="00062A16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  <w:r w:rsidR="00CD43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 QAD</w:t>
            </w:r>
          </w:p>
        </w:tc>
      </w:tr>
      <w:tr w:rsidR="00CD43EC" w:rsidRPr="00AC7CE4" w14:paraId="60CC7A1F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4566166D" w14:textId="407E73E3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Approve a document</w:t>
            </w:r>
          </w:p>
        </w:tc>
        <w:tc>
          <w:tcPr>
            <w:tcW w:w="2160" w:type="dxa"/>
            <w:shd w:val="clear" w:color="auto" w:fill="auto"/>
          </w:tcPr>
          <w:p w14:paraId="78772B7C" w14:textId="43EFD265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Send to director</w:t>
            </w:r>
          </w:p>
        </w:tc>
        <w:tc>
          <w:tcPr>
            <w:tcW w:w="1530" w:type="dxa"/>
            <w:shd w:val="clear" w:color="auto" w:fill="auto"/>
          </w:tcPr>
          <w:p w14:paraId="0ECC36BA" w14:textId="071836D9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4B5C28A7" w14:textId="597398C5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 approval</w:t>
            </w:r>
          </w:p>
        </w:tc>
        <w:tc>
          <w:tcPr>
            <w:tcW w:w="2520" w:type="dxa"/>
            <w:shd w:val="clear" w:color="auto" w:fill="auto"/>
          </w:tcPr>
          <w:p w14:paraId="29907984" w14:textId="5ADEE73B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document</w:t>
            </w:r>
          </w:p>
        </w:tc>
        <w:tc>
          <w:tcPr>
            <w:tcW w:w="2168" w:type="dxa"/>
            <w:shd w:val="clear" w:color="auto" w:fill="auto"/>
          </w:tcPr>
          <w:p w14:paraId="2692978B" w14:textId="5F94FE47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System, Director</w:t>
            </w:r>
          </w:p>
        </w:tc>
      </w:tr>
      <w:tr w:rsidR="00CD43EC" w:rsidRPr="00AC7CE4" w14:paraId="75592792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51CFD093" w14:textId="2C72B052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 assigns directive</w:t>
            </w:r>
          </w:p>
        </w:tc>
        <w:tc>
          <w:tcPr>
            <w:tcW w:w="2160" w:type="dxa"/>
            <w:shd w:val="clear" w:color="auto" w:fill="auto"/>
          </w:tcPr>
          <w:p w14:paraId="2C817BE2" w14:textId="12081544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Assigns directive</w:t>
            </w:r>
          </w:p>
        </w:tc>
        <w:tc>
          <w:tcPr>
            <w:tcW w:w="1530" w:type="dxa"/>
            <w:shd w:val="clear" w:color="auto" w:fill="auto"/>
          </w:tcPr>
          <w:p w14:paraId="7E7A624B" w14:textId="0301B30C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3819C53E" w14:textId="1822FB21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Assigns directive</w:t>
            </w:r>
          </w:p>
        </w:tc>
        <w:tc>
          <w:tcPr>
            <w:tcW w:w="2520" w:type="dxa"/>
            <w:shd w:val="clear" w:color="auto" w:fill="auto"/>
          </w:tcPr>
          <w:p w14:paraId="4FB0A7E0" w14:textId="07A87CE0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details</w:t>
            </w:r>
          </w:p>
        </w:tc>
        <w:tc>
          <w:tcPr>
            <w:tcW w:w="2168" w:type="dxa"/>
            <w:shd w:val="clear" w:color="auto" w:fill="auto"/>
          </w:tcPr>
          <w:p w14:paraId="472519BC" w14:textId="23B15EEC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System, Tester</w:t>
            </w:r>
          </w:p>
        </w:tc>
      </w:tr>
      <w:tr w:rsidR="00CD43EC" w:rsidRPr="00AC7CE4" w14:paraId="28E5794A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5D83E9DD" w14:textId="46A9F1BC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Tester conducts the test</w:t>
            </w:r>
          </w:p>
        </w:tc>
        <w:tc>
          <w:tcPr>
            <w:tcW w:w="2160" w:type="dxa"/>
            <w:shd w:val="clear" w:color="auto" w:fill="auto"/>
          </w:tcPr>
          <w:p w14:paraId="28AFB63A" w14:textId="5B478E96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Conduct test</w:t>
            </w:r>
          </w:p>
        </w:tc>
        <w:tc>
          <w:tcPr>
            <w:tcW w:w="1530" w:type="dxa"/>
            <w:shd w:val="clear" w:color="auto" w:fill="auto"/>
          </w:tcPr>
          <w:p w14:paraId="77EE9AF8" w14:textId="6AF80828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Tester</w:t>
            </w:r>
          </w:p>
        </w:tc>
        <w:tc>
          <w:tcPr>
            <w:tcW w:w="2070" w:type="dxa"/>
            <w:shd w:val="clear" w:color="000000" w:fill="DDEBF7"/>
          </w:tcPr>
          <w:p w14:paraId="17BC1C60" w14:textId="17B0E2FB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Conducts test</w:t>
            </w:r>
          </w:p>
        </w:tc>
        <w:tc>
          <w:tcPr>
            <w:tcW w:w="2520" w:type="dxa"/>
            <w:shd w:val="clear" w:color="auto" w:fill="auto"/>
          </w:tcPr>
          <w:p w14:paraId="26994127" w14:textId="4D611CED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details</w:t>
            </w:r>
          </w:p>
        </w:tc>
        <w:tc>
          <w:tcPr>
            <w:tcW w:w="2168" w:type="dxa"/>
            <w:shd w:val="clear" w:color="auto" w:fill="auto"/>
          </w:tcPr>
          <w:p w14:paraId="60654A6F" w14:textId="1E11C452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System, Tester</w:t>
            </w:r>
          </w:p>
        </w:tc>
      </w:tr>
      <w:tr w:rsidR="00CD43EC" w:rsidRPr="00AC7CE4" w14:paraId="240E6BD1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65019628" w14:textId="6496D919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report document</w:t>
            </w:r>
          </w:p>
        </w:tc>
        <w:tc>
          <w:tcPr>
            <w:tcW w:w="2160" w:type="dxa"/>
            <w:shd w:val="clear" w:color="auto" w:fill="auto"/>
          </w:tcPr>
          <w:p w14:paraId="08EA5CE5" w14:textId="6AC04544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report</w:t>
            </w:r>
          </w:p>
        </w:tc>
        <w:tc>
          <w:tcPr>
            <w:tcW w:w="1530" w:type="dxa"/>
            <w:shd w:val="clear" w:color="auto" w:fill="auto"/>
          </w:tcPr>
          <w:p w14:paraId="21FA60EF" w14:textId="35B93E3A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Tester</w:t>
            </w:r>
          </w:p>
        </w:tc>
        <w:tc>
          <w:tcPr>
            <w:tcW w:w="2070" w:type="dxa"/>
            <w:shd w:val="clear" w:color="000000" w:fill="DDEBF7"/>
          </w:tcPr>
          <w:p w14:paraId="1D657CF4" w14:textId="3565B95F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report</w:t>
            </w:r>
          </w:p>
        </w:tc>
        <w:tc>
          <w:tcPr>
            <w:tcW w:w="2520" w:type="dxa"/>
            <w:shd w:val="clear" w:color="auto" w:fill="auto"/>
          </w:tcPr>
          <w:p w14:paraId="59776518" w14:textId="2A2E730F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details</w:t>
            </w:r>
          </w:p>
        </w:tc>
        <w:tc>
          <w:tcPr>
            <w:tcW w:w="2168" w:type="dxa"/>
            <w:shd w:val="clear" w:color="auto" w:fill="auto"/>
          </w:tcPr>
          <w:p w14:paraId="546E3C5C" w14:textId="723BBA44" w:rsidR="00CD43EC" w:rsidRDefault="003856D8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bookmarkStart w:id="0" w:name="_GoBack"/>
            <w:bookmarkEnd w:id="0"/>
            <w:r w:rsidR="00CD43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</w:tr>
      <w:tr w:rsidR="00CD43EC" w:rsidRPr="00AC7CE4" w14:paraId="0EF7496F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0F95841C" w14:textId="0C5F4F6B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Approval of report document</w:t>
            </w:r>
          </w:p>
        </w:tc>
        <w:tc>
          <w:tcPr>
            <w:tcW w:w="2160" w:type="dxa"/>
            <w:shd w:val="clear" w:color="auto" w:fill="auto"/>
          </w:tcPr>
          <w:p w14:paraId="75F9F046" w14:textId="78F9AD9C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Approve report document</w:t>
            </w:r>
          </w:p>
        </w:tc>
        <w:tc>
          <w:tcPr>
            <w:tcW w:w="1530" w:type="dxa"/>
            <w:shd w:val="clear" w:color="auto" w:fill="auto"/>
          </w:tcPr>
          <w:p w14:paraId="10839FEC" w14:textId="1BDE1D1C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249AE931" w14:textId="264B7692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Approval</w:t>
            </w:r>
          </w:p>
        </w:tc>
        <w:tc>
          <w:tcPr>
            <w:tcW w:w="2520" w:type="dxa"/>
            <w:shd w:val="clear" w:color="auto" w:fill="auto"/>
          </w:tcPr>
          <w:p w14:paraId="65F0C913" w14:textId="5DD4276B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details</w:t>
            </w:r>
          </w:p>
        </w:tc>
        <w:tc>
          <w:tcPr>
            <w:tcW w:w="2168" w:type="dxa"/>
            <w:shd w:val="clear" w:color="auto" w:fill="auto"/>
          </w:tcPr>
          <w:p w14:paraId="615EDAA8" w14:textId="0EE8BB3B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QAD, Officers, System</w:t>
            </w:r>
          </w:p>
        </w:tc>
      </w:tr>
      <w:tr w:rsidR="00CD43EC" w:rsidRPr="00AC7CE4" w14:paraId="04934A0D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088365F6" w14:textId="630FDE9C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a new routine document</w:t>
            </w:r>
          </w:p>
        </w:tc>
        <w:tc>
          <w:tcPr>
            <w:tcW w:w="2160" w:type="dxa"/>
            <w:shd w:val="clear" w:color="auto" w:fill="auto"/>
          </w:tcPr>
          <w:p w14:paraId="33EB3C13" w14:textId="10B39CD1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routine document</w:t>
            </w:r>
          </w:p>
        </w:tc>
        <w:tc>
          <w:tcPr>
            <w:tcW w:w="1530" w:type="dxa"/>
            <w:shd w:val="clear" w:color="auto" w:fill="auto"/>
          </w:tcPr>
          <w:p w14:paraId="626C7719" w14:textId="29791BB7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</w:tcPr>
          <w:p w14:paraId="7621DDE2" w14:textId="51E709C2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routine document</w:t>
            </w:r>
          </w:p>
        </w:tc>
        <w:tc>
          <w:tcPr>
            <w:tcW w:w="2520" w:type="dxa"/>
            <w:shd w:val="clear" w:color="auto" w:fill="auto"/>
          </w:tcPr>
          <w:p w14:paraId="0C4A2536" w14:textId="76511522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Routine document details</w:t>
            </w:r>
          </w:p>
        </w:tc>
        <w:tc>
          <w:tcPr>
            <w:tcW w:w="2168" w:type="dxa"/>
            <w:shd w:val="clear" w:color="auto" w:fill="auto"/>
          </w:tcPr>
          <w:p w14:paraId="138230B5" w14:textId="5EC97D56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System, Director</w:t>
            </w:r>
          </w:p>
        </w:tc>
      </w:tr>
      <w:tr w:rsidR="00CD43EC" w:rsidRPr="00AC7CE4" w14:paraId="7C9F40C0" w14:textId="77777777" w:rsidTr="00AC07BC">
        <w:trPr>
          <w:trHeight w:val="900"/>
        </w:trPr>
        <w:tc>
          <w:tcPr>
            <w:tcW w:w="2988" w:type="dxa"/>
            <w:shd w:val="clear" w:color="auto" w:fill="auto"/>
          </w:tcPr>
          <w:p w14:paraId="1856A2DF" w14:textId="673B0D04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file to archive</w:t>
            </w:r>
          </w:p>
        </w:tc>
        <w:tc>
          <w:tcPr>
            <w:tcW w:w="2160" w:type="dxa"/>
            <w:shd w:val="clear" w:color="auto" w:fill="auto"/>
          </w:tcPr>
          <w:p w14:paraId="4EB30214" w14:textId="2E0B49F4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Archive document</w:t>
            </w:r>
          </w:p>
        </w:tc>
        <w:tc>
          <w:tcPr>
            <w:tcW w:w="1530" w:type="dxa"/>
            <w:shd w:val="clear" w:color="auto" w:fill="auto"/>
          </w:tcPr>
          <w:p w14:paraId="44639487" w14:textId="182D311B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</w:tcPr>
          <w:p w14:paraId="3B45E206" w14:textId="568DD88B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Archive document</w:t>
            </w:r>
          </w:p>
        </w:tc>
        <w:tc>
          <w:tcPr>
            <w:tcW w:w="2520" w:type="dxa"/>
            <w:shd w:val="clear" w:color="auto" w:fill="auto"/>
          </w:tcPr>
          <w:p w14:paraId="02FCD800" w14:textId="08C6EAB2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 to archived folder</w:t>
            </w:r>
          </w:p>
        </w:tc>
        <w:tc>
          <w:tcPr>
            <w:tcW w:w="2168" w:type="dxa"/>
            <w:shd w:val="clear" w:color="auto" w:fill="auto"/>
          </w:tcPr>
          <w:p w14:paraId="38F726FB" w14:textId="3CB096D8" w:rsidR="00CD43EC" w:rsidRDefault="00CD43EC" w:rsidP="00CD4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</w:tbl>
    <w:p w14:paraId="0E014E5F" w14:textId="77777777" w:rsidR="00AC7CE4" w:rsidRPr="00AC7CE4" w:rsidRDefault="00AC7CE4" w:rsidP="00AC7CE4">
      <w:pPr>
        <w:rPr>
          <w:rFonts w:ascii="Times New Roman" w:hAnsi="Times New Roman" w:cs="Times New Roman"/>
          <w:sz w:val="24"/>
          <w:szCs w:val="24"/>
          <w:lang w:val="en-PH"/>
        </w:rPr>
      </w:pPr>
    </w:p>
    <w:sectPr w:rsidR="00AC7CE4" w:rsidRPr="00AC7CE4" w:rsidSect="006E3E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01"/>
    <w:rsid w:val="00062A16"/>
    <w:rsid w:val="00083A5E"/>
    <w:rsid w:val="00085957"/>
    <w:rsid w:val="00157D94"/>
    <w:rsid w:val="001C60EA"/>
    <w:rsid w:val="00282CC5"/>
    <w:rsid w:val="003856D8"/>
    <w:rsid w:val="003A44CE"/>
    <w:rsid w:val="00407422"/>
    <w:rsid w:val="004F2EE8"/>
    <w:rsid w:val="00532E6E"/>
    <w:rsid w:val="005E29BE"/>
    <w:rsid w:val="006024C6"/>
    <w:rsid w:val="00612FA4"/>
    <w:rsid w:val="006B1B2F"/>
    <w:rsid w:val="006E3E01"/>
    <w:rsid w:val="0071064A"/>
    <w:rsid w:val="00743B07"/>
    <w:rsid w:val="007B373A"/>
    <w:rsid w:val="007C555A"/>
    <w:rsid w:val="00800CE1"/>
    <w:rsid w:val="00825E17"/>
    <w:rsid w:val="008523CB"/>
    <w:rsid w:val="00857748"/>
    <w:rsid w:val="008F1EED"/>
    <w:rsid w:val="00931DD7"/>
    <w:rsid w:val="00933E83"/>
    <w:rsid w:val="00A97B06"/>
    <w:rsid w:val="00AC07BC"/>
    <w:rsid w:val="00AC7CE4"/>
    <w:rsid w:val="00C51ED1"/>
    <w:rsid w:val="00CD43EC"/>
    <w:rsid w:val="00DF6845"/>
    <w:rsid w:val="00F678AD"/>
    <w:rsid w:val="2DE39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4531"/>
  <w15:docId w15:val="{4BF7C231-6E58-4D44-93B3-5E3EBC75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Leo Caranto</cp:lastModifiedBy>
  <cp:revision>22</cp:revision>
  <dcterms:created xsi:type="dcterms:W3CDTF">2016-06-30T05:53:00Z</dcterms:created>
  <dcterms:modified xsi:type="dcterms:W3CDTF">2016-08-20T05:08:00Z</dcterms:modified>
</cp:coreProperties>
</file>