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33" w:rsidRDefault="00386833" w:rsidP="00386833">
      <w:pPr>
        <w:spacing w:after="160" w:line="259" w:lineRule="auto"/>
        <w:ind w:left="0" w:firstLine="0"/>
        <w:rPr>
          <w:rFonts w:eastAsiaTheme="majorEastAsia" w:cstheme="majorBidi"/>
          <w:b/>
          <w:i w:val="0"/>
          <w:color w:val="auto"/>
          <w:sz w:val="26"/>
          <w:szCs w:val="26"/>
        </w:rPr>
      </w:pPr>
    </w:p>
    <w:p w:rsidR="00386833" w:rsidRPr="00E7173D" w:rsidRDefault="00386833" w:rsidP="00386833">
      <w:pPr>
        <w:pStyle w:val="ArialHeading2"/>
      </w:pPr>
      <w:bookmarkStart w:id="0" w:name="_Toc469019384"/>
      <w:r>
        <w:t>Use Case Full Description</w:t>
      </w:r>
      <w:bookmarkStart w:id="1" w:name="_GoBack"/>
      <w:bookmarkEnd w:id="0"/>
      <w:bookmarkEnd w:id="1"/>
      <w:r>
        <w:br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Adds a directive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Admin division adds a directive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Adds directive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 division receives a directive and upload it to the system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 Division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Creates/edits directive document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 Division: to add directive on the system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Directive from Higher Headquarters must exist. </w:t>
            </w:r>
            <w:r w:rsidRPr="004D2698">
              <w:rPr>
                <w:rFonts w:eastAsia="Calibri"/>
                <w:i w:val="0"/>
                <w:sz w:val="24"/>
                <w:szCs w:val="24"/>
              </w:rPr>
              <w:br/>
              <w:t xml:space="preserve">Admin Division must login to the system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Directive details can be access by other users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Admin division user logs in to the system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Admin division user adds test project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Admin division user adds directive document </w:t>
                  </w: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:rsidR="00386833" w:rsidRPr="004D2698" w:rsidRDefault="00386833" w:rsidP="00386833">
                  <w:pPr>
                    <w:numPr>
                      <w:ilvl w:val="1"/>
                      <w:numId w:val="30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Display login page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2.1 Display test project details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3.1 Display directive details </w:t>
                  </w: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Default="00386833" w:rsidP="00386833">
      <w:r>
        <w:rPr>
          <w:b/>
          <w:bCs/>
        </w:rPr>
        <w:br w:type="page"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Creates/edits directive documents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employee creates documents relating to directive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Creates/edits document pertaining to directive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employee creates/edits Item specification, Task organization and implementation plan and test worksheet.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employee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Adds a directive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Approves document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employee: to create/edit and add documents 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Directive must exist in the system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employee must login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Directive documents are accessible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31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employee logs in to the system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1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employee search test project related to directive documents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1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employee adds directive documents under a test project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1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employee adds approvers 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:rsidR="00386833" w:rsidRPr="004D2698" w:rsidRDefault="00386833" w:rsidP="00386833">
                  <w:pPr>
                    <w:numPr>
                      <w:ilvl w:val="1"/>
                      <w:numId w:val="32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Display login page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2.1 Display test project names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3.1 Display directive documents details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4.1 Display approvers details </w:t>
                  </w: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Default="00386833" w:rsidP="00386833">
      <w:r>
        <w:rPr>
          <w:b/>
          <w:bCs/>
        </w:rPr>
        <w:br w:type="page"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Approves document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Officers approves directive documents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Sends directive document to an officer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Approvers such as director added by the QAD will approve and will add signature to directive documents 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Director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Creates/edits directive documents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QAD chief: to submit the directive documents to Director</w:t>
            </w:r>
            <w:r w:rsidRPr="004D2698">
              <w:rPr>
                <w:rFonts w:eastAsia="Calibri"/>
                <w:i w:val="0"/>
                <w:sz w:val="24"/>
                <w:szCs w:val="24"/>
              </w:rPr>
              <w:br/>
            </w:r>
            <w:proofErr w:type="spellStart"/>
            <w:r w:rsidRPr="004D2698">
              <w:rPr>
                <w:rFonts w:eastAsia="Calibri"/>
                <w:i w:val="0"/>
                <w:sz w:val="24"/>
                <w:szCs w:val="24"/>
              </w:rPr>
              <w:t>Director</w:t>
            </w:r>
            <w:proofErr w:type="spellEnd"/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: to approve and add signature to the documents 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Directive documents must exist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Director must log in to the system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Director must be able to view the document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33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Director logs in to the system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3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Director views directive documents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3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Director adds signature, approval remarks</w:t>
                  </w: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 </w:t>
                  </w: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and approval status. 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:rsidR="00386833" w:rsidRPr="004D2698" w:rsidRDefault="00386833" w:rsidP="00386833">
                  <w:pPr>
                    <w:numPr>
                      <w:ilvl w:val="1"/>
                      <w:numId w:val="34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Display login page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2.1 Display directive documents details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3.1 Display approval and signature details </w:t>
                  </w: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Default="00386833" w:rsidP="00386833">
      <w:r>
        <w:rPr>
          <w:b/>
          <w:bCs/>
        </w:rPr>
        <w:br w:type="page"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Assigns directive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Directive will be assign to testers 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Assigns directive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Directive will be relay to the testers for them to conduct a test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chief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Conducts test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chief: to assign the directive to the testers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tester: to comply the directive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must exist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Directive must exist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 directive document is assigned to an employee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35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QAD chief assigns directive document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5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QAD employees receives notification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1.1 Display directive documents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2.1 Send notification to employee</w:t>
                  </w: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Default="00386833" w:rsidP="00386833">
      <w:r>
        <w:rPr>
          <w:b/>
          <w:bCs/>
        </w:rPr>
        <w:br w:type="page"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Conducts test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Tester conducts a test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Item arrives for test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After QAD chief assigns directive, the tester begins to test and edit and fill out test worksheets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Assigns directive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Creates report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tester: to conduct the test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QAD tester must exist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Test worksheet must exist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Directive documents must exist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QAD tester must login to the system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must be able to gather results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tester logs in to the system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tester edits test worksheet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tester adds the test worksheet again to the system 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:rsidR="00386833" w:rsidRPr="004D2698" w:rsidRDefault="00386833" w:rsidP="00386833">
                  <w:pPr>
                    <w:numPr>
                      <w:ilvl w:val="1"/>
                      <w:numId w:val="37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Display login page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3.1 Display test worksheet details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Default="00386833" w:rsidP="00386833">
      <w:r>
        <w:rPr>
          <w:b/>
          <w:bCs/>
        </w:rPr>
        <w:br w:type="page"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Creates report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creates report/result document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Creates report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will gather all the findings and results from the test in a report/result document.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Conducts test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tester: to create report/result document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must log in to the system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tester must accomplish the test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report/result document must be ready for approval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38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tester logs in to the system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8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tester adds report document under the test project related to it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38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QAD tester adds approvers</w:t>
                  </w: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:rsidR="00386833" w:rsidRPr="004D2698" w:rsidRDefault="00386833" w:rsidP="00386833">
                  <w:pPr>
                    <w:numPr>
                      <w:ilvl w:val="1"/>
                      <w:numId w:val="39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Display login page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2.1 Display report document details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3.1 Display approvers details</w:t>
                  </w: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Default="00386833" w:rsidP="00386833">
      <w:r>
        <w:rPr>
          <w:b/>
          <w:bCs/>
        </w:rPr>
        <w:br w:type="page"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Approves report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Officers will approve report document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Approves report document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Approvers (Officers) added by the QAD tester will approve and will add signature to report documents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QAD chief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Director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 Division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Creates Report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Officers: to approve and sign report/result document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Officers must log in to the system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report/result document must exist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Officers must be able to view the document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40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Officers logs in to the system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40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Officers views report/result document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40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Officers add approval remarks, status, and signature</w:t>
                  </w: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:rsidR="00386833" w:rsidRPr="004D2698" w:rsidRDefault="00386833" w:rsidP="00386833">
                  <w:pPr>
                    <w:numPr>
                      <w:ilvl w:val="1"/>
                      <w:numId w:val="41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Display login page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2.1 Display report/result document details 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3.1 Display approval and signature details</w:t>
                  </w: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Default="00386833" w:rsidP="00386833">
      <w:r>
        <w:rPr>
          <w:b/>
          <w:bCs/>
        </w:rPr>
        <w:br w:type="page"/>
      </w:r>
    </w:p>
    <w:tbl>
      <w:tblPr>
        <w:tblStyle w:val="GridTable6Colorfu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386833" w:rsidRPr="004D2698" w:rsidTr="006E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Use Case name: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Archives document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Scenario: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Test Documents are ready to archive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Triggering Event: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Archives test document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Brief Description: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 will be notified after a test project was done and archive all the documents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Actors: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Admin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Related Use Cases: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None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Stakeholders: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Admin: to archive the files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Pre-condition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 must log in to the system </w:t>
            </w:r>
          </w:p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Test project must be done with complete and approved documents </w:t>
            </w: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>Post-condition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Admin must be able to access and retrieved documents </w:t>
            </w:r>
          </w:p>
        </w:tc>
      </w:tr>
      <w:tr w:rsidR="00386833" w:rsidRPr="004D2698" w:rsidTr="006E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Flow of Activities: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tbl>
            <w:tblPr>
              <w:tblStyle w:val="GridTable6Colorful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6"/>
              <w:gridCol w:w="3417"/>
            </w:tblGrid>
            <w:tr w:rsidR="00386833" w:rsidRPr="004D2698" w:rsidTr="006E01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System</w:t>
                  </w:r>
                </w:p>
              </w:tc>
            </w:tr>
            <w:tr w:rsidR="00386833" w:rsidRPr="004D2698" w:rsidTr="006E01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hideMark/>
                </w:tcPr>
                <w:p w:rsidR="00386833" w:rsidRPr="004D2698" w:rsidRDefault="00386833" w:rsidP="00386833">
                  <w:pPr>
                    <w:numPr>
                      <w:ilvl w:val="0"/>
                      <w:numId w:val="42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chief logs in to the system </w:t>
                  </w: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 xml:space="preserve">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42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 xml:space="preserve">QAD notifies Admin 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42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Admin logs in to the system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42"/>
                    </w:numPr>
                    <w:spacing w:after="0" w:line="240" w:lineRule="auto"/>
                    <w:contextualSpacing/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Admin change the status of test project to archive</w:t>
                  </w:r>
                </w:p>
                <w:p w:rsidR="00386833" w:rsidRPr="004D2698" w:rsidRDefault="00386833" w:rsidP="00386833">
                  <w:pPr>
                    <w:numPr>
                      <w:ilvl w:val="0"/>
                      <w:numId w:val="42"/>
                    </w:numPr>
                    <w:spacing w:after="0" w:line="240" w:lineRule="auto"/>
                    <w:contextualSpacing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b w:val="0"/>
                      <w:i w:val="0"/>
                      <w:sz w:val="24"/>
                      <w:szCs w:val="24"/>
                    </w:rPr>
                    <w:t>Admin archives the documents in a test project</w:t>
                  </w:r>
                </w:p>
              </w:tc>
              <w:tc>
                <w:tcPr>
                  <w:tcW w:w="3417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:rsidR="00386833" w:rsidRPr="004D2698" w:rsidRDefault="00386833" w:rsidP="00386833">
                  <w:pPr>
                    <w:numPr>
                      <w:ilvl w:val="1"/>
                      <w:numId w:val="43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Display login page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3.1Display login page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386833">
                  <w:pPr>
                    <w:numPr>
                      <w:ilvl w:val="1"/>
                      <w:numId w:val="31"/>
                    </w:numPr>
                    <w:spacing w:after="0" w:line="240" w:lineRule="auto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Test project details</w:t>
                  </w: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</w:p>
                <w:p w:rsidR="00386833" w:rsidRPr="004D2698" w:rsidRDefault="00386833" w:rsidP="006E01F7">
                  <w:pPr>
                    <w:spacing w:after="0" w:line="240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/>
                      <w:i w:val="0"/>
                      <w:sz w:val="24"/>
                      <w:szCs w:val="24"/>
                    </w:rPr>
                  </w:pPr>
                  <w:r w:rsidRPr="004D2698">
                    <w:rPr>
                      <w:rFonts w:eastAsia="Calibri"/>
                      <w:i w:val="0"/>
                      <w:sz w:val="24"/>
                      <w:szCs w:val="24"/>
                    </w:rPr>
                    <w:t>5.1 System stores files</w:t>
                  </w:r>
                </w:p>
              </w:tc>
            </w:tr>
          </w:tbl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386833" w:rsidRPr="004D2698" w:rsidTr="006E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rPr>
                <w:rFonts w:eastAsia="Calibri"/>
                <w:i w:val="0"/>
                <w:sz w:val="24"/>
                <w:szCs w:val="24"/>
              </w:rPr>
            </w:pPr>
            <w:r w:rsidRPr="004D2698">
              <w:rPr>
                <w:rFonts w:eastAsia="Calibri"/>
                <w:i w:val="0"/>
                <w:sz w:val="24"/>
                <w:szCs w:val="24"/>
              </w:rPr>
              <w:t xml:space="preserve">Exception Condition: </w:t>
            </w:r>
          </w:p>
        </w:tc>
        <w:tc>
          <w:tcPr>
            <w:tcW w:w="706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386833" w:rsidRPr="004D2698" w:rsidRDefault="00386833" w:rsidP="006E01F7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386833" w:rsidRPr="004D2698" w:rsidRDefault="00386833" w:rsidP="00386833">
      <w:pPr>
        <w:spacing w:after="200" w:line="276" w:lineRule="auto"/>
        <w:ind w:left="0" w:firstLine="0"/>
        <w:rPr>
          <w:rFonts w:eastAsia="Calibri"/>
          <w:i w:val="0"/>
          <w:color w:val="auto"/>
          <w:sz w:val="24"/>
          <w:szCs w:val="24"/>
          <w:lang w:val="en-GB"/>
        </w:rPr>
      </w:pPr>
    </w:p>
    <w:p w:rsidR="00522861" w:rsidRPr="00386833" w:rsidRDefault="00522861" w:rsidP="00386833"/>
    <w:sectPr w:rsidR="00522861" w:rsidRPr="0038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23C"/>
    <w:multiLevelType w:val="multilevel"/>
    <w:tmpl w:val="635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DF1938"/>
    <w:multiLevelType w:val="multilevel"/>
    <w:tmpl w:val="68423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245A65"/>
    <w:multiLevelType w:val="hybridMultilevel"/>
    <w:tmpl w:val="28C2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70745"/>
    <w:multiLevelType w:val="hybridMultilevel"/>
    <w:tmpl w:val="4D82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33AD3"/>
    <w:multiLevelType w:val="hybridMultilevel"/>
    <w:tmpl w:val="0282A20E"/>
    <w:lvl w:ilvl="0" w:tplc="94C03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01AA"/>
    <w:multiLevelType w:val="hybridMultilevel"/>
    <w:tmpl w:val="BCFA6C20"/>
    <w:lvl w:ilvl="0" w:tplc="A8F8D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B4087"/>
    <w:multiLevelType w:val="multilevel"/>
    <w:tmpl w:val="84B6C1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3E02B5"/>
    <w:multiLevelType w:val="multilevel"/>
    <w:tmpl w:val="0308A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242BE0"/>
    <w:multiLevelType w:val="hybridMultilevel"/>
    <w:tmpl w:val="4626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418"/>
    <w:multiLevelType w:val="hybridMultilevel"/>
    <w:tmpl w:val="6248F542"/>
    <w:lvl w:ilvl="0" w:tplc="E46CC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B42B07"/>
    <w:multiLevelType w:val="hybridMultilevel"/>
    <w:tmpl w:val="B8E0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A4B81"/>
    <w:multiLevelType w:val="hybridMultilevel"/>
    <w:tmpl w:val="FF78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F4279"/>
    <w:multiLevelType w:val="multilevel"/>
    <w:tmpl w:val="D5B894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02132D"/>
    <w:multiLevelType w:val="multilevel"/>
    <w:tmpl w:val="CA547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8414DD"/>
    <w:multiLevelType w:val="hybridMultilevel"/>
    <w:tmpl w:val="2620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82151"/>
    <w:multiLevelType w:val="hybridMultilevel"/>
    <w:tmpl w:val="21A4F814"/>
    <w:lvl w:ilvl="0" w:tplc="ACBADE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6591B"/>
    <w:multiLevelType w:val="multilevel"/>
    <w:tmpl w:val="54C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F3586"/>
    <w:multiLevelType w:val="hybridMultilevel"/>
    <w:tmpl w:val="CBC2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31400"/>
    <w:multiLevelType w:val="multilevel"/>
    <w:tmpl w:val="D71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6524C"/>
    <w:multiLevelType w:val="multilevel"/>
    <w:tmpl w:val="FAE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6224A"/>
    <w:multiLevelType w:val="hybridMultilevel"/>
    <w:tmpl w:val="5626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3975"/>
    <w:multiLevelType w:val="multilevel"/>
    <w:tmpl w:val="8640D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B16211D"/>
    <w:multiLevelType w:val="multilevel"/>
    <w:tmpl w:val="30FC9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281B60"/>
    <w:multiLevelType w:val="multilevel"/>
    <w:tmpl w:val="BCD82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9B2199B"/>
    <w:multiLevelType w:val="hybridMultilevel"/>
    <w:tmpl w:val="023E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04EA7"/>
    <w:multiLevelType w:val="multilevel"/>
    <w:tmpl w:val="2AF0B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45" w:hanging="720"/>
      </w:pPr>
    </w:lvl>
    <w:lvl w:ilvl="2">
      <w:start w:val="1"/>
      <w:numFmt w:val="decimal"/>
      <w:isLgl/>
      <w:lvlText w:val="%1.%2.%3."/>
      <w:lvlJc w:val="left"/>
      <w:pPr>
        <w:ind w:left="2610" w:hanging="720"/>
      </w:pPr>
    </w:lvl>
    <w:lvl w:ilvl="3">
      <w:start w:val="1"/>
      <w:numFmt w:val="decimal"/>
      <w:isLgl/>
      <w:lvlText w:val="%1.%2.%3.%4."/>
      <w:lvlJc w:val="left"/>
      <w:pPr>
        <w:ind w:left="3735" w:hanging="1080"/>
      </w:pPr>
    </w:lvl>
    <w:lvl w:ilvl="4">
      <w:start w:val="1"/>
      <w:numFmt w:val="decimal"/>
      <w:isLgl/>
      <w:lvlText w:val="%1.%2.%3.%4.%5."/>
      <w:lvlJc w:val="left"/>
      <w:pPr>
        <w:ind w:left="4500" w:hanging="1080"/>
      </w:pPr>
    </w:lvl>
    <w:lvl w:ilvl="5">
      <w:start w:val="1"/>
      <w:numFmt w:val="decimal"/>
      <w:isLgl/>
      <w:lvlText w:val="%1.%2.%3.%4.%5.%6."/>
      <w:lvlJc w:val="left"/>
      <w:pPr>
        <w:ind w:left="5625" w:hanging="1440"/>
      </w:pPr>
    </w:lvl>
    <w:lvl w:ilvl="6">
      <w:start w:val="1"/>
      <w:numFmt w:val="decimal"/>
      <w:isLgl/>
      <w:lvlText w:val="%1.%2.%3.%4.%5.%6.%7."/>
      <w:lvlJc w:val="left"/>
      <w:pPr>
        <w:ind w:left="6390" w:hanging="1440"/>
      </w:p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</w:lvl>
  </w:abstractNum>
  <w:abstractNum w:abstractNumId="26" w15:restartNumberingAfterBreak="0">
    <w:nsid w:val="7673719C"/>
    <w:multiLevelType w:val="multilevel"/>
    <w:tmpl w:val="645A71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809368A"/>
    <w:multiLevelType w:val="multilevel"/>
    <w:tmpl w:val="2BEC5C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8982853"/>
    <w:multiLevelType w:val="hybridMultilevel"/>
    <w:tmpl w:val="313A068A"/>
    <w:lvl w:ilvl="0" w:tplc="179AD1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9"/>
  </w:num>
  <w:num w:numId="4">
    <w:abstractNumId w:val="8"/>
  </w:num>
  <w:num w:numId="5">
    <w:abstractNumId w:val="11"/>
  </w:num>
  <w:num w:numId="6">
    <w:abstractNumId w:val="13"/>
  </w:num>
  <w:num w:numId="7">
    <w:abstractNumId w:val="26"/>
  </w:num>
  <w:num w:numId="8">
    <w:abstractNumId w:val="17"/>
  </w:num>
  <w:num w:numId="9">
    <w:abstractNumId w:val="14"/>
  </w:num>
  <w:num w:numId="10">
    <w:abstractNumId w:val="9"/>
  </w:num>
  <w:num w:numId="11">
    <w:abstractNumId w:val="2"/>
  </w:num>
  <w:num w:numId="12">
    <w:abstractNumId w:val="21"/>
  </w:num>
  <w:num w:numId="13">
    <w:abstractNumId w:val="7"/>
  </w:num>
  <w:num w:numId="14">
    <w:abstractNumId w:val="5"/>
  </w:num>
  <w:num w:numId="15">
    <w:abstractNumId w:val="23"/>
  </w:num>
  <w:num w:numId="16">
    <w:abstractNumId w:val="3"/>
  </w:num>
  <w:num w:numId="17">
    <w:abstractNumId w:val="10"/>
  </w:num>
  <w:num w:numId="18">
    <w:abstractNumId w:val="1"/>
  </w:num>
  <w:num w:numId="19">
    <w:abstractNumId w:val="20"/>
  </w:num>
  <w:num w:numId="20">
    <w:abstractNumId w:val="0"/>
  </w:num>
  <w:num w:numId="21">
    <w:abstractNumId w:val="28"/>
  </w:num>
  <w:num w:numId="22">
    <w:abstractNumId w:val="24"/>
  </w:num>
  <w:num w:numId="23">
    <w:abstractNumId w:val="27"/>
  </w:num>
  <w:num w:numId="24">
    <w:abstractNumId w:val="4"/>
  </w:num>
  <w:num w:numId="25">
    <w:abstractNumId w:val="22"/>
  </w:num>
  <w:num w:numId="26">
    <w:abstractNumId w:val="15"/>
  </w:num>
  <w:num w:numId="27">
    <w:abstractNumId w:val="12"/>
  </w:num>
  <w:num w:numId="28">
    <w:abstractNumId w:val="6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07C2"/>
    <w:rsid w:val="00184FCC"/>
    <w:rsid w:val="00282CE7"/>
    <w:rsid w:val="002F4D57"/>
    <w:rsid w:val="00315CA3"/>
    <w:rsid w:val="00386833"/>
    <w:rsid w:val="003C04FC"/>
    <w:rsid w:val="003F07C2"/>
    <w:rsid w:val="003F0E44"/>
    <w:rsid w:val="003F7BC3"/>
    <w:rsid w:val="004D4686"/>
    <w:rsid w:val="00522861"/>
    <w:rsid w:val="005329BB"/>
    <w:rsid w:val="00551199"/>
    <w:rsid w:val="00626CCF"/>
    <w:rsid w:val="00687519"/>
    <w:rsid w:val="007037B4"/>
    <w:rsid w:val="009D719C"/>
    <w:rsid w:val="00A73B5A"/>
    <w:rsid w:val="00AD4258"/>
    <w:rsid w:val="00B95E31"/>
    <w:rsid w:val="00BB0E73"/>
    <w:rsid w:val="00C25519"/>
    <w:rsid w:val="00D5311D"/>
    <w:rsid w:val="00D650B0"/>
    <w:rsid w:val="00E15CEE"/>
    <w:rsid w:val="00E97BB1"/>
    <w:rsid w:val="00E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59F8"/>
  <w15:chartTrackingRefBased/>
  <w15:docId w15:val="{25E0D0FD-B8B9-4CB6-9106-62D1FF8B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6833"/>
    <w:pPr>
      <w:spacing w:after="362" w:line="222" w:lineRule="auto"/>
      <w:ind w:left="10" w:hanging="10"/>
    </w:pPr>
    <w:rPr>
      <w:rFonts w:ascii="Arial" w:eastAsia="Arial" w:hAnsi="Arial" w:cs="Arial"/>
      <w:i/>
      <w:color w:val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number">
    <w:name w:val="tocnumber"/>
    <w:basedOn w:val="DefaultParagraphFont"/>
    <w:rsid w:val="003F07C2"/>
  </w:style>
  <w:style w:type="character" w:customStyle="1" w:styleId="apple-converted-space">
    <w:name w:val="apple-converted-space"/>
    <w:basedOn w:val="DefaultParagraphFont"/>
    <w:rsid w:val="003F07C2"/>
  </w:style>
  <w:style w:type="character" w:customStyle="1" w:styleId="toctext">
    <w:name w:val="toctext"/>
    <w:basedOn w:val="DefaultParagraphFont"/>
    <w:rsid w:val="003F07C2"/>
  </w:style>
  <w:style w:type="table" w:styleId="GridTable6Colorful">
    <w:name w:val="Grid Table 6 Colorful"/>
    <w:basedOn w:val="TableNormal"/>
    <w:uiPriority w:val="51"/>
    <w:rsid w:val="005228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037B4"/>
    <w:pPr>
      <w:ind w:left="720"/>
      <w:contextualSpacing/>
    </w:pPr>
  </w:style>
  <w:style w:type="paragraph" w:customStyle="1" w:styleId="ArialHeading2">
    <w:name w:val="Arial Heading 2"/>
    <w:basedOn w:val="Heading2"/>
    <w:next w:val="Normal"/>
    <w:link w:val="ArialHeading2Char"/>
    <w:qFormat/>
    <w:rsid w:val="00386833"/>
    <w:pPr>
      <w:ind w:left="730"/>
    </w:pPr>
    <w:rPr>
      <w:rFonts w:ascii="Arial" w:hAnsi="Arial"/>
      <w:b/>
      <w:i w:val="0"/>
    </w:rPr>
  </w:style>
  <w:style w:type="character" w:customStyle="1" w:styleId="ArialHeading2Char">
    <w:name w:val="Arial Heading 2 Char"/>
    <w:basedOn w:val="Heading2Char"/>
    <w:link w:val="ArialHeading2"/>
    <w:rsid w:val="00386833"/>
    <w:rPr>
      <w:rFonts w:ascii="Arial" w:eastAsiaTheme="majorEastAsia" w:hAnsi="Arial" w:cstheme="majorBidi"/>
      <w:b/>
      <w:i w:val="0"/>
      <w:color w:val="365F91" w:themeColor="accent1" w:themeShade="BF"/>
      <w:sz w:val="26"/>
      <w:szCs w:val="26"/>
      <w:lang w:val="en-US"/>
    </w:rPr>
  </w:style>
  <w:style w:type="table" w:customStyle="1" w:styleId="GridTable6Colorful1">
    <w:name w:val="Grid Table 6 Colorful1"/>
    <w:basedOn w:val="TableNormal"/>
    <w:next w:val="GridTable6Colorful"/>
    <w:uiPriority w:val="51"/>
    <w:rsid w:val="00386833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86833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17</cp:revision>
  <dcterms:created xsi:type="dcterms:W3CDTF">2016-12-08T16:43:00Z</dcterms:created>
  <dcterms:modified xsi:type="dcterms:W3CDTF">2016-12-15T14:52:00Z</dcterms:modified>
</cp:coreProperties>
</file>