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30" w:rsidRPr="00DE6130" w:rsidRDefault="00DE6130" w:rsidP="00DE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130">
        <w:rPr>
          <w:rFonts w:ascii="Times New Roman" w:eastAsia="Times New Roman" w:hAnsi="Times New Roman" w:cs="Times New Roman"/>
          <w:b/>
          <w:bCs/>
          <w:sz w:val="36"/>
          <w:szCs w:val="36"/>
        </w:rPr>
        <w:t>Review of Related Literature/Study</w:t>
      </w:r>
    </w:p>
    <w:p w:rsidR="00DE6130" w:rsidRDefault="00DE6130" w:rsidP="00DE6130">
      <w:r>
        <w:t xml:space="preserve">Inventory management software is a computer-based system for tracking inventory levels, orders, sales and deliveries. It can also be used in the manufacturing industry to create a work order, bill of materials and other production-related documents. Companies use inventory management software to avoid product overstock and outages. It is a tool for organizing inventory data that before was generally stored in hard-copy form or in spreadsheets. </w:t>
      </w:r>
      <w:r>
        <w:br/>
      </w:r>
      <w:r>
        <w:br/>
        <w:t xml:space="preserve">Under the </w:t>
      </w:r>
      <w:proofErr w:type="spellStart"/>
      <w:r>
        <w:t>Koread</w:t>
      </w:r>
      <w:proofErr w:type="spellEnd"/>
      <w:r>
        <w:t xml:space="preserve"> Red Ginseng Enterprise Sales and Inventory System, the researchers came </w:t>
      </w:r>
      <w:proofErr w:type="spellStart"/>
      <w:r>
        <w:t>upwith</w:t>
      </w:r>
      <w:proofErr w:type="spellEnd"/>
      <w:r>
        <w:t xml:space="preserve"> a computerized sales and inventory system. The proponents used database to easy access of </w:t>
      </w:r>
      <w:proofErr w:type="spellStart"/>
      <w:r>
        <w:t>filesand</w:t>
      </w:r>
      <w:proofErr w:type="spellEnd"/>
      <w:r>
        <w:t xml:space="preserve"> for easier and faster processing of the selling and inventory transaction. The program </w:t>
      </w:r>
      <w:proofErr w:type="spellStart"/>
      <w:r>
        <w:t>wasdesignated</w:t>
      </w:r>
      <w:proofErr w:type="spellEnd"/>
      <w:r>
        <w:t xml:space="preserve"> to generate reports such</w:t>
      </w:r>
      <w:bookmarkStart w:id="0" w:name="_GoBack"/>
      <w:bookmarkEnd w:id="0"/>
      <w:r>
        <w:t xml:space="preserve"> as monthly reports, inventory reports, sales invoice and list of items. (J. De Leon, M. Ferrer, 2001) </w:t>
      </w:r>
      <w:r>
        <w:br/>
      </w:r>
      <w:r>
        <w:br/>
        <w:t>(</w:t>
      </w:r>
      <w:proofErr w:type="spellStart"/>
      <w:r>
        <w:t>Aparanjitha</w:t>
      </w:r>
      <w:proofErr w:type="spellEnd"/>
      <w:r>
        <w:t xml:space="preserve">, </w:t>
      </w:r>
      <w:r>
        <w:t>2008) This</w:t>
      </w:r>
      <w:r>
        <w:t xml:space="preserve"> project is aimed at developing an online Sales and Inventory Management System (SIMS)for a departmental store. This system can be used to store the details of the inventory, update the database predict financial growth. </w:t>
      </w:r>
      <w:r>
        <w:br/>
      </w:r>
      <w:r>
        <w:br/>
        <w:t>Fidelity’s high rank is thanks to its top spot in the portfolio analysis and investment research categories. The Boston-based firm placed in the top five in nine out of 12 categories including equity trading tools, research tools and customer service. Investors can compare up to four stocks at a time using up to 147 different traits with Fidelity’s tools. About a quarter of the mutual funds and about 6 percent of the ETS are commission-free for online customers.</w:t>
      </w:r>
    </w:p>
    <w:sectPr w:rsidR="00DE6130" w:rsidSect="00F1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30"/>
    <w:rsid w:val="00DE6130"/>
    <w:rsid w:val="00F12D2C"/>
    <w:rsid w:val="00F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B04D"/>
  <w15:chartTrackingRefBased/>
  <w15:docId w15:val="{B2616A2D-B51A-4EBA-8753-DA49AEC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1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Daveson Romblon</dc:creator>
  <cp:keywords/>
  <dc:description/>
  <cp:lastModifiedBy>Daveson Romblon</cp:lastModifiedBy>
  <cp:revision>1</cp:revision>
  <dcterms:created xsi:type="dcterms:W3CDTF">2016-08-21T12:16:00Z</dcterms:created>
  <dcterms:modified xsi:type="dcterms:W3CDTF">2016-08-21T12:17:00Z</dcterms:modified>
</cp:coreProperties>
</file>