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lastRenderedPageBreak/>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w:t>
      </w:r>
      <w:r w:rsidR="007F42C7" w:rsidRPr="007F42C7">
        <w:rPr>
          <w:rFonts w:asciiTheme="majorHAnsi" w:eastAsia="Times New Roman" w:hAnsiTheme="majorHAnsi" w:cstheme="majorHAnsi"/>
          <w:sz w:val="22"/>
          <w:lang w:val="en" w:eastAsia="en-PH"/>
        </w:rPr>
        <w:lastRenderedPageBreak/>
        <w:t>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prevent</w:t>
      </w:r>
      <w:r w:rsidR="00604ECF">
        <w:rPr>
          <w:rFonts w:asciiTheme="majorHAnsi" w:hAnsiTheme="majorHAnsi" w:cstheme="majorHAnsi"/>
          <w:color w:val="000000"/>
          <w:sz w:val="22"/>
          <w:szCs w:val="19"/>
          <w:shd w:val="clear" w:color="auto" w:fill="FFFFFF"/>
        </w:rPr>
        <w:t xml:space="preserve"> </w:t>
      </w:r>
      <w:r w:rsidR="00807578">
        <w:rPr>
          <w:rFonts w:asciiTheme="majorHAnsi" w:hAnsiTheme="majorHAnsi" w:cstheme="majorHAnsi"/>
          <w:color w:val="000000"/>
          <w:sz w:val="22"/>
          <w:szCs w:val="19"/>
          <w:shd w:val="clear" w:color="auto" w:fill="FFFFFF"/>
        </w:rPr>
        <w:t>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famous in 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p>
    <w:p w:rsidR="00FD7237" w:rsidRPr="00762AA5" w:rsidRDefault="00FD7237" w:rsidP="00CA0331">
      <w:pPr>
        <w:spacing w:line="480" w:lineRule="auto"/>
        <w:ind w:firstLine="720"/>
        <w:rPr>
          <w:rFonts w:asciiTheme="majorHAnsi" w:hAnsiTheme="majorHAnsi" w:cstheme="majorHAnsi"/>
          <w:sz w:val="22"/>
        </w:rPr>
      </w:pPr>
    </w:p>
    <w:p w:rsidR="004C0099" w:rsidRDefault="009F10EF" w:rsidP="002C4F0D">
      <w:pPr>
        <w:pStyle w:val="Heading1"/>
        <w:numPr>
          <w:ilvl w:val="0"/>
          <w:numId w:val="7"/>
        </w:numPr>
        <w:rPr>
          <w:rFonts w:asciiTheme="majorHAnsi" w:hAnsiTheme="majorHAnsi" w:cstheme="majorHAnsi"/>
        </w:rPr>
      </w:pPr>
      <w:bookmarkStart w:id="6" w:name="_Toc479641266"/>
      <w:r w:rsidRPr="00762AA5">
        <w:rPr>
          <w:rFonts w:asciiTheme="majorHAnsi" w:hAnsiTheme="majorHAnsi" w:cstheme="majorHAnsi"/>
        </w:rPr>
        <w:t>Related Literature</w:t>
      </w:r>
      <w:bookmarkEnd w:id="6"/>
      <w:r w:rsidR="007C0233">
        <w:rPr>
          <w:rFonts w:asciiTheme="majorHAnsi" w:hAnsiTheme="majorHAnsi" w:cstheme="majorHAnsi"/>
        </w:rPr>
        <w:tab/>
      </w:r>
    </w:p>
    <w:p w:rsidR="000813C6" w:rsidRPr="000813C6" w:rsidRDefault="000813C6" w:rsidP="000813C6"/>
    <w:p w:rsidR="000813C6" w:rsidRPr="000813C6" w:rsidRDefault="000813C6" w:rsidP="000813C6">
      <w:pPr>
        <w:ind w:left="720"/>
      </w:pPr>
    </w:p>
    <w:p w:rsidR="009F10EF" w:rsidRPr="00762AA5" w:rsidRDefault="009F10EF" w:rsidP="002C4F0D">
      <w:pPr>
        <w:pStyle w:val="Heading1"/>
        <w:numPr>
          <w:ilvl w:val="0"/>
          <w:numId w:val="7"/>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lastRenderedPageBreak/>
        <w:t>Text Mining</w:t>
      </w:r>
    </w:p>
    <w:p w:rsidR="001A684C" w:rsidRPr="001A684C" w:rsidRDefault="001A684C" w:rsidP="001A684C">
      <w:pPr>
        <w:rPr>
          <w:rFonts w:asciiTheme="majorHAnsi" w:hAnsiTheme="majorHAnsi" w:cstheme="majorHAnsi"/>
          <w:b/>
          <w:sz w:val="22"/>
          <w:szCs w:val="22"/>
        </w:rPr>
      </w:pPr>
    </w:p>
    <w:p w:rsidR="001A684C" w:rsidRPr="00D52456" w:rsidRDefault="00072BA3" w:rsidP="001A684C">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w:t>
      </w:r>
      <w:bookmarkStart w:id="8" w:name="_GoBack"/>
      <w:bookmarkEnd w:id="8"/>
      <w:r w:rsidR="001A684C" w:rsidRPr="00C93B11">
        <w:rPr>
          <w:rFonts w:asciiTheme="majorHAnsi" w:hAnsiTheme="majorHAnsi" w:cstheme="majorHAnsi"/>
          <w:sz w:val="22"/>
          <w:szCs w:val="22"/>
        </w:rPr>
        <w:t xml:space="preserve">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8"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9"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High-quality information is typically derived 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lastRenderedPageBreak/>
        <w:t>.</w:t>
      </w:r>
    </w:p>
    <w:p w:rsidR="00331FA5" w:rsidRDefault="00DB0F2F" w:rsidP="002C4F0D">
      <w:pPr>
        <w:pStyle w:val="Heading1"/>
        <w:numPr>
          <w:ilvl w:val="0"/>
          <w:numId w:val="7"/>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10" w:name="Nature_of_the_Study"/>
      <w:bookmarkStart w:id="11" w:name="_Toc479641269"/>
      <w:bookmarkEnd w:id="10"/>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1"/>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 xml:space="preserve">We run our algorithm for identifying fake news extension 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5"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8" w:name="_Toc479641273"/>
      <w:r w:rsidRPr="00A76B58">
        <w:rPr>
          <w:rFonts w:asciiTheme="majorHAnsi" w:hAnsiTheme="majorHAnsi" w:cstheme="majorHAnsi"/>
          <w:sz w:val="26"/>
          <w:szCs w:val="26"/>
        </w:rPr>
        <w:t>Conclusions</w:t>
      </w:r>
      <w:bookmarkEnd w:id="18"/>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EC3C39">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EC3C39">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EC3C39">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EC3C39">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EC3C39">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EC3C39">
              <w:pPr>
                <w:pStyle w:val="Bibliography"/>
                <w:spacing w:line="480" w:lineRule="auto"/>
                <w:ind w:left="720" w:hanging="720"/>
                <w:rPr>
                  <w:noProof/>
                </w:rPr>
              </w:pPr>
              <w:r>
                <w:rPr>
                  <w:i/>
                  <w:iCs/>
                  <w:noProof/>
                </w:rPr>
                <w:t>Wikipidea</w:t>
              </w:r>
              <w:r>
                <w:rPr>
                  <w:noProof/>
                </w:rPr>
                <w:t>. (n.d.). Retrieved from https://en.wikipedia.org/wiki/Fake_news</w:t>
              </w:r>
            </w:p>
            <w:p w:rsidR="003954A8" w:rsidRDefault="003954A8" w:rsidP="00EC3C39">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E6F5E"/>
    <w:rsid w:val="00107D6A"/>
    <w:rsid w:val="00115725"/>
    <w:rsid w:val="0014791F"/>
    <w:rsid w:val="00154841"/>
    <w:rsid w:val="0019060E"/>
    <w:rsid w:val="001952D2"/>
    <w:rsid w:val="001A4573"/>
    <w:rsid w:val="001A684C"/>
    <w:rsid w:val="001C25FF"/>
    <w:rsid w:val="00203B08"/>
    <w:rsid w:val="00211A96"/>
    <w:rsid w:val="002C07E8"/>
    <w:rsid w:val="002C4F0D"/>
    <w:rsid w:val="003246FA"/>
    <w:rsid w:val="00331FA5"/>
    <w:rsid w:val="00337126"/>
    <w:rsid w:val="003954A8"/>
    <w:rsid w:val="003E628A"/>
    <w:rsid w:val="003F2395"/>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B29A9"/>
    <w:rsid w:val="006B747A"/>
    <w:rsid w:val="006B7A26"/>
    <w:rsid w:val="006C0234"/>
    <w:rsid w:val="006D743E"/>
    <w:rsid w:val="006F34DF"/>
    <w:rsid w:val="006F3D5A"/>
    <w:rsid w:val="00713F95"/>
    <w:rsid w:val="00740D51"/>
    <w:rsid w:val="00744E15"/>
    <w:rsid w:val="00762AA5"/>
    <w:rsid w:val="00765C6B"/>
    <w:rsid w:val="007C0233"/>
    <w:rsid w:val="007F42C7"/>
    <w:rsid w:val="008040A1"/>
    <w:rsid w:val="00807578"/>
    <w:rsid w:val="00845C11"/>
    <w:rsid w:val="0086133B"/>
    <w:rsid w:val="00877387"/>
    <w:rsid w:val="0088109B"/>
    <w:rsid w:val="008A03D3"/>
    <w:rsid w:val="008A0510"/>
    <w:rsid w:val="008C5F35"/>
    <w:rsid w:val="0090601E"/>
    <w:rsid w:val="00942F20"/>
    <w:rsid w:val="009C09EE"/>
    <w:rsid w:val="009D752A"/>
    <w:rsid w:val="009E6F1B"/>
    <w:rsid w:val="009F10EF"/>
    <w:rsid w:val="00A06C6F"/>
    <w:rsid w:val="00A16F56"/>
    <w:rsid w:val="00A44B81"/>
    <w:rsid w:val="00A64D1F"/>
    <w:rsid w:val="00A76B58"/>
    <w:rsid w:val="00A84BB6"/>
    <w:rsid w:val="00AC129B"/>
    <w:rsid w:val="00AE7151"/>
    <w:rsid w:val="00AF5E25"/>
    <w:rsid w:val="00B168D0"/>
    <w:rsid w:val="00B20F54"/>
    <w:rsid w:val="00B511C7"/>
    <w:rsid w:val="00B80189"/>
    <w:rsid w:val="00B83D79"/>
    <w:rsid w:val="00BC5B6B"/>
    <w:rsid w:val="00BD5DF6"/>
    <w:rsid w:val="00BD670F"/>
    <w:rsid w:val="00BE0C03"/>
    <w:rsid w:val="00BF78C7"/>
    <w:rsid w:val="00C2502A"/>
    <w:rsid w:val="00C311D5"/>
    <w:rsid w:val="00C632A5"/>
    <w:rsid w:val="00C64301"/>
    <w:rsid w:val="00C87B87"/>
    <w:rsid w:val="00CA0331"/>
    <w:rsid w:val="00CB21C2"/>
    <w:rsid w:val="00CE19FF"/>
    <w:rsid w:val="00D20699"/>
    <w:rsid w:val="00D50067"/>
    <w:rsid w:val="00D62554"/>
    <w:rsid w:val="00D90D37"/>
    <w:rsid w:val="00DA0FA7"/>
    <w:rsid w:val="00DA44A7"/>
    <w:rsid w:val="00DB0F2F"/>
    <w:rsid w:val="00DC1EAB"/>
    <w:rsid w:val="00E04A20"/>
    <w:rsid w:val="00E3071B"/>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en.wikipedia.org/wiki/Plain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AEBD1B2E-603F-4C97-AE14-71A0B9AD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10</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user</cp:lastModifiedBy>
  <cp:revision>32</cp:revision>
  <dcterms:created xsi:type="dcterms:W3CDTF">2017-04-11T09:19:00Z</dcterms:created>
  <dcterms:modified xsi:type="dcterms:W3CDTF">2017-08-08T10:58:00Z</dcterms:modified>
</cp:coreProperties>
</file>