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proofErr w:type="spellStart"/>
      <w:r w:rsidRPr="00762AA5">
        <w:rPr>
          <w:rFonts w:asciiTheme="majorHAnsi" w:hAnsiTheme="majorHAnsi" w:cstheme="majorHAnsi"/>
          <w:b/>
          <w:sz w:val="24"/>
        </w:rPr>
        <w:t>Aleo</w:t>
      </w:r>
      <w:proofErr w:type="spellEnd"/>
      <w:r w:rsidRPr="00762AA5">
        <w:rPr>
          <w:rFonts w:asciiTheme="majorHAnsi" w:hAnsiTheme="majorHAnsi" w:cstheme="majorHAnsi"/>
          <w:b/>
          <w:sz w:val="24"/>
        </w:rPr>
        <w:t xml:space="preserve">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bookmarkStart w:id="0" w:name="_GoBack"/>
      <w:bookmarkEnd w:id="0"/>
    </w:p>
    <w:p w:rsidR="00BF78C7" w:rsidRPr="00762AA5" w:rsidRDefault="00783C1C" w:rsidP="00BF78C7">
      <w:pPr>
        <w:jc w:val="center"/>
        <w:rPr>
          <w:rFonts w:asciiTheme="majorHAnsi" w:hAnsiTheme="majorHAnsi" w:cstheme="majorHAnsi"/>
          <w:b/>
          <w:sz w:val="24"/>
        </w:rPr>
      </w:pPr>
      <w:r>
        <w:rPr>
          <w:rFonts w:asciiTheme="majorHAnsi" w:hAnsiTheme="majorHAnsi" w:cstheme="majorHAnsi"/>
          <w:b/>
          <w:sz w:val="24"/>
        </w:rPr>
        <w:t>Mr.</w:t>
      </w:r>
      <w:r w:rsidR="00891F76">
        <w:rPr>
          <w:rFonts w:asciiTheme="majorHAnsi" w:hAnsiTheme="majorHAnsi" w:cstheme="majorHAnsi"/>
          <w:b/>
          <w:sz w:val="24"/>
        </w:rPr>
        <w:t xml:space="preserve">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783C1C"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1" w:name="_Toc479641260"/>
      <w:bookmarkStart w:id="2" w:name="_Toc490162734"/>
      <w:r w:rsidRPr="00762AA5">
        <w:rPr>
          <w:rFonts w:asciiTheme="majorHAnsi" w:hAnsiTheme="majorHAnsi" w:cstheme="majorHAnsi"/>
        </w:rPr>
        <w:t>Abstract</w:t>
      </w:r>
      <w:bookmarkEnd w:id="1"/>
      <w:bookmarkEnd w:id="2"/>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3"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4" w:name="_Toc490162735"/>
      <w:r w:rsidRPr="001C25FF">
        <w:rPr>
          <w:rFonts w:asciiTheme="majorHAnsi" w:hAnsiTheme="majorHAnsi" w:cstheme="majorHAnsi"/>
        </w:rPr>
        <w:t>Introduction</w:t>
      </w:r>
      <w:bookmarkEnd w:id="3"/>
      <w:bookmarkEnd w:id="4"/>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5" w:name="_Toc479641262"/>
      <w:bookmarkStart w:id="6" w:name="_Toc490162736"/>
      <w:r w:rsidRPr="00762AA5">
        <w:rPr>
          <w:rFonts w:cstheme="majorHAnsi"/>
          <w:b/>
          <w:color w:val="auto"/>
        </w:rPr>
        <w:t>Project Context</w:t>
      </w:r>
      <w:bookmarkEnd w:id="5"/>
      <w:bookmarkEnd w:id="6"/>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645EC0">
            <w:rPr>
              <w:rFonts w:asciiTheme="majorHAnsi" w:eastAsia="Times New Roman" w:hAnsiTheme="majorHAnsi" w:cstheme="majorHAnsi"/>
              <w:noProof/>
              <w:sz w:val="22"/>
              <w:lang w:val="en-PH" w:eastAsia="en-PH"/>
            </w:rPr>
            <w:t xml:space="preserve"> </w:t>
          </w:r>
          <w:r w:rsidR="00645EC0" w:rsidRPr="00645EC0">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645EC0">
            <w:rPr>
              <w:rFonts w:asciiTheme="majorHAnsi" w:eastAsia="Times New Roman" w:hAnsiTheme="majorHAnsi" w:cstheme="majorHAnsi"/>
              <w:noProof/>
              <w:sz w:val="22"/>
              <w:lang w:val="en-PH" w:eastAsia="en-PH"/>
            </w:rPr>
            <w:t xml:space="preserve"> </w:t>
          </w:r>
          <w:r w:rsidR="00645EC0" w:rsidRPr="00645EC0">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sidR="00645EC0">
            <w:rPr>
              <w:rFonts w:asciiTheme="majorHAnsi" w:hAnsiTheme="majorHAnsi" w:cstheme="majorHAnsi"/>
              <w:noProof/>
              <w:sz w:val="22"/>
              <w:szCs w:val="21"/>
              <w:shd w:val="clear" w:color="auto" w:fill="FFFFFF"/>
              <w:lang w:val="en-PH"/>
            </w:rPr>
            <w:t xml:space="preserve"> </w:t>
          </w:r>
          <w:r w:rsidR="00645EC0" w:rsidRPr="00645EC0">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7" w:name="_Toc479641263"/>
      <w:bookmarkStart w:id="8" w:name="_Toc490162737"/>
      <w:r w:rsidRPr="00762AA5">
        <w:rPr>
          <w:rFonts w:cstheme="majorHAnsi"/>
          <w:b/>
          <w:color w:val="auto"/>
        </w:rPr>
        <w:t>Purpose and Description</w:t>
      </w:r>
      <w:bookmarkEnd w:id="7"/>
      <w:bookmarkEnd w:id="8"/>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9" w:name="_Toc479641264"/>
      <w:bookmarkStart w:id="10" w:name="_Toc490162738"/>
      <w:r w:rsidRPr="00762AA5">
        <w:rPr>
          <w:rFonts w:cstheme="majorHAnsi"/>
          <w:b/>
          <w:color w:val="auto"/>
        </w:rPr>
        <w:t>Objectives</w:t>
      </w:r>
      <w:bookmarkEnd w:id="9"/>
      <w:bookmarkEnd w:id="10"/>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1"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2" w:name="_Toc490162739"/>
      <w:r w:rsidRPr="00762AA5">
        <w:rPr>
          <w:rFonts w:cstheme="majorHAnsi"/>
          <w:b/>
          <w:color w:val="auto"/>
        </w:rPr>
        <w:t>Scope and Limitations</w:t>
      </w:r>
      <w:bookmarkEnd w:id="11"/>
      <w:bookmarkEnd w:id="12"/>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3" w:name="_Toc490162740"/>
      <w:r>
        <w:rPr>
          <w:rFonts w:asciiTheme="majorHAnsi" w:hAnsiTheme="majorHAnsi" w:cstheme="majorHAnsi"/>
        </w:rPr>
        <w:t>Review of Related Literature</w:t>
      </w:r>
      <w:bookmarkEnd w:id="13"/>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9E23BA" w:rsidRDefault="007440A2" w:rsidP="009E23BA">
      <w:pPr>
        <w:spacing w:line="480" w:lineRule="auto"/>
        <w:ind w:firstLine="648"/>
        <w:jc w:val="both"/>
        <w:rPr>
          <w:rFonts w:asciiTheme="majorHAnsi" w:hAnsiTheme="majorHAnsi" w:cstheme="majorHAnsi"/>
          <w:color w:val="222222"/>
          <w:sz w:val="22"/>
          <w:szCs w:val="22"/>
          <w:shd w:val="clear" w:color="auto" w:fill="FFFFFF"/>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provide new </w:t>
      </w:r>
      <w:r w:rsidRPr="006F6536">
        <w:rPr>
          <w:rFonts w:asciiTheme="majorHAnsi" w:hAnsiTheme="majorHAnsi" w:cstheme="majorHAnsi"/>
          <w:color w:val="000000"/>
          <w:sz w:val="22"/>
          <w:szCs w:val="22"/>
        </w:rPr>
        <w:lastRenderedPageBreak/>
        <w:t>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w:t>
      </w:r>
      <w:proofErr w:type="gramStart"/>
      <w:r w:rsidRPr="006F6536">
        <w:rPr>
          <w:rFonts w:asciiTheme="majorHAnsi" w:hAnsiTheme="majorHAnsi" w:cstheme="majorHAnsi"/>
          <w:color w:val="000000"/>
          <w:sz w:val="22"/>
          <w:szCs w:val="22"/>
        </w:rPr>
        <w:t>2012 )</w:t>
      </w:r>
      <w:proofErr w:type="gramEnd"/>
      <w:r w:rsidRPr="006F6536">
        <w:rPr>
          <w:rFonts w:asciiTheme="majorHAnsi" w:hAnsiTheme="majorHAnsi" w:cstheme="majorHAnsi"/>
          <w:color w:val="000000"/>
          <w:sz w:val="22"/>
          <w:szCs w:val="22"/>
        </w:rPr>
        <w:t xml:space="preserve">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w:t>
      </w:r>
      <w:proofErr w:type="gramStart"/>
      <w:r w:rsidRPr="006F6536">
        <w:rPr>
          <w:rFonts w:asciiTheme="majorHAnsi" w:hAnsiTheme="majorHAnsi" w:cstheme="majorHAnsi"/>
          <w:color w:val="333333"/>
          <w:sz w:val="22"/>
          <w:szCs w:val="22"/>
          <w:shd w:val="clear" w:color="auto" w:fill="FFFFFF"/>
        </w:rPr>
        <w:t>classifier</w:t>
      </w:r>
      <w:proofErr w:type="gramEnd"/>
      <w:r w:rsidRPr="006F6536">
        <w:rPr>
          <w:rFonts w:asciiTheme="majorHAnsi" w:hAnsiTheme="majorHAnsi" w:cstheme="majorHAnsi"/>
          <w:color w:val="333333"/>
          <w:sz w:val="22"/>
          <w:szCs w:val="22"/>
          <w:shd w:val="clear" w:color="auto" w:fill="FFFFFF"/>
        </w:rPr>
        <w:t xml:space="preserve"> </w:t>
      </w:r>
      <w:r w:rsidRPr="006F6536">
        <w:rPr>
          <w:rFonts w:asciiTheme="majorHAnsi" w:hAnsiTheme="majorHAnsi" w:cstheme="majorHAnsi"/>
          <w:sz w:val="22"/>
          <w:szCs w:val="22"/>
        </w:rPr>
        <w:t xml:space="preserve">the accuracy which measures the number of articles correctly classified as real or fake. </w:t>
      </w:r>
    </w:p>
    <w:p w:rsid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Support Vector Machines and Kernels for Computational Biology (Ben-</w:t>
      </w:r>
      <w:proofErr w:type="spellStart"/>
      <w:r w:rsidRPr="0047146A">
        <w:rPr>
          <w:rFonts w:asciiTheme="majorHAnsi" w:hAnsiTheme="majorHAnsi" w:cstheme="majorHAnsi"/>
          <w:sz w:val="22"/>
          <w:szCs w:val="22"/>
        </w:rPr>
        <w:t>Hur</w:t>
      </w:r>
      <w:proofErr w:type="spellEnd"/>
      <w:r w:rsidRPr="0047146A">
        <w:rPr>
          <w:rFonts w:asciiTheme="majorHAnsi" w:hAnsiTheme="majorHAnsi" w:cstheme="majorHAnsi"/>
          <w:sz w:val="22"/>
          <w:szCs w:val="22"/>
        </w:rPr>
        <w:t xml:space="preserve"> et al., 2008) the researchers of this article introduced the concepts of large margin classification as implemented by SVM, an idea that is supported by theoretical results in statistical learning theory. The SVM algorithm lets the use of kernels, which are effective by means of computing scalar products in nonlinear feature spaces. </w:t>
      </w:r>
      <w:bookmarkStart w:id="14" w:name="article1.body1.sec4.p2"/>
      <w:bookmarkEnd w:id="14"/>
      <w:r w:rsidRPr="0047146A">
        <w:rPr>
          <w:rFonts w:asciiTheme="majorHAnsi" w:hAnsiTheme="majorHAnsi" w:cstheme="majorHAnsi"/>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1038A8" w:rsidRPr="0047146A" w:rsidRDefault="001038A8" w:rsidP="0047146A">
      <w:pPr>
        <w:spacing w:line="480" w:lineRule="auto"/>
        <w:ind w:firstLine="360"/>
        <w:jc w:val="both"/>
        <w:rPr>
          <w:rFonts w:asciiTheme="majorHAnsi" w:hAnsiTheme="majorHAnsi" w:cstheme="majorHAnsi"/>
          <w:sz w:val="22"/>
          <w:szCs w:val="22"/>
        </w:rPr>
      </w:pP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Rodríguez-Martín et al. (2017) Used SVMs for Home detection of freezing of gait through a single waist-worn </w:t>
      </w:r>
      <w:proofErr w:type="spellStart"/>
      <w:r w:rsidRPr="0047146A">
        <w:rPr>
          <w:rFonts w:asciiTheme="majorHAnsi" w:hAnsiTheme="majorHAnsi" w:cstheme="majorHAnsi"/>
          <w:sz w:val="22"/>
          <w:szCs w:val="22"/>
        </w:rPr>
        <w:t>triaxial</w:t>
      </w:r>
      <w:proofErr w:type="spellEnd"/>
      <w:r w:rsidRPr="0047146A">
        <w:rPr>
          <w:rFonts w:asciiTheme="majorHAnsi" w:hAnsiTheme="majorHAnsi" w:cstheme="majorHAnsi"/>
          <w:sz w:val="22"/>
          <w:szCs w:val="22"/>
        </w:rPr>
        <w:t xml:space="preserve">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lastRenderedPageBreak/>
        <w:t xml:space="preserve">   </w:t>
      </w:r>
      <w:proofErr w:type="spellStart"/>
      <w:r w:rsidRPr="0047146A">
        <w:rPr>
          <w:rFonts w:asciiTheme="majorHAnsi" w:hAnsiTheme="majorHAnsi" w:cstheme="majorHAnsi"/>
          <w:sz w:val="22"/>
          <w:szCs w:val="22"/>
        </w:rPr>
        <w:t>Ahlrichs</w:t>
      </w:r>
      <w:proofErr w:type="spellEnd"/>
      <w:r w:rsidRPr="0047146A">
        <w:rPr>
          <w:rFonts w:asciiTheme="majorHAnsi" w:hAnsiTheme="majorHAnsi" w:cstheme="majorHAnsi"/>
          <w:sz w:val="22"/>
          <w:szCs w:val="22"/>
        </w:rPr>
        <w:t xml:space="preserve"> et al. (2011) used Support Vector Machines (SVM) for detecting freezing of gait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in 8 patients with PD at their own homes. The method included tests in different motor states and used a single accelerometer at the waist, achieving accuracies of over 90%. However, specificity was only computed with non-</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xml:space="preserve"> patients, which could lead to unreliable predictions since the models were not tested with PD patients with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xml:space="preserve"> who move slightly differently to those patients without </w:t>
      </w:r>
      <w:proofErr w:type="spellStart"/>
      <w:r w:rsidRPr="0047146A">
        <w:rPr>
          <w:rFonts w:asciiTheme="majorHAnsi" w:hAnsiTheme="majorHAnsi" w:cstheme="majorHAnsi"/>
          <w:sz w:val="22"/>
          <w:szCs w:val="22"/>
        </w:rPr>
        <w:t>FoG</w:t>
      </w:r>
      <w:proofErr w:type="spellEnd"/>
      <w:r w:rsidRPr="0047146A">
        <w:rPr>
          <w:rFonts w:asciiTheme="majorHAnsi" w:hAnsiTheme="majorHAnsi" w:cstheme="majorHAnsi"/>
          <w:sz w:val="22"/>
          <w:szCs w:val="22"/>
        </w:rPr>
        <w:t>. Furthermore, the evaluation was performed over a single minute, which is considered too long if cueing is desirable.</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Gruss</w:t>
      </w:r>
      <w:proofErr w:type="spellEnd"/>
      <w:r w:rsidRPr="0047146A">
        <w:rPr>
          <w:rFonts w:asciiTheme="majorHAnsi" w:hAnsiTheme="majorHAnsi" w:cstheme="majorHAnsi"/>
          <w:sz w:val="22"/>
          <w:szCs w:val="22"/>
        </w:rPr>
        <w:t xml:space="preserve"> et al. (2015) the researchers measured the pain intensity in patients via </w:t>
      </w:r>
      <w:proofErr w:type="spellStart"/>
      <w:r w:rsidRPr="0047146A">
        <w:rPr>
          <w:rFonts w:asciiTheme="majorHAnsi" w:hAnsiTheme="majorHAnsi" w:cstheme="majorHAnsi"/>
          <w:sz w:val="22"/>
          <w:szCs w:val="22"/>
        </w:rPr>
        <w:t>Biopotential</w:t>
      </w:r>
      <w:proofErr w:type="spellEnd"/>
      <w:r w:rsidRPr="0047146A">
        <w:rPr>
          <w:rFonts w:asciiTheme="majorHAnsi" w:hAnsiTheme="majorHAnsi" w:cstheme="majorHAnsi"/>
          <w:sz w:val="22"/>
          <w:szCs w:val="22"/>
        </w:rPr>
        <w:t xml:space="preserve">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Rebentrost</w:t>
      </w:r>
      <w:proofErr w:type="spellEnd"/>
      <w:r w:rsidRPr="0047146A">
        <w:rPr>
          <w:rFonts w:asciiTheme="majorHAnsi" w:hAnsiTheme="majorHAnsi" w:cstheme="majorHAnsi"/>
          <w:sz w:val="22"/>
          <w:szCs w:val="22"/>
        </w:rPr>
        <w:t xml:space="preserve">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According to </w:t>
      </w:r>
      <w:proofErr w:type="spellStart"/>
      <w:r w:rsidRPr="0047146A">
        <w:rPr>
          <w:rFonts w:asciiTheme="majorHAnsi" w:hAnsiTheme="majorHAnsi" w:cstheme="majorHAnsi"/>
          <w:sz w:val="22"/>
          <w:szCs w:val="22"/>
        </w:rPr>
        <w:t>Ruchansky</w:t>
      </w:r>
      <w:proofErr w:type="spellEnd"/>
      <w:r w:rsidRPr="0047146A">
        <w:rPr>
          <w:rFonts w:asciiTheme="majorHAnsi" w:hAnsiTheme="majorHAnsi" w:cstheme="majorHAnsi"/>
          <w:sz w:val="22"/>
          <w:szCs w:val="22"/>
        </w:rPr>
        <w:t xml:space="preserve">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w:t>
      </w:r>
      <w:r w:rsidRPr="0047146A">
        <w:rPr>
          <w:rFonts w:cs="Arial"/>
          <w:sz w:val="22"/>
          <w:szCs w:val="22"/>
        </w:rPr>
        <w:t></w:t>
      </w:r>
      <w:r w:rsidRPr="0047146A">
        <w:rPr>
          <w:rFonts w:asciiTheme="majorHAnsi" w:hAnsiTheme="majorHAnsi" w:cstheme="majorHAnsi"/>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w:t>
      </w:r>
      <w:r w:rsidRPr="0047146A">
        <w:rPr>
          <w:rFonts w:asciiTheme="majorHAnsi" w:hAnsiTheme="majorHAnsi" w:cstheme="majorHAnsi"/>
          <w:sz w:val="22"/>
          <w:szCs w:val="22"/>
        </w:rPr>
        <w:lastRenderedPageBreak/>
        <w:t xml:space="preserve">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47146A">
        <w:rPr>
          <w:rFonts w:asciiTheme="majorHAnsi" w:hAnsiTheme="majorHAnsi" w:cstheme="majorHAnsi"/>
          <w:sz w:val="22"/>
          <w:szCs w:val="22"/>
        </w:rPr>
        <w:t>Badaskar</w:t>
      </w:r>
      <w:proofErr w:type="spellEnd"/>
      <w:r w:rsidRPr="0047146A">
        <w:rPr>
          <w:rFonts w:asciiTheme="majorHAnsi" w:hAnsiTheme="majorHAnsi" w:cstheme="majorHAnsi"/>
          <w:sz w:val="22"/>
          <w:szCs w:val="22"/>
        </w:rPr>
        <w:t xml:space="preserve"> et al. (</w:t>
      </w:r>
      <w:proofErr w:type="spellStart"/>
      <w:r w:rsidRPr="0047146A">
        <w:rPr>
          <w:rFonts w:asciiTheme="majorHAnsi" w:hAnsiTheme="majorHAnsi" w:cstheme="majorHAnsi"/>
          <w:sz w:val="22"/>
          <w:szCs w:val="22"/>
        </w:rPr>
        <w:t>n.d.</w:t>
      </w:r>
      <w:proofErr w:type="spellEnd"/>
      <w:r w:rsidRPr="0047146A">
        <w:rPr>
          <w:rFonts w:asciiTheme="majorHAnsi" w:hAnsiTheme="majorHAnsi" w:cstheme="majorHAnsi"/>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0813C6" w:rsidRPr="00EF0E56"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007440A2">
        <w:rPr>
          <w:rFonts w:asciiTheme="majorHAnsi" w:hAnsiTheme="majorHAnsi" w:cstheme="majorHAnsi"/>
          <w:sz w:val="22"/>
          <w:szCs w:val="22"/>
        </w:rPr>
        <w:t>The researchers will conclude that these articles will help them to learn more about web browser extensions and SVMs that will apply to the study about identifying fake news i</w:t>
      </w:r>
      <w:r w:rsidR="00C23EA7">
        <w:rPr>
          <w:rFonts w:asciiTheme="majorHAnsi" w:hAnsiTheme="majorHAnsi" w:cstheme="majorHAnsi"/>
          <w:sz w:val="22"/>
          <w:szCs w:val="22"/>
        </w:rPr>
        <w:t xml:space="preserve">n Facebook using web extension. </w:t>
      </w:r>
      <w:r w:rsidR="00EF0E56">
        <w:rPr>
          <w:rFonts w:asciiTheme="majorHAnsi" w:hAnsiTheme="majorHAnsi" w:cstheme="majorHAnsi"/>
          <w:sz w:val="22"/>
          <w:szCs w:val="22"/>
        </w:rPr>
        <w:t xml:space="preserve">The articles showed that </w:t>
      </w:r>
      <w:r w:rsidR="00EF0E56" w:rsidRPr="00EF0E56">
        <w:rPr>
          <w:rFonts w:asciiTheme="majorHAnsi" w:hAnsiTheme="majorHAnsi" w:cstheme="majorHAnsi"/>
          <w:color w:val="000000"/>
          <w:sz w:val="22"/>
          <w:szCs w:val="22"/>
          <w:shd w:val="clear" w:color="auto" w:fill="FFFFFF"/>
        </w:rPr>
        <w:t xml:space="preserve">SVM has more efficiency for correct classification of data, and SVM offers best classification performance accuracy on data. </w:t>
      </w:r>
    </w:p>
    <w:p w:rsidR="009F10EF" w:rsidRPr="00762AA5" w:rsidRDefault="009F10EF" w:rsidP="002C4F0D">
      <w:pPr>
        <w:pStyle w:val="Heading1"/>
        <w:numPr>
          <w:ilvl w:val="0"/>
          <w:numId w:val="7"/>
        </w:numPr>
        <w:rPr>
          <w:rFonts w:asciiTheme="majorHAnsi" w:hAnsiTheme="majorHAnsi" w:cstheme="majorHAnsi"/>
        </w:rPr>
      </w:pPr>
      <w:bookmarkStart w:id="15" w:name="_Toc479641267"/>
      <w:bookmarkStart w:id="16"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5"/>
      <w:bookmarkEnd w:id="16"/>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w:t>
      </w:r>
      <w:r w:rsidRPr="0000308D">
        <w:rPr>
          <w:rFonts w:asciiTheme="majorHAnsi" w:hAnsiTheme="majorHAnsi" w:cstheme="majorHAnsi"/>
          <w:sz w:val="22"/>
          <w:szCs w:val="22"/>
        </w:rPr>
        <w:lastRenderedPageBreak/>
        <w:t>application of SVM ranges from text categorization, image segmentation, hand-written</w:t>
      </w:r>
      <w:r>
        <w:rPr>
          <w:rFonts w:asciiTheme="majorHAnsi" w:hAnsiTheme="majorHAnsi" w:cstheme="majorHAnsi"/>
          <w:sz w:val="22"/>
          <w:szCs w:val="22"/>
        </w:rPr>
        <w:t xml:space="preserve"> character recognition (</w:t>
      </w:r>
      <w:proofErr w:type="spellStart"/>
      <w:r>
        <w:rPr>
          <w:rFonts w:asciiTheme="majorHAnsi" w:hAnsiTheme="majorHAnsi" w:cstheme="majorHAnsi"/>
          <w:sz w:val="22"/>
          <w:szCs w:val="22"/>
        </w:rPr>
        <w:t>Jadav</w:t>
      </w:r>
      <w:proofErr w:type="spellEnd"/>
      <w:r>
        <w:rPr>
          <w:rFonts w:asciiTheme="majorHAnsi" w:hAnsiTheme="majorHAnsi" w:cstheme="majorHAnsi"/>
          <w:sz w:val="22"/>
          <w:szCs w:val="22"/>
        </w:rPr>
        <w:t xml:space="preserve">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7" w:name="_Toc479641268"/>
      <w:bookmarkStart w:id="18" w:name="_Toc490162742"/>
      <w:r w:rsidRPr="00762AA5">
        <w:rPr>
          <w:rFonts w:asciiTheme="majorHAnsi" w:hAnsiTheme="majorHAnsi" w:cstheme="majorHAnsi"/>
        </w:rPr>
        <w:t>Design and Methodology</w:t>
      </w:r>
      <w:bookmarkEnd w:id="17"/>
      <w:bookmarkEnd w:id="18"/>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w:t>
      </w:r>
      <w:r w:rsidR="007601D0">
        <w:rPr>
          <w:rFonts w:asciiTheme="majorHAnsi" w:hAnsiTheme="majorHAnsi" w:cstheme="majorHAnsi"/>
          <w:color w:val="000000"/>
          <w:sz w:val="22"/>
          <w:szCs w:val="19"/>
          <w:shd w:val="clear" w:color="auto" w:fill="FFFFFF"/>
        </w:rPr>
        <w:t xml:space="preserve">news </w:t>
      </w:r>
      <w:r>
        <w:rPr>
          <w:rFonts w:asciiTheme="majorHAnsi" w:hAnsiTheme="majorHAnsi" w:cstheme="majorHAnsi"/>
          <w:color w:val="000000"/>
          <w:sz w:val="22"/>
          <w:szCs w:val="19"/>
          <w:shd w:val="clear" w:color="auto" w:fill="FFFFFF"/>
        </w:rPr>
        <w:t>link</w:t>
      </w:r>
      <w:r w:rsidR="007601D0">
        <w:rPr>
          <w:rFonts w:asciiTheme="majorHAnsi" w:hAnsiTheme="majorHAnsi" w:cstheme="majorHAnsi"/>
          <w:color w:val="000000"/>
          <w:sz w:val="22"/>
          <w:szCs w:val="19"/>
          <w:shd w:val="clear" w:color="auto" w:fill="FFFFFF"/>
        </w:rPr>
        <w:t xml:space="preserve"> article</w:t>
      </w:r>
      <w:r>
        <w:rPr>
          <w:rFonts w:asciiTheme="majorHAnsi" w:hAnsiTheme="majorHAnsi" w:cstheme="majorHAnsi"/>
          <w:color w:val="000000"/>
          <w:sz w:val="22"/>
          <w:szCs w:val="19"/>
          <w:shd w:val="clear" w:color="auto" w:fill="FFFFFF"/>
        </w:rPr>
        <w:t xml:space="preserve"> from the list of fake news links </w:t>
      </w:r>
      <w:r w:rsidR="007601D0">
        <w:rPr>
          <w:rFonts w:asciiTheme="majorHAnsi" w:hAnsiTheme="majorHAnsi" w:cstheme="majorHAnsi"/>
          <w:color w:val="000000"/>
          <w:sz w:val="22"/>
          <w:szCs w:val="19"/>
          <w:shd w:val="clear" w:color="auto" w:fill="FFFFFF"/>
        </w:rPr>
        <w:t xml:space="preserve">and from the list of authentic news </w:t>
      </w:r>
      <w:r>
        <w:rPr>
          <w:rFonts w:asciiTheme="majorHAnsi" w:hAnsiTheme="majorHAnsi" w:cstheme="majorHAnsi"/>
          <w:color w:val="000000"/>
          <w:sz w:val="22"/>
          <w:szCs w:val="19"/>
          <w:shd w:val="clear" w:color="auto" w:fill="FFFFFF"/>
        </w:rPr>
        <w:t>gathered by the team.  The data</w:t>
      </w:r>
      <w:r w:rsidR="006659F1">
        <w:rPr>
          <w:rFonts w:asciiTheme="majorHAnsi" w:hAnsiTheme="majorHAnsi" w:cstheme="majorHAnsi"/>
          <w:color w:val="000000"/>
          <w:sz w:val="22"/>
          <w:szCs w:val="19"/>
          <w:shd w:val="clear" w:color="auto" w:fill="FFFFFF"/>
        </w:rPr>
        <w:t xml:space="preserve"> for fake</w:t>
      </w:r>
      <w:r w:rsidR="007601D0">
        <w:rPr>
          <w:rFonts w:asciiTheme="majorHAnsi" w:hAnsiTheme="majorHAnsi" w:cstheme="majorHAnsi"/>
          <w:color w:val="000000"/>
          <w:sz w:val="22"/>
          <w:szCs w:val="19"/>
          <w:shd w:val="clear" w:color="auto" w:fill="FFFFFF"/>
        </w:rPr>
        <w:t xml:space="preserve"> and authentic</w:t>
      </w:r>
      <w:r w:rsidR="006659F1">
        <w:rPr>
          <w:rFonts w:asciiTheme="majorHAnsi" w:hAnsiTheme="majorHAnsi" w:cstheme="majorHAnsi"/>
          <w:color w:val="000000"/>
          <w:sz w:val="22"/>
          <w:szCs w:val="19"/>
          <w:shd w:val="clear" w:color="auto" w:fill="FFFFFF"/>
        </w:rPr>
        <w:t xml:space="preserve"> news list</w:t>
      </w:r>
      <w:r>
        <w:rPr>
          <w:rFonts w:asciiTheme="majorHAnsi" w:hAnsiTheme="majorHAnsi" w:cstheme="majorHAnsi"/>
          <w:color w:val="000000"/>
          <w:sz w:val="22"/>
          <w:szCs w:val="19"/>
          <w:shd w:val="clear" w:color="auto" w:fill="FFFFFF"/>
        </w:rPr>
        <w:t xml:space="preserve"> will </w:t>
      </w:r>
      <w:r w:rsidR="00DE2A85">
        <w:rPr>
          <w:rFonts w:asciiTheme="majorHAnsi" w:hAnsiTheme="majorHAnsi" w:cstheme="majorHAnsi"/>
          <w:color w:val="000000"/>
          <w:sz w:val="22"/>
          <w:szCs w:val="19"/>
          <w:shd w:val="clear" w:color="auto" w:fill="FFFFFF"/>
        </w:rPr>
        <w:t xml:space="preserve">be gathered from kaggle.com, </w:t>
      </w:r>
      <w:r w:rsidR="00EE6970">
        <w:rPr>
          <w:rFonts w:asciiTheme="majorHAnsi" w:hAnsiTheme="majorHAnsi" w:cstheme="majorHAnsi"/>
          <w:color w:val="000000"/>
          <w:sz w:val="22"/>
          <w:szCs w:val="19"/>
          <w:shd w:val="clear" w:color="auto" w:fill="FFFFFF"/>
        </w:rPr>
        <w:t>CBCP (</w:t>
      </w:r>
      <w:r w:rsidRPr="00ED0E27">
        <w:rPr>
          <w:rFonts w:asciiTheme="majorHAnsi" w:hAnsiTheme="majorHAnsi" w:cstheme="majorHAnsi"/>
          <w:sz w:val="22"/>
          <w:szCs w:val="45"/>
          <w:shd w:val="clear" w:color="auto" w:fill="FFFFFF"/>
        </w:rPr>
        <w:t xml:space="preserve">Catholic Bishops' Conference of the </w:t>
      </w:r>
      <w:r w:rsidR="00C40286" w:rsidRPr="00ED0E27">
        <w:rPr>
          <w:rFonts w:asciiTheme="majorHAnsi" w:hAnsiTheme="majorHAnsi" w:cstheme="majorHAnsi"/>
          <w:sz w:val="22"/>
          <w:szCs w:val="45"/>
          <w:shd w:val="clear" w:color="auto" w:fill="FFFFFF"/>
        </w:rPr>
        <w:t>Philippines</w:t>
      </w:r>
      <w:r w:rsidR="00C40286" w:rsidRPr="00ED0E27">
        <w:rPr>
          <w:rFonts w:asciiTheme="majorHAnsi" w:hAnsiTheme="majorHAnsi" w:cstheme="majorHAnsi"/>
          <w:color w:val="000000"/>
          <w:sz w:val="8"/>
          <w:szCs w:val="19"/>
          <w:shd w:val="clear" w:color="auto" w:fill="FFFFFF"/>
        </w:rPr>
        <w:t>) and</w:t>
      </w:r>
      <w:r w:rsidR="007601D0">
        <w:rPr>
          <w:rFonts w:asciiTheme="majorHAnsi" w:hAnsiTheme="majorHAnsi" w:cstheme="majorHAnsi"/>
          <w:color w:val="000000"/>
          <w:sz w:val="22"/>
          <w:szCs w:val="19"/>
          <w:shd w:val="clear" w:color="auto" w:fill="FFFFFF"/>
        </w:rPr>
        <w:t xml:space="preserve"> Primer.com</w:t>
      </w:r>
      <w:r w:rsidR="00EE6970">
        <w:rPr>
          <w:rFonts w:asciiTheme="majorHAnsi" w:hAnsiTheme="majorHAnsi" w:cstheme="majorHAnsi"/>
          <w:color w:val="000000"/>
          <w:sz w:val="22"/>
          <w:szCs w:val="19"/>
          <w:shd w:val="clear" w:color="auto" w:fill="FFFFFF"/>
        </w:rPr>
        <w:t xml:space="preserve"> and it will be saved in a database(MySQL)</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xml:space="preserve">: </w:t>
      </w:r>
      <w:r w:rsidR="00EE6970">
        <w:rPr>
          <w:rFonts w:asciiTheme="majorHAnsi" w:hAnsiTheme="majorHAnsi" w:cstheme="majorHAnsi"/>
          <w:sz w:val="22"/>
          <w:szCs w:val="21"/>
        </w:rPr>
        <w:t>if there is an author</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00EE6970">
        <w:rPr>
          <w:rFonts w:asciiTheme="majorHAnsi" w:hAnsiTheme="majorHAnsi" w:cstheme="majorHAnsi"/>
          <w:sz w:val="22"/>
          <w:szCs w:val="21"/>
        </w:rPr>
        <w:t>: unusual formatting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w:t>
      </w:r>
      <w:proofErr w:type="gramStart"/>
      <w:r w:rsidRPr="00DE2A85">
        <w:rPr>
          <w:rStyle w:val="Strong"/>
          <w:rFonts w:asciiTheme="majorHAnsi" w:hAnsiTheme="majorHAnsi" w:cstheme="majorHAnsi"/>
          <w:b w:val="0"/>
          <w:bCs w:val="0"/>
          <w:sz w:val="22"/>
          <w:szCs w:val="21"/>
          <w:bdr w:val="none" w:sz="0" w:space="0" w:color="auto" w:frame="1"/>
        </w:rPr>
        <w:t>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w:t>
      </w:r>
      <w:proofErr w:type="gramEnd"/>
      <w:r w:rsidR="002C64F5">
        <w:rPr>
          <w:rFonts w:asciiTheme="majorHAnsi" w:hAnsiTheme="majorHAnsi" w:cstheme="majorHAnsi"/>
          <w:sz w:val="22"/>
          <w:szCs w:val="21"/>
        </w:rPr>
        <w:t xml:space="preserve">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373B30" w:rsidRDefault="00C40286" w:rsidP="00373B30">
      <w:pPr>
        <w:pStyle w:val="NormalWeb"/>
        <w:shd w:val="clear" w:color="auto" w:fill="FFFFFF"/>
        <w:spacing w:before="0" w:beforeAutospacing="0" w:after="0" w:afterAutospacing="0"/>
        <w:textAlignment w:val="baseline"/>
        <w:rPr>
          <w:rFonts w:asciiTheme="majorHAnsi" w:hAnsiTheme="majorHAnsi" w:cstheme="majorHAnsi"/>
          <w:sz w:val="22"/>
          <w:szCs w:val="21"/>
        </w:rPr>
      </w:pPr>
      <w:r>
        <w:rPr>
          <w:noProof/>
          <w:lang w:val="en-US" w:eastAsia="en-US"/>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Pr>
          <w:rFonts w:asciiTheme="majorHAnsi" w:hAnsiTheme="majorHAnsi" w:cstheme="majorHAnsi"/>
          <w:noProof/>
          <w:sz w:val="22"/>
          <w:szCs w:val="21"/>
          <w:lang w:val="en-US" w:eastAsia="en-US"/>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DE2A85" w:rsidRDefault="00EE6970" w:rsidP="00EE6970">
      <w:pPr>
        <w:pStyle w:val="NormalWeb"/>
        <w:shd w:val="clear" w:color="auto" w:fill="FFFFFF"/>
        <w:spacing w:before="0" w:beforeAutospacing="0" w:after="0" w:afterAutospacing="0"/>
        <w:ind w:left="1080"/>
        <w:textAlignment w:val="baseline"/>
        <w:rPr>
          <w:rFonts w:asciiTheme="majorHAnsi" w:hAnsiTheme="majorHAnsi" w:cstheme="majorHAnsi"/>
          <w:sz w:val="22"/>
          <w:szCs w:val="21"/>
        </w:rPr>
      </w:pP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EE6970"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After comparing the link and confirming it the data will be saved to database for future preference. If</w:t>
      </w:r>
      <w:r w:rsidR="008C5C75">
        <w:rPr>
          <w:rFonts w:asciiTheme="majorHAnsi" w:hAnsiTheme="majorHAnsi" w:cstheme="majorHAnsi"/>
          <w:color w:val="000000"/>
          <w:sz w:val="22"/>
          <w:szCs w:val="19"/>
          <w:shd w:val="clear" w:color="auto" w:fill="FFFFFF"/>
        </w:rPr>
        <w:t xml:space="preserve">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using HTML, CSS</w:t>
      </w:r>
      <w:r w:rsidR="00EE6970">
        <w:rPr>
          <w:rFonts w:asciiTheme="majorHAnsi" w:hAnsiTheme="majorHAnsi" w:cstheme="majorHAnsi"/>
          <w:color w:val="000000"/>
          <w:sz w:val="22"/>
          <w:szCs w:val="19"/>
          <w:shd w:val="clear" w:color="auto" w:fill="FFFFFF"/>
        </w:rPr>
        <w:t>, PHP</w:t>
      </w:r>
      <w:r w:rsidR="00877BC9">
        <w:rPr>
          <w:rFonts w:asciiTheme="majorHAnsi" w:hAnsiTheme="majorHAnsi" w:cstheme="majorHAnsi"/>
          <w:color w:val="000000"/>
          <w:sz w:val="22"/>
          <w:szCs w:val="19"/>
          <w:shd w:val="clear" w:color="auto" w:fill="FFFFFF"/>
        </w:rPr>
        <w:t xml:space="preserve"> and </w:t>
      </w:r>
      <w:r w:rsidR="006B43CF">
        <w:rPr>
          <w:rFonts w:asciiTheme="majorHAnsi" w:hAnsiTheme="majorHAnsi" w:cstheme="majorHAnsi"/>
          <w:color w:val="000000"/>
          <w:sz w:val="22"/>
          <w:szCs w:val="19"/>
          <w:shd w:val="clear" w:color="auto" w:fill="FFFFFF"/>
        </w:rPr>
        <w:t>JavaScript and it will be compatible to Google Chrome.</w:t>
      </w:r>
    </w:p>
    <w:p w:rsidR="00301C17" w:rsidRPr="00301C17" w:rsidRDefault="00A76B58" w:rsidP="00301C17">
      <w:pPr>
        <w:pStyle w:val="Heading1"/>
        <w:numPr>
          <w:ilvl w:val="0"/>
          <w:numId w:val="11"/>
        </w:numPr>
        <w:rPr>
          <w:rFonts w:asciiTheme="majorHAnsi" w:hAnsiTheme="majorHAnsi" w:cstheme="majorHAnsi"/>
          <w:sz w:val="26"/>
          <w:szCs w:val="26"/>
        </w:rPr>
      </w:pPr>
      <w:bookmarkStart w:id="19" w:name="_Toc479641273"/>
      <w:bookmarkStart w:id="20" w:name="_Toc490162743"/>
      <w:r w:rsidRPr="00A76B58">
        <w:rPr>
          <w:rFonts w:asciiTheme="majorHAnsi" w:hAnsiTheme="majorHAnsi" w:cstheme="majorHAnsi"/>
          <w:sz w:val="26"/>
          <w:szCs w:val="26"/>
        </w:rPr>
        <w:t>Conclusions</w:t>
      </w:r>
      <w:bookmarkEnd w:id="19"/>
      <w:bookmarkEnd w:id="20"/>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1" w:name="_Toc479641274"/>
      <w:bookmarkStart w:id="22" w:name="_Toc490162744"/>
      <w:r w:rsidRPr="00762AA5">
        <w:rPr>
          <w:rFonts w:asciiTheme="majorHAnsi" w:hAnsiTheme="majorHAnsi" w:cstheme="majorHAnsi"/>
        </w:rPr>
        <w:lastRenderedPageBreak/>
        <w:t>Appendices</w:t>
      </w:r>
      <w:bookmarkEnd w:id="21"/>
      <w:bookmarkEnd w:id="22"/>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 </w:t>
      </w:r>
      <w:proofErr w:type="gramStart"/>
      <w:r w:rsidRPr="00AC57A3">
        <w:rPr>
          <w:rFonts w:asciiTheme="majorHAnsi" w:eastAsiaTheme="minorHAnsi" w:hAnsiTheme="majorHAnsi" w:cstheme="majorHAnsi"/>
          <w:sz w:val="22"/>
          <w:szCs w:val="22"/>
          <w:lang w:val="en-PH"/>
        </w:rPr>
        <w:t>array(</w:t>
      </w:r>
      <w:proofErr w:type="gramEnd"/>
      <w:r w:rsidRPr="00AC57A3">
        <w:rPr>
          <w:rFonts w:asciiTheme="majorHAnsi" w:eastAsiaTheme="minorHAnsi" w:hAnsiTheme="majorHAnsi" w:cstheme="majorHAnsi"/>
          <w:sz w:val="22"/>
          <w:szCs w:val="22"/>
          <w:lang w:val="en-PH"/>
        </w:rPr>
        <w:t>[[x11,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Step2: Define class of each data point in a vector of list type say Y = [-1, -1, -1 </w:t>
      </w:r>
      <w:proofErr w:type="gramStart"/>
      <w:r w:rsidRPr="00AC57A3">
        <w:rPr>
          <w:rFonts w:asciiTheme="majorHAnsi" w:eastAsiaTheme="minorHAnsi" w:hAnsiTheme="majorHAnsi" w:cstheme="majorHAnsi"/>
          <w:sz w:val="22"/>
          <w:szCs w:val="22"/>
          <w:lang w:val="en-PH"/>
        </w:rPr>
        <w:t>.....</w:t>
      </w:r>
      <w:proofErr w:type="gramEnd"/>
      <w:r w:rsidRPr="00AC57A3">
        <w:rPr>
          <w:rFonts w:asciiTheme="majorHAnsi" w:eastAsiaTheme="minorHAnsi" w:hAnsiTheme="majorHAnsi" w:cstheme="majorHAnsi"/>
          <w:sz w:val="22"/>
          <w:szCs w:val="22"/>
          <w:lang w:val="en-PH"/>
        </w:rPr>
        <w:t>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proofErr w:type="gram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w:t>
      </w:r>
      <w:proofErr w:type="gram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proofErr w:type="gramStart"/>
      <w:r w:rsidRPr="00AC57A3">
        <w:rPr>
          <w:rFonts w:asciiTheme="majorHAnsi" w:eastAsiaTheme="minorHAnsi" w:hAnsiTheme="majorHAnsi" w:cstheme="majorHAnsi"/>
          <w:sz w:val="22"/>
          <w:szCs w:val="22"/>
          <w:lang w:val="en-PH"/>
        </w:rPr>
        <w:t>clf.coef</w:t>
      </w:r>
      <w:proofErr w:type="spellEnd"/>
      <w:proofErr w:type="gram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t>
      </w:r>
      <w:proofErr w:type="gramStart"/>
      <w:r w:rsidRPr="00AC57A3">
        <w:rPr>
          <w:rFonts w:asciiTheme="majorHAnsi" w:eastAsiaTheme="minorHAnsi" w:hAnsiTheme="majorHAnsi" w:cstheme="majorHAnsi"/>
          <w:sz w:val="22"/>
          <w:szCs w:val="22"/>
          <w:lang w:val="en-PH"/>
        </w:rPr>
        <w:t>w[</w:t>
      </w:r>
      <w:proofErr w:type="gramEnd"/>
      <w:r w:rsidRPr="00AC57A3">
        <w:rPr>
          <w:rFonts w:asciiTheme="majorHAnsi" w:eastAsiaTheme="minorHAnsi" w:hAnsiTheme="majorHAnsi" w:cstheme="majorHAnsi"/>
          <w:sz w:val="22"/>
          <w:szCs w:val="22"/>
          <w:lang w:val="en-PH"/>
        </w:rPr>
        <w:t>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proofErr w:type="gramStart"/>
      <w:r w:rsidRPr="00AC57A3">
        <w:rPr>
          <w:rFonts w:asciiTheme="majorHAnsi" w:eastAsiaTheme="minorHAnsi" w:hAnsiTheme="majorHAnsi" w:cstheme="majorHAnsi"/>
          <w:sz w:val="22"/>
          <w:szCs w:val="22"/>
          <w:lang w:val="en-PH"/>
        </w:rPr>
        <w:t>np.linspace</w:t>
      </w:r>
      <w:proofErr w:type="spellEnd"/>
      <w:proofErr w:type="gram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proofErr w:type="gramStart"/>
      <w:r w:rsidRPr="00AC57A3">
        <w:rPr>
          <w:rFonts w:asciiTheme="majorHAnsi" w:eastAsiaTheme="minorHAnsi" w:hAnsiTheme="majorHAnsi" w:cstheme="majorHAnsi"/>
          <w:sz w:val="22"/>
          <w:szCs w:val="22"/>
          <w:lang w:val="en-PH"/>
        </w:rPr>
        <w:t>clf.intercept</w:t>
      </w:r>
      <w:proofErr w:type="spellEnd"/>
      <w:proofErr w:type="gram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proofErr w:type="gramStart"/>
      <w:r w:rsidRPr="00AC57A3">
        <w:rPr>
          <w:rFonts w:asciiTheme="majorHAnsi" w:eastAsiaTheme="minorHAnsi" w:hAnsiTheme="majorHAnsi" w:cstheme="majorHAnsi"/>
          <w:sz w:val="22"/>
          <w:szCs w:val="22"/>
          <w:lang w:val="en-PH"/>
        </w:rPr>
        <w:t>clf.support</w:t>
      </w:r>
      <w:proofErr w:type="gramEnd"/>
      <w:r w:rsidRPr="00AC57A3">
        <w:rPr>
          <w:rFonts w:asciiTheme="majorHAnsi" w:eastAsiaTheme="minorHAnsi" w:hAnsiTheme="majorHAnsi" w:cstheme="majorHAnsi"/>
          <w:sz w:val="22"/>
          <w:szCs w:val="22"/>
          <w:lang w:val="en-PH"/>
        </w:rPr>
        <w: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w:t>
      </w:r>
      <w:proofErr w:type="gramStart"/>
      <w:r w:rsidRPr="00AC57A3">
        <w:rPr>
          <w:rFonts w:asciiTheme="majorHAnsi" w:eastAsiaTheme="minorHAnsi" w:hAnsiTheme="majorHAnsi" w:cstheme="majorHAnsi"/>
          <w:sz w:val="22"/>
          <w:szCs w:val="22"/>
          <w:lang w:val="en-PH"/>
        </w:rPr>
        <w:t>b[</w:t>
      </w:r>
      <w:proofErr w:type="gramEnd"/>
      <w:r w:rsidRPr="00AC57A3">
        <w:rPr>
          <w:rFonts w:asciiTheme="majorHAnsi" w:eastAsiaTheme="minorHAnsi" w:hAnsiTheme="majorHAnsi" w:cstheme="majorHAnsi"/>
          <w:sz w:val="22"/>
          <w:szCs w:val="22"/>
          <w:lang w:val="en-PH"/>
        </w:rPr>
        <w:t>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proofErr w:type="gramStart"/>
      <w:r w:rsidRPr="00AC57A3">
        <w:rPr>
          <w:rFonts w:asciiTheme="majorHAnsi" w:eastAsiaTheme="minorHAnsi" w:hAnsiTheme="majorHAnsi" w:cstheme="majorHAnsi"/>
          <w:sz w:val="22"/>
          <w:szCs w:val="22"/>
          <w:lang w:val="en-PH"/>
        </w:rPr>
        <w:t>clf.support</w:t>
      </w:r>
      <w:proofErr w:type="gramEnd"/>
      <w:r w:rsidRPr="00AC57A3">
        <w:rPr>
          <w:rFonts w:asciiTheme="majorHAnsi" w:eastAsiaTheme="minorHAnsi" w:hAnsiTheme="majorHAnsi" w:cstheme="majorHAnsi"/>
          <w:sz w:val="22"/>
          <w:szCs w:val="22"/>
          <w:lang w:val="en-PH"/>
        </w:rPr>
        <w: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w:t>
      </w:r>
      <w:proofErr w:type="gramStart"/>
      <w:r w:rsidRPr="00AC57A3">
        <w:rPr>
          <w:rFonts w:asciiTheme="majorHAnsi" w:eastAsiaTheme="minorHAnsi" w:hAnsiTheme="majorHAnsi" w:cstheme="majorHAnsi"/>
          <w:sz w:val="22"/>
          <w:szCs w:val="22"/>
          <w:lang w:val="en-PH"/>
        </w:rPr>
        <w:t>b[</w:t>
      </w:r>
      <w:proofErr w:type="gramEnd"/>
      <w:r w:rsidRPr="00AC57A3">
        <w:rPr>
          <w:rFonts w:asciiTheme="majorHAnsi" w:eastAsiaTheme="minorHAnsi" w:hAnsiTheme="majorHAnsi" w:cstheme="majorHAnsi"/>
          <w:sz w:val="22"/>
          <w:szCs w:val="22"/>
          <w:lang w:val="en-PH"/>
        </w:rPr>
        <w:t>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3" w:name="_Toc490162745" w:displacedByCustomXml="next"/>
    <w:sdt>
      <w:sdtPr>
        <w:rPr>
          <w:b w:val="0"/>
          <w:kern w:val="0"/>
          <w:sz w:val="20"/>
        </w:rPr>
        <w:id w:val="-916239982"/>
        <w:docPartObj>
          <w:docPartGallery w:val="Bibliographies"/>
          <w:docPartUnique/>
        </w:docPartObj>
      </w:sdtPr>
      <w:sdtEndPr/>
      <w:sdtContent>
        <w:bookmarkEnd w:id="23"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645EC0" w:rsidRDefault="004019D8" w:rsidP="00645EC0">
                  <w:pPr>
                    <w:pStyle w:val="Bibliography"/>
                    <w:ind w:left="720" w:hanging="720"/>
                    <w:rPr>
                      <w:noProof/>
                      <w:sz w:val="24"/>
                      <w:szCs w:val="24"/>
                    </w:rPr>
                  </w:pPr>
                  <w:r>
                    <w:fldChar w:fldCharType="begin"/>
                  </w:r>
                  <w:r>
                    <w:instrText xml:space="preserve"> BIBLIOGRAPHY </w:instrText>
                  </w:r>
                  <w:r>
                    <w:fldChar w:fldCharType="separate"/>
                  </w:r>
                  <w:r w:rsidR="00645EC0">
                    <w:rPr>
                      <w:i/>
                      <w:iCs/>
                      <w:noProof/>
                    </w:rPr>
                    <w:t>Dezyre</w:t>
                  </w:r>
                  <w:r w:rsidR="00645EC0">
                    <w:rPr>
                      <w:noProof/>
                    </w:rPr>
                    <w:t>. (2017, June 20). Retrieved from dezyre: https://www.dezyre.com/article/top-10-machine-learning-algorithms/202</w:t>
                  </w:r>
                </w:p>
                <w:p w:rsidR="00645EC0" w:rsidRDefault="00645EC0" w:rsidP="00645EC0">
                  <w:pPr>
                    <w:pStyle w:val="Bibliography"/>
                    <w:ind w:left="720" w:hanging="720"/>
                    <w:rPr>
                      <w:noProof/>
                    </w:rPr>
                  </w:pPr>
                  <w:r>
                    <w:rPr>
                      <w:noProof/>
                    </w:rPr>
                    <w:lastRenderedPageBreak/>
                    <w:t xml:space="preserve">Eugene Kiely, L. R. (2016, November 18). </w:t>
                  </w:r>
                  <w:r>
                    <w:rPr>
                      <w:i/>
                      <w:iCs/>
                      <w:noProof/>
                    </w:rPr>
                    <w:t>FactCheck.org</w:t>
                  </w:r>
                  <w:r>
                    <w:rPr>
                      <w:noProof/>
                    </w:rPr>
                    <w:t>. Retrieved from http://www.factcheck.org/2016/11/how-to-spot-fake-news/</w:t>
                  </w:r>
                </w:p>
                <w:p w:rsidR="00645EC0" w:rsidRDefault="00645EC0" w:rsidP="00645EC0">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645EC0" w:rsidRDefault="00645EC0" w:rsidP="00645EC0">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645EC0" w:rsidRDefault="00645EC0" w:rsidP="00645EC0">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645EC0" w:rsidRDefault="00645EC0" w:rsidP="00645EC0">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645EC0" w:rsidRDefault="00645EC0" w:rsidP="00645EC0">
                  <w:pPr>
                    <w:pStyle w:val="Bibliography"/>
                    <w:ind w:left="720" w:hanging="720"/>
                    <w:rPr>
                      <w:noProof/>
                    </w:rPr>
                  </w:pPr>
                  <w:r>
                    <w:rPr>
                      <w:noProof/>
                    </w:rPr>
                    <w:t xml:space="preserve">Novotny, E. (2017, August 1). </w:t>
                  </w:r>
                  <w:r>
                    <w:rPr>
                      <w:i/>
                      <w:iCs/>
                      <w:noProof/>
                    </w:rPr>
                    <w:t>PennState</w:t>
                  </w:r>
                  <w:r>
                    <w:rPr>
                      <w:noProof/>
                    </w:rPr>
                    <w:t>. Retrieved from libraries.</w:t>
                  </w:r>
                </w:p>
                <w:p w:rsidR="00645EC0" w:rsidRDefault="00645EC0" w:rsidP="00645EC0">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645EC0" w:rsidRDefault="00645EC0" w:rsidP="00645EC0">
                  <w:pPr>
                    <w:pStyle w:val="Bibliography"/>
                    <w:ind w:left="720" w:hanging="720"/>
                    <w:rPr>
                      <w:noProof/>
                    </w:rPr>
                  </w:pPr>
                  <w:r>
                    <w:rPr>
                      <w:i/>
                      <w:iCs/>
                      <w:noProof/>
                    </w:rPr>
                    <w:t>Rappler</w:t>
                  </w:r>
                  <w:r>
                    <w:rPr>
                      <w:noProof/>
                    </w:rPr>
                    <w:t>. (2017, April 10). Retrieved from http://www.rappler.com/technology/social-media/166326-how-to-spot-fake-news-facebook</w:t>
                  </w:r>
                </w:p>
                <w:p w:rsidR="00645EC0" w:rsidRDefault="00645EC0" w:rsidP="00645EC0">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645EC0" w:rsidRDefault="00645EC0" w:rsidP="00645EC0">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645EC0" w:rsidRDefault="00645EC0" w:rsidP="00645EC0">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645EC0" w:rsidRDefault="00645EC0" w:rsidP="00645EC0">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645EC0" w:rsidRDefault="00645EC0" w:rsidP="00645EC0">
                  <w:pPr>
                    <w:pStyle w:val="Bibliography"/>
                    <w:ind w:left="720" w:hanging="720"/>
                    <w:rPr>
                      <w:noProof/>
                    </w:rPr>
                  </w:pPr>
                  <w:r>
                    <w:rPr>
                      <w:i/>
                      <w:iCs/>
                      <w:noProof/>
                    </w:rPr>
                    <w:t>Wikipidea</w:t>
                  </w:r>
                  <w:r>
                    <w:rPr>
                      <w:noProof/>
                    </w:rPr>
                    <w:t>. (n.d.). Retrieved from https://en.wikipedia.org/wiki/Fake_news</w:t>
                  </w:r>
                </w:p>
                <w:p w:rsidR="004019D8" w:rsidRDefault="004019D8" w:rsidP="00645EC0">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783C1C"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F34DF"/>
    <w:rsid w:val="006F3D5A"/>
    <w:rsid w:val="006F6C7B"/>
    <w:rsid w:val="00710858"/>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A208"/>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7CB20246-82DC-4F6F-90AC-E6E737D1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12</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71</cp:revision>
  <dcterms:created xsi:type="dcterms:W3CDTF">2017-04-11T09:19:00Z</dcterms:created>
  <dcterms:modified xsi:type="dcterms:W3CDTF">2017-08-14T04:32:00Z</dcterms:modified>
</cp:coreProperties>
</file>