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9F10EF" w:rsidRDefault="009F10EF" w:rsidP="00CA0331">
      <w:pPr>
        <w:pStyle w:val="Heading2"/>
        <w:rPr>
          <w:rFonts w:cstheme="majorHAnsi"/>
          <w:b/>
          <w:color w:val="auto"/>
        </w:rPr>
      </w:pPr>
      <w:bookmarkStart w:id="4" w:name="_Toc479641264"/>
      <w:r w:rsidRPr="00762AA5">
        <w:rPr>
          <w:rFonts w:cstheme="majorHAnsi"/>
          <w:b/>
          <w:color w:val="auto"/>
        </w:rPr>
        <w:lastRenderedPageBreak/>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share fake news or even death hoax that can mislead people. Eric Trump the son of Donald Trump tweeted an article about paid protestors from the domain “abcbews.com.co” that reinforced right wing conspiracy theories. The article 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lastRenderedPageBreak/>
        <w:t>Related Literature</w:t>
      </w:r>
      <w:bookmarkEnd w:id="6"/>
      <w:r w:rsidR="007C0233">
        <w:rPr>
          <w:rFonts w:asciiTheme="majorHAnsi" w:hAnsiTheme="majorHAnsi" w:cstheme="majorHAnsi"/>
        </w:rPr>
        <w:tab/>
      </w:r>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lastRenderedPageBreak/>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w:t>
      </w:r>
      <w:r w:rsidRPr="00C93B11">
        <w:rPr>
          <w:rFonts w:asciiTheme="majorHAnsi" w:hAnsiTheme="majorHAnsi" w:cstheme="majorHAnsi"/>
          <w:sz w:val="22"/>
          <w:szCs w:val="22"/>
        </w:rPr>
        <w:lastRenderedPageBreak/>
        <w:t xml:space="preserve">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bookmarkStart w:id="9" w:name="Nature_of_the_Study"/>
      <w:bookmarkStart w:id="10" w:name="_Toc479641269"/>
      <w:bookmarkEnd w:id="9"/>
    </w:p>
    <w:p w:rsidR="00FD7237" w:rsidRDefault="00FD7237" w:rsidP="00CA0331">
      <w:pPr>
        <w:shd w:val="clear" w:color="auto" w:fill="FFFFFF"/>
        <w:spacing w:after="72"/>
        <w:outlineLvl w:val="2"/>
        <w:rPr>
          <w:rFonts w:asciiTheme="majorHAnsi" w:hAnsiTheme="majorHAnsi" w:cstheme="majorHAnsi"/>
          <w:b/>
          <w:bCs/>
          <w:color w:val="000000"/>
          <w:sz w:val="26"/>
          <w:szCs w:val="26"/>
          <w:lang w:eastAsia="en-PH"/>
        </w:rPr>
      </w:pP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 extension using Support Vector Machine algorithm</w:t>
      </w:r>
      <w:bookmarkStart w:id="11" w:name="_GoBack"/>
      <w:bookmarkEnd w:id="11"/>
      <w:r w:rsidR="00FD7237">
        <w:rPr>
          <w:rFonts w:asciiTheme="majorHAnsi" w:hAnsiTheme="majorHAnsi" w:cstheme="majorHAnsi"/>
          <w:color w:val="000000"/>
          <w:sz w:val="22"/>
          <w:szCs w:val="19"/>
          <w:lang w:eastAsia="en-PH"/>
        </w:rPr>
        <w:t xml:space="preserve">.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clf = svm.SVC(kernel='linear') and clf.fit(X,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Step4: Get the separating hyperplane xx as x1 coordinates anf yy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w = clf.coef_[0]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xx = np.linspace(-1,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 = a*xx - (clf.intercept_[0])/w[1]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yy_down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b = clf.support_vectors_[-1]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yy_up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A76B58">
      <w:pPr>
        <w:pStyle w:val="Heading1"/>
        <w:numPr>
          <w:ilvl w:val="0"/>
          <w:numId w:val="1"/>
        </w:numPr>
        <w:rPr>
          <w:rFonts w:asciiTheme="majorHAnsi" w:hAnsiTheme="majorHAnsi" w:cstheme="majorHAnsi"/>
          <w:sz w:val="26"/>
          <w:szCs w:val="26"/>
        </w:rPr>
      </w:pPr>
      <w:bookmarkStart w:id="18" w:name="_Toc479641273"/>
      <w:r w:rsidRPr="00A76B58">
        <w:rPr>
          <w:rFonts w:asciiTheme="majorHAnsi" w:hAnsiTheme="majorHAnsi" w:cstheme="majorHAnsi"/>
          <w:sz w:val="26"/>
          <w:szCs w:val="26"/>
        </w:rPr>
        <w:t>Conclusions</w:t>
      </w:r>
      <w:bookmarkEnd w:id="18"/>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F0FCA"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90"/>
              </w:tblGrid>
              <w:tr w:rsidR="004F0FCA">
                <w:trPr>
                  <w:divId w:val="1401519960"/>
                  <w:tblCellSpacing w:w="15" w:type="dxa"/>
                </w:trPr>
                <w:tc>
                  <w:tcPr>
                    <w:tcW w:w="50" w:type="pct"/>
                    <w:hideMark/>
                  </w:tcPr>
                  <w:p w:rsidR="004F0FCA" w:rsidRDefault="004F0FCA">
                    <w:pPr>
                      <w:pStyle w:val="Bibliography"/>
                      <w:rPr>
                        <w:noProof/>
                        <w:sz w:val="24"/>
                        <w:szCs w:val="24"/>
                      </w:rPr>
                    </w:pPr>
                    <w:r>
                      <w:rPr>
                        <w:noProof/>
                      </w:rPr>
                      <w:t xml:space="preserve">[1] </w:t>
                    </w:r>
                  </w:p>
                </w:tc>
                <w:tc>
                  <w:tcPr>
                    <w:tcW w:w="0" w:type="auto"/>
                    <w:hideMark/>
                  </w:tcPr>
                  <w:p w:rsidR="004F0FCA" w:rsidRDefault="004F0FCA">
                    <w:pPr>
                      <w:pStyle w:val="Bibliography"/>
                      <w:rPr>
                        <w:noProof/>
                      </w:rPr>
                    </w:pPr>
                    <w:r>
                      <w:rPr>
                        <w:noProof/>
                      </w:rPr>
                      <w:t>"Wikipidea," [Online]. Available: https://en.wikipedia.org/wiki/Fake_news.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[2] </w:t>
                    </w:r>
                  </w:p>
                </w:tc>
                <w:tc>
                  <w:tcPr>
                    <w:tcW w:w="0" w:type="auto"/>
                    <w:hideMark/>
                  </w:tcPr>
                  <w:p w:rsidR="004F0FCA" w:rsidRDefault="004F0FCA">
                    <w:pPr>
                      <w:pStyle w:val="Bibliography"/>
                      <w:rPr>
                        <w:noProof/>
                      </w:rPr>
                    </w:pPr>
                    <w:r>
                      <w:rPr>
                        <w:noProof/>
                      </w:rPr>
                      <w:t>L. R. Eugene Kiely, "FactCheck.org," 18 November 2016. [Online]. Available: http://www.factcheck.org/2016/11/how-to-spot-fake-news/.</w:t>
                    </w:r>
                  </w:p>
                </w:tc>
              </w:tr>
              <w:tr w:rsidR="004F0FCA">
                <w:trPr>
                  <w:divId w:val="1401519960"/>
                  <w:tblCellSpacing w:w="15" w:type="dxa"/>
                </w:trPr>
                <w:tc>
                  <w:tcPr>
                    <w:tcW w:w="50" w:type="pct"/>
                    <w:hideMark/>
                  </w:tcPr>
                  <w:p w:rsidR="004F0FCA" w:rsidRDefault="004F0FCA">
                    <w:pPr>
                      <w:pStyle w:val="Bibliography"/>
                      <w:rPr>
                        <w:noProof/>
                      </w:rPr>
                    </w:pPr>
                    <w:r>
                      <w:rPr>
                        <w:noProof/>
                      </w:rPr>
                      <w:t>[3,9]</w:t>
                    </w:r>
                  </w:p>
                  <w:p w:rsidR="004F0FCA" w:rsidRDefault="004F0FCA">
                    <w:pPr>
                      <w:pStyle w:val="Bibliography"/>
                      <w:rPr>
                        <w:noProof/>
                      </w:rPr>
                    </w:pPr>
                    <w:r>
                      <w:rPr>
                        <w:noProof/>
                      </w:rPr>
                      <w:t xml:space="preserve"> </w:t>
                    </w:r>
                  </w:p>
                </w:tc>
                <w:tc>
                  <w:tcPr>
                    <w:tcW w:w="0" w:type="auto"/>
                    <w:hideMark/>
                  </w:tcPr>
                  <w:p w:rsidR="004F0FCA" w:rsidRDefault="004F0FCA">
                    <w:pPr>
                      <w:pStyle w:val="Bibliography"/>
                      <w:rPr>
                        <w:noProof/>
                      </w:rPr>
                    </w:pPr>
                    <w:r>
                      <w:rPr>
                        <w:noProof/>
                      </w:rPr>
                      <w:t>"Rappler," 10 April 2017. [Online]. Available:</w:t>
                    </w:r>
                  </w:p>
                  <w:p w:rsidR="004F0FCA" w:rsidRDefault="004F0FCA">
                    <w:pPr>
                      <w:pStyle w:val="Bibliography"/>
                      <w:rPr>
                        <w:noProof/>
                      </w:rPr>
                    </w:pPr>
                    <w:r>
                      <w:rPr>
                        <w:noProof/>
                      </w:rPr>
                      <w:t xml:space="preserve"> http://www.rappler.com/technology/social-media/166326-how-to-spot-fake-news-facebook.</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[4] </w:t>
                    </w:r>
                  </w:p>
                </w:tc>
                <w:tc>
                  <w:tcPr>
                    <w:tcW w:w="0" w:type="auto"/>
                    <w:hideMark/>
                  </w:tcPr>
                  <w:p w:rsidR="004F0FCA" w:rsidRDefault="004F0FCA">
                    <w:pPr>
                      <w:pStyle w:val="Bibliography"/>
                      <w:rPr>
                        <w:noProof/>
                      </w:rPr>
                    </w:pPr>
                    <w:r>
                      <w:rPr>
                        <w:noProof/>
                      </w:rPr>
                      <w:t>I. Sigal, "Fast Sigal," 23 March 2017. [Online]. Available: https://www.fastcompany.com/3069189/fake-fixes-fake-news-real-problems-social-media-journalism.</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[5] </w:t>
                    </w:r>
                  </w:p>
                </w:tc>
                <w:tc>
                  <w:tcPr>
                    <w:tcW w:w="0" w:type="auto"/>
                    <w:hideMark/>
                  </w:tcPr>
                  <w:p w:rsidR="004F0FCA" w:rsidRDefault="004F0FCA">
                    <w:pPr>
                      <w:pStyle w:val="Bibliography"/>
                      <w:rPr>
                        <w:noProof/>
                      </w:rPr>
                    </w:pPr>
                    <w:r>
                      <w:rPr>
                        <w:noProof/>
                      </w:rPr>
                      <w:t>S. Palmisano, "Eagle News," 29 December 2016. [Online]. Available: http://eaglenews.org/opinion/fake-news-leads-to-real-problems/.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[6] </w:t>
                    </w:r>
                  </w:p>
                </w:tc>
                <w:tc>
                  <w:tcPr>
                    <w:tcW w:w="0" w:type="auto"/>
                    <w:hideMark/>
                  </w:tcPr>
                  <w:p w:rsidR="004F0FCA" w:rsidRDefault="004F0FCA">
                    <w:pPr>
                      <w:pStyle w:val="Bibliography"/>
                      <w:rPr>
                        <w:noProof/>
                      </w:rPr>
                    </w:pPr>
                    <w:r>
                      <w:rPr>
                        <w:noProof/>
                      </w:rPr>
                      <w:t>The Self Agency, [Online]. Available: http://bsdetector.tech/.</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[7] </w:t>
                    </w:r>
                  </w:p>
                </w:tc>
                <w:tc>
                  <w:tcPr>
                    <w:tcW w:w="0" w:type="auto"/>
                    <w:hideMark/>
                  </w:tcPr>
                  <w:p w:rsidR="004F0FCA" w:rsidRDefault="004F0FCA">
                    <w:pPr>
                      <w:pStyle w:val="Bibliography"/>
                      <w:rPr>
                        <w:noProof/>
                      </w:rPr>
                    </w:pPr>
                    <w:r>
                      <w:rPr>
                        <w:noProof/>
                      </w:rPr>
                      <w:t>D. M. Ordway, "Journalist's Resource," [Online]. Available: https://journalistsresource.org/studies/society/internet/fake-news-conspiracy-theories-journalism-research?utm_source=feedburner&amp;utm_medium=feed&amp;utm_campaign=Feed%3A+journalistsresource+%28Journalist%27s+Resource%29.</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[8] </w:t>
                    </w:r>
                  </w:p>
                </w:tc>
                <w:tc>
                  <w:tcPr>
                    <w:tcW w:w="0" w:type="auto"/>
                    <w:hideMark/>
                  </w:tcPr>
                  <w:p w:rsidR="004F0FCA" w:rsidRDefault="004F0FCA">
                    <w:pPr>
                      <w:pStyle w:val="Bibliography"/>
                      <w:rPr>
                        <w:noProof/>
                      </w:rPr>
                    </w:pPr>
                    <w:r>
                      <w:rPr>
                        <w:noProof/>
                      </w:rPr>
                      <w:t>Media Insight Project, "American Express Institute," 17 March 2016. [Online]. Available: https://www.americanpressinstitute.org/publications/reports/survey-research/trust-news/.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[9] </w:t>
                    </w:r>
                  </w:p>
                </w:tc>
                <w:tc>
                  <w:tcPr>
                    <w:tcW w:w="0" w:type="auto"/>
                    <w:hideMark/>
                  </w:tcPr>
                  <w:p w:rsidR="004F0FCA" w:rsidRDefault="004F0FCA">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4F0FCA" w:rsidRDefault="004F0FCA">
              <w:pPr>
                <w:divId w:val="1401519960"/>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813C6"/>
    <w:rsid w:val="000E6F5E"/>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44E15"/>
    <w:rsid w:val="00762AA5"/>
    <w:rsid w:val="007C0233"/>
    <w:rsid w:val="007F42C7"/>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511C7"/>
    <w:rsid w:val="00B80189"/>
    <w:rsid w:val="00B83D79"/>
    <w:rsid w:val="00BC5B6B"/>
    <w:rsid w:val="00BD5DF6"/>
    <w:rsid w:val="00BD670F"/>
    <w:rsid w:val="00BE0C03"/>
    <w:rsid w:val="00BF78C7"/>
    <w:rsid w:val="00C2502A"/>
    <w:rsid w:val="00C87B87"/>
    <w:rsid w:val="00CA0331"/>
    <w:rsid w:val="00CB21C2"/>
    <w:rsid w:val="00CE19FF"/>
    <w:rsid w:val="00D20699"/>
    <w:rsid w:val="00D62554"/>
    <w:rsid w:val="00D90D37"/>
    <w:rsid w:val="00DA0FA7"/>
    <w:rsid w:val="00DA44A7"/>
    <w:rsid w:val="00DB0F2F"/>
    <w:rsid w:val="00DC1EAB"/>
    <w:rsid w:val="00E04A20"/>
    <w:rsid w:val="00E3071B"/>
    <w:rsid w:val="00F015AF"/>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6411"/>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s>
</file>

<file path=customXml/itemProps1.xml><?xml version="1.0" encoding="utf-8"?>
<ds:datastoreItem xmlns:ds="http://schemas.openxmlformats.org/officeDocument/2006/customXml" ds:itemID="{82BE5E66-3776-4C79-8720-C2A85A76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11</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26</cp:revision>
  <dcterms:created xsi:type="dcterms:W3CDTF">2017-04-11T09:19:00Z</dcterms:created>
  <dcterms:modified xsi:type="dcterms:W3CDTF">2017-08-07T05:17:00Z</dcterms:modified>
</cp:coreProperties>
</file>