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F1" w:rsidRDefault="000F0E10">
      <w:pPr>
        <w:shd w:val="clear" w:color="auto" w:fill="D9D9D9"/>
        <w:spacing w:after="0"/>
        <w:ind w:right="227"/>
        <w:jc w:val="center"/>
      </w:pPr>
      <w:r>
        <w:rPr>
          <w:rFonts w:ascii="Times New Roman" w:eastAsia="Times New Roman" w:hAnsi="Times New Roman" w:cs="Times New Roman"/>
          <w:b/>
          <w:sz w:val="28"/>
        </w:rPr>
        <w:t xml:space="preserve">Risk Management Plan  </w:t>
      </w:r>
    </w:p>
    <w:p w:rsidR="00FA04F1" w:rsidRDefault="000F0E10">
      <w:pPr>
        <w:spacing w:after="20"/>
      </w:pPr>
      <w:r>
        <w:rPr>
          <w:rFonts w:ascii="Times New Roman" w:eastAsia="Times New Roman" w:hAnsi="Times New Roman" w:cs="Times New Roman"/>
          <w:i/>
          <w:sz w:val="20"/>
        </w:rPr>
        <w:t xml:space="preserve"> </w:t>
      </w:r>
    </w:p>
    <w:p w:rsidR="00FA04F1" w:rsidRDefault="000F0E10">
      <w:pPr>
        <w:pStyle w:val="Heading1"/>
        <w:shd w:val="clear" w:color="auto" w:fill="D9D9D9"/>
        <w:ind w:left="-5"/>
      </w:pPr>
      <w:r>
        <w:rPr>
          <w:i w:val="0"/>
        </w:rPr>
        <w:t>A.</w:t>
      </w:r>
      <w:r>
        <w:rPr>
          <w:rFonts w:ascii="Arial" w:eastAsia="Arial" w:hAnsi="Arial" w:cs="Arial"/>
          <w:i w:val="0"/>
        </w:rPr>
        <w:t xml:space="preserve"> </w:t>
      </w:r>
      <w:r>
        <w:rPr>
          <w:i w:val="0"/>
        </w:rPr>
        <w:t xml:space="preserve">General Information </w:t>
      </w:r>
    </w:p>
    <w:p w:rsidR="00FA04F1" w:rsidRDefault="000F0E10">
      <w:pPr>
        <w:spacing w:after="5" w:line="250" w:lineRule="auto"/>
        <w:ind w:left="-5" w:hanging="10"/>
        <w:jc w:val="both"/>
      </w:pPr>
      <w:r>
        <w:rPr>
          <w:rFonts w:ascii="Times New Roman" w:eastAsia="Times New Roman" w:hAnsi="Times New Roman" w:cs="Times New Roman"/>
          <w:i/>
          <w:sz w:val="20"/>
        </w:rPr>
        <w:t xml:space="preserve">Provide basic information about the project including: Project Title – The proper name used to identify this project; Project Working Title – The working name or acronym that will be used for the project; Proponent Secretary – The </w:t>
      </w:r>
    </w:p>
    <w:p w:rsidR="00FA04F1" w:rsidRDefault="000F0E10">
      <w:pPr>
        <w:spacing w:after="5" w:line="250" w:lineRule="auto"/>
        <w:ind w:left="-5" w:right="223" w:hanging="10"/>
        <w:jc w:val="both"/>
      </w:pPr>
      <w:r>
        <w:rPr>
          <w:rFonts w:ascii="Times New Roman" w:eastAsia="Times New Roman" w:hAnsi="Times New Roman" w:cs="Times New Roman"/>
          <w:i/>
          <w:sz w:val="20"/>
        </w:rPr>
        <w:t>Secretary to whom the proponent agency is assigned or the Secretary that is sponsoring an enterprise project; Proponent Agency – The agency that will be responsible for the management of the project; Prepared by – The person(s) preparing this document; Date/Control Number – The date the plan is finalized and the change or configuration item control number assigned.</w:t>
      </w:r>
      <w:r>
        <w:rPr>
          <w:rFonts w:ascii="Times New Roman" w:eastAsia="Times New Roman" w:hAnsi="Times New Roman" w:cs="Times New Roman"/>
          <w:b/>
          <w:i/>
          <w:sz w:val="20"/>
        </w:rPr>
        <w:t xml:space="preserve"> </w:t>
      </w:r>
    </w:p>
    <w:p w:rsidR="00FA04F1" w:rsidRDefault="000F0E10">
      <w:pPr>
        <w:tabs>
          <w:tab w:val="center" w:pos="1950"/>
          <w:tab w:val="center" w:pos="5295"/>
          <w:tab w:val="center" w:pos="8120"/>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rsidR="00B313CD">
        <w:rPr>
          <w:rFonts w:ascii="Times New Roman" w:eastAsia="Times New Roman" w:hAnsi="Times New Roman" w:cs="Times New Roman"/>
          <w:sz w:val="24"/>
        </w:rPr>
        <w:t>BUSTAP</w:t>
      </w:r>
      <w:r>
        <w:rPr>
          <w:rFonts w:ascii="Times New Roman" w:eastAsia="Times New Roman" w:hAnsi="Times New Roman" w:cs="Times New Roman"/>
          <w:sz w:val="24"/>
        </w:rPr>
        <w:tab/>
      </w:r>
      <w:r w:rsidR="00B313CD">
        <w:rPr>
          <w:rFonts w:ascii="Times New Roman" w:eastAsia="Times New Roman" w:hAnsi="Times New Roman" w:cs="Times New Roman"/>
          <w:b/>
          <w:i/>
          <w:sz w:val="20"/>
        </w:rPr>
        <w:t xml:space="preserve"> </w:t>
      </w:r>
      <w:r w:rsidR="00B313CD">
        <w:rPr>
          <w:rFonts w:ascii="Times New Roman" w:eastAsia="Times New Roman" w:hAnsi="Times New Roman" w:cs="Times New Roman"/>
          <w:sz w:val="24"/>
        </w:rPr>
        <w:t xml:space="preserve">                                 </w:t>
      </w:r>
    </w:p>
    <w:p w:rsidR="00FA04F1" w:rsidRDefault="000F0E10">
      <w:pPr>
        <w:tabs>
          <w:tab w:val="center" w:pos="6222"/>
          <w:tab w:val="center" w:pos="8348"/>
        </w:tabs>
        <w:spacing w:after="0"/>
      </w:pPr>
      <w:r>
        <w:rPr>
          <w:rFonts w:ascii="Times New Roman" w:eastAsia="Times New Roman" w:hAnsi="Times New Roman" w:cs="Times New Roman"/>
          <w:b/>
          <w:i/>
          <w:sz w:val="20"/>
        </w:rPr>
        <w:t xml:space="preserve">Project Title: </w:t>
      </w:r>
      <w:r>
        <w:rPr>
          <w:rFonts w:ascii="Times New Roman" w:eastAsia="Times New Roman" w:hAnsi="Times New Roman" w:cs="Times New Roman"/>
          <w:b/>
          <w:i/>
          <w:sz w:val="20"/>
        </w:rPr>
        <w:tab/>
      </w:r>
      <w:r w:rsidR="00B313CD">
        <w:rPr>
          <w:rFonts w:ascii="Times New Roman" w:eastAsia="Times New Roman" w:hAnsi="Times New Roman" w:cs="Times New Roman"/>
          <w:b/>
          <w:i/>
          <w:sz w:val="20"/>
        </w:rPr>
        <w:t xml:space="preserve">                                    </w:t>
      </w:r>
      <w:r>
        <w:rPr>
          <w:rFonts w:ascii="Times New Roman" w:eastAsia="Times New Roman" w:hAnsi="Times New Roman" w:cs="Times New Roman"/>
          <w:b/>
          <w:i/>
          <w:sz w:val="20"/>
        </w:rPr>
        <w:t xml:space="preserve">Project </w:t>
      </w:r>
      <w:r w:rsidR="00B313CD">
        <w:rPr>
          <w:rFonts w:ascii="Times New Roman" w:eastAsia="Times New Roman" w:hAnsi="Times New Roman" w:cs="Times New Roman"/>
          <w:b/>
          <w:i/>
          <w:sz w:val="20"/>
        </w:rPr>
        <w:t>Working Title: _______________</w:t>
      </w:r>
    </w:p>
    <w:p w:rsidR="00FA04F1" w:rsidRDefault="000F0E10">
      <w:pPr>
        <w:spacing w:after="10"/>
        <w:ind w:left="1310"/>
      </w:pPr>
      <w:r>
        <w:rPr>
          <w:noProof/>
        </w:rPr>
        <mc:AlternateContent>
          <mc:Choice Requires="wpg">
            <w:drawing>
              <wp:inline distT="0" distB="0" distL="0" distR="0">
                <wp:extent cx="2461895" cy="6096"/>
                <wp:effectExtent l="0" t="0" r="0" b="0"/>
                <wp:docPr id="11012" name="Group 11012"/>
                <wp:cNvGraphicFramePr/>
                <a:graphic xmlns:a="http://schemas.openxmlformats.org/drawingml/2006/main">
                  <a:graphicData uri="http://schemas.microsoft.com/office/word/2010/wordprocessingGroup">
                    <wpg:wgp>
                      <wpg:cNvGrpSpPr/>
                      <wpg:grpSpPr>
                        <a:xfrm>
                          <a:off x="0" y="0"/>
                          <a:ext cx="2461895" cy="6096"/>
                          <a:chOff x="0" y="0"/>
                          <a:chExt cx="2461895" cy="6096"/>
                        </a:xfrm>
                      </wpg:grpSpPr>
                      <wps:wsp>
                        <wps:cNvPr id="14798" name="Shape 14798"/>
                        <wps:cNvSpPr/>
                        <wps:spPr>
                          <a:xfrm>
                            <a:off x="0" y="0"/>
                            <a:ext cx="2461895" cy="9144"/>
                          </a:xfrm>
                          <a:custGeom>
                            <a:avLst/>
                            <a:gdLst/>
                            <a:ahLst/>
                            <a:cxnLst/>
                            <a:rect l="0" t="0" r="0" b="0"/>
                            <a:pathLst>
                              <a:path w="2461895" h="9144">
                                <a:moveTo>
                                  <a:pt x="0" y="0"/>
                                </a:moveTo>
                                <a:lnTo>
                                  <a:pt x="2461895" y="0"/>
                                </a:lnTo>
                                <a:lnTo>
                                  <a:pt x="2461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12" style="width:193.85pt;height:0.47998pt;mso-position-horizontal-relative:char;mso-position-vertical-relative:line" coordsize="24618,60">
                <v:shape id="Shape 14799" style="position:absolute;width:24618;height:91;left:0;top:0;" coordsize="2461895,9144" path="m0,0l2461895,0l2461895,9144l0,9144l0,0">
                  <v:stroke weight="0pt" endcap="flat" joinstyle="miter" miterlimit="10" on="false" color="#000000" opacity="0"/>
                  <v:fill on="true" color="#000000"/>
                </v:shape>
              </v:group>
            </w:pict>
          </mc:Fallback>
        </mc:AlternateContent>
      </w:r>
    </w:p>
    <w:p w:rsidR="00FA04F1" w:rsidRDefault="000F0E10">
      <w:pPr>
        <w:spacing w:after="0"/>
        <w:ind w:left="108"/>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rPr>
          <w:rFonts w:ascii="Times New Roman" w:eastAsia="Times New Roman" w:hAnsi="Times New Roman" w:cs="Times New Roman"/>
          <w:sz w:val="24"/>
        </w:rPr>
        <w:t xml:space="preserve"> </w:t>
      </w:r>
    </w:p>
    <w:p w:rsidR="00FA04F1" w:rsidRDefault="000F0E10">
      <w:pPr>
        <w:tabs>
          <w:tab w:val="center" w:pos="5295"/>
        </w:tabs>
        <w:spacing w:after="0"/>
      </w:pPr>
      <w:r>
        <w:rPr>
          <w:rFonts w:ascii="Times New Roman" w:eastAsia="Times New Roman" w:hAnsi="Times New Roman" w:cs="Times New Roman"/>
          <w:b/>
          <w:i/>
          <w:sz w:val="20"/>
        </w:rPr>
        <w:t xml:space="preserve">Proponent </w:t>
      </w:r>
      <w:r>
        <w:rPr>
          <w:rFonts w:ascii="Times New Roman" w:eastAsia="Times New Roman" w:hAnsi="Times New Roman" w:cs="Times New Roman"/>
          <w:b/>
          <w:i/>
          <w:sz w:val="20"/>
        </w:rPr>
        <w:tab/>
        <w:t xml:space="preserve"> </w:t>
      </w:r>
    </w:p>
    <w:p w:rsidR="00FA04F1" w:rsidRDefault="000F0E10">
      <w:pPr>
        <w:tabs>
          <w:tab w:val="center" w:pos="6091"/>
        </w:tabs>
        <w:spacing w:after="0"/>
      </w:pPr>
      <w:r>
        <w:rPr>
          <w:rFonts w:ascii="Times New Roman" w:eastAsia="Times New Roman" w:hAnsi="Times New Roman" w:cs="Times New Roman"/>
          <w:b/>
          <w:i/>
          <w:sz w:val="20"/>
        </w:rPr>
        <w:t xml:space="preserve">Secretary: </w:t>
      </w:r>
      <w:r>
        <w:rPr>
          <w:rFonts w:ascii="Times New Roman" w:eastAsia="Times New Roman" w:hAnsi="Times New Roman" w:cs="Times New Roman"/>
          <w:b/>
          <w:i/>
          <w:sz w:val="20"/>
        </w:rPr>
        <w:tab/>
        <w:t xml:space="preserve">Proponent Agency: </w:t>
      </w:r>
    </w:p>
    <w:tbl>
      <w:tblPr>
        <w:tblStyle w:val="TableGrid"/>
        <w:tblpPr w:vertAnchor="text" w:tblpX="1296" w:tblpY="-15"/>
        <w:tblOverlap w:val="never"/>
        <w:tblW w:w="8111" w:type="dxa"/>
        <w:tblInd w:w="0" w:type="dxa"/>
        <w:tblCellMar>
          <w:top w:w="15" w:type="dxa"/>
          <w:right w:w="115" w:type="dxa"/>
        </w:tblCellMar>
        <w:tblLook w:val="04A0" w:firstRow="1" w:lastRow="0" w:firstColumn="1" w:lastColumn="0" w:noHBand="0" w:noVBand="1"/>
      </w:tblPr>
      <w:tblGrid>
        <w:gridCol w:w="3999"/>
        <w:gridCol w:w="2110"/>
        <w:gridCol w:w="946"/>
        <w:gridCol w:w="1056"/>
      </w:tblGrid>
      <w:tr w:rsidR="00FA04F1">
        <w:trPr>
          <w:trHeight w:val="699"/>
        </w:trPr>
        <w:tc>
          <w:tcPr>
            <w:tcW w:w="3999" w:type="dxa"/>
            <w:tcBorders>
              <w:top w:val="single" w:sz="4" w:space="0" w:color="000000"/>
              <w:left w:val="nil"/>
              <w:bottom w:val="single" w:sz="4" w:space="0" w:color="000000"/>
              <w:right w:val="nil"/>
            </w:tcBorders>
          </w:tcPr>
          <w:p w:rsidR="00FA04F1" w:rsidRDefault="00B313CD">
            <w:pPr>
              <w:ind w:left="122"/>
            </w:pPr>
            <w:proofErr w:type="spellStart"/>
            <w:r>
              <w:rPr>
                <w:rFonts w:ascii="Times New Roman" w:eastAsia="Times New Roman" w:hAnsi="Times New Roman" w:cs="Times New Roman"/>
                <w:sz w:val="24"/>
              </w:rPr>
              <w:t>Brioso</w:t>
            </w:r>
            <w:proofErr w:type="spellEnd"/>
            <w:r>
              <w:rPr>
                <w:rFonts w:ascii="Times New Roman" w:eastAsia="Times New Roman" w:hAnsi="Times New Roman" w:cs="Times New Roman"/>
                <w:sz w:val="24"/>
              </w:rPr>
              <w:t>, Job G.</w:t>
            </w:r>
          </w:p>
        </w:tc>
        <w:tc>
          <w:tcPr>
            <w:tcW w:w="2110" w:type="dxa"/>
            <w:tcBorders>
              <w:top w:val="nil"/>
              <w:left w:val="nil"/>
              <w:bottom w:val="nil"/>
              <w:right w:val="nil"/>
            </w:tcBorders>
          </w:tcPr>
          <w:p w:rsidR="00FA04F1" w:rsidRDefault="000F0E10">
            <w:r>
              <w:rPr>
                <w:rFonts w:ascii="Times New Roman" w:eastAsia="Times New Roman" w:hAnsi="Times New Roman" w:cs="Times New Roman"/>
                <w:b/>
                <w:i/>
                <w:sz w:val="20"/>
              </w:rPr>
              <w:t xml:space="preserve"> </w:t>
            </w:r>
          </w:p>
          <w:p w:rsidR="00FA04F1" w:rsidRDefault="000F0E10">
            <w:pPr>
              <w:ind w:right="24"/>
            </w:pPr>
            <w:r>
              <w:rPr>
                <w:rFonts w:ascii="Times New Roman" w:eastAsia="Times New Roman" w:hAnsi="Times New Roman" w:cs="Times New Roman"/>
                <w:b/>
                <w:i/>
                <w:sz w:val="20"/>
              </w:rPr>
              <w:t xml:space="preserve">Date / Control Number: </w:t>
            </w:r>
          </w:p>
        </w:tc>
        <w:tc>
          <w:tcPr>
            <w:tcW w:w="946" w:type="dxa"/>
            <w:tcBorders>
              <w:top w:val="single" w:sz="4" w:space="0" w:color="000000"/>
              <w:left w:val="nil"/>
              <w:bottom w:val="single" w:sz="4" w:space="0" w:color="000000"/>
              <w:right w:val="single" w:sz="4" w:space="0" w:color="000000"/>
            </w:tcBorders>
          </w:tcPr>
          <w:p w:rsidR="00FA04F1" w:rsidRDefault="00B313CD">
            <w:r>
              <w:rPr>
                <w:rFonts w:ascii="Times New Roman" w:eastAsia="Times New Roman" w:hAnsi="Times New Roman" w:cs="Times New Roman"/>
                <w:sz w:val="24"/>
              </w:rPr>
              <w:t>04</w:t>
            </w:r>
            <w:r w:rsidR="000F0E10">
              <w:rPr>
                <w:rFonts w:ascii="Times New Roman" w:eastAsia="Times New Roman" w:hAnsi="Times New Roman" w:cs="Times New Roman"/>
                <w:sz w:val="24"/>
              </w:rPr>
              <w:t>/04/2</w:t>
            </w:r>
          </w:p>
          <w:p w:rsidR="00FA04F1" w:rsidRDefault="000F0E10">
            <w:r>
              <w:rPr>
                <w:rFonts w:ascii="Times New Roman" w:eastAsia="Times New Roman" w:hAnsi="Times New Roman" w:cs="Times New Roman"/>
                <w:sz w:val="24"/>
              </w:rPr>
              <w:t xml:space="preserve">018 </w:t>
            </w:r>
          </w:p>
        </w:tc>
        <w:tc>
          <w:tcPr>
            <w:tcW w:w="1056" w:type="dxa"/>
            <w:tcBorders>
              <w:top w:val="single" w:sz="4" w:space="0" w:color="000000"/>
              <w:left w:val="single" w:sz="4" w:space="0" w:color="000000"/>
              <w:bottom w:val="single" w:sz="4" w:space="0" w:color="000000"/>
              <w:right w:val="nil"/>
            </w:tcBorders>
          </w:tcPr>
          <w:p w:rsidR="00FA04F1" w:rsidRDefault="00FA04F1">
            <w:pPr>
              <w:ind w:left="108"/>
            </w:pPr>
          </w:p>
        </w:tc>
      </w:tr>
    </w:tbl>
    <w:p w:rsidR="00FA04F1" w:rsidRDefault="000F0E10">
      <w:pPr>
        <w:spacing w:after="0"/>
        <w:ind w:left="108" w:right="179"/>
      </w:pPr>
      <w:r>
        <w:rPr>
          <w:rFonts w:ascii="Times New Roman" w:eastAsia="Times New Roman" w:hAnsi="Times New Roman" w:cs="Times New Roman"/>
          <w:b/>
          <w:i/>
          <w:sz w:val="20"/>
        </w:rPr>
        <w:t xml:space="preserve"> </w:t>
      </w:r>
    </w:p>
    <w:p w:rsidR="00FA04F1" w:rsidRDefault="000F0E10">
      <w:pPr>
        <w:spacing w:after="257"/>
        <w:ind w:left="103" w:right="179" w:hanging="10"/>
      </w:pPr>
      <w:r>
        <w:rPr>
          <w:rFonts w:ascii="Times New Roman" w:eastAsia="Times New Roman" w:hAnsi="Times New Roman" w:cs="Times New Roman"/>
          <w:b/>
          <w:i/>
          <w:sz w:val="20"/>
        </w:rPr>
        <w:t xml:space="preserve">Prepared by: </w:t>
      </w:r>
    </w:p>
    <w:p w:rsidR="00FA04F1" w:rsidRDefault="000F0E10">
      <w:pPr>
        <w:spacing w:after="0"/>
      </w:pPr>
      <w:r>
        <w:rPr>
          <w:rFonts w:ascii="Times New Roman" w:eastAsia="Times New Roman" w:hAnsi="Times New Roman" w:cs="Times New Roman"/>
          <w:b/>
          <w:i/>
          <w:sz w:val="24"/>
        </w:rPr>
        <w:t xml:space="preserve"> </w:t>
      </w:r>
    </w:p>
    <w:p w:rsidR="00FA04F1" w:rsidRDefault="000F0E10">
      <w:pPr>
        <w:shd w:val="clear" w:color="auto" w:fill="D9D9D9"/>
        <w:spacing w:after="0"/>
        <w:ind w:left="-5" w:hanging="10"/>
      </w:pPr>
      <w:r>
        <w:rPr>
          <w:rFonts w:ascii="Times New Roman" w:eastAsia="Times New Roman" w:hAnsi="Times New Roman" w:cs="Times New Roman"/>
          <w:b/>
          <w:sz w:val="24"/>
        </w:rPr>
        <w:t>B.</w:t>
      </w:r>
      <w:r>
        <w:rPr>
          <w:rFonts w:ascii="Arial" w:eastAsia="Arial" w:hAnsi="Arial" w:cs="Arial"/>
          <w:b/>
          <w:sz w:val="24"/>
        </w:rPr>
        <w:t xml:space="preserve"> </w:t>
      </w:r>
      <w:r>
        <w:rPr>
          <w:rFonts w:ascii="Times New Roman" w:eastAsia="Times New Roman" w:hAnsi="Times New Roman" w:cs="Times New Roman"/>
          <w:b/>
          <w:sz w:val="24"/>
        </w:rPr>
        <w:t xml:space="preserve">Risk Management Strategy </w:t>
      </w:r>
    </w:p>
    <w:p w:rsidR="00FA04F1" w:rsidRDefault="000F0E10">
      <w:pPr>
        <w:spacing w:after="0"/>
        <w:ind w:left="1080"/>
      </w:pPr>
      <w:r>
        <w:rPr>
          <w:rFonts w:ascii="Times New Roman" w:eastAsia="Times New Roman" w:hAnsi="Times New Roman" w:cs="Times New Roman"/>
          <w:sz w:val="24"/>
        </w:rPr>
        <w:t xml:space="preserve"> </w:t>
      </w:r>
    </w:p>
    <w:p w:rsidR="00FA04F1" w:rsidRDefault="000F0E10">
      <w:pPr>
        <w:pStyle w:val="Heading1"/>
        <w:ind w:left="-5"/>
      </w:pPr>
      <w:r>
        <w:t>1.</w:t>
      </w:r>
      <w:r>
        <w:rPr>
          <w:rFonts w:ascii="Arial" w:eastAsia="Arial" w:hAnsi="Arial" w:cs="Arial"/>
        </w:rPr>
        <w:t xml:space="preserve"> </w:t>
      </w:r>
      <w:r>
        <w:t xml:space="preserve">Risk Identification Process  </w:t>
      </w:r>
    </w:p>
    <w:p w:rsidR="00FA04F1" w:rsidRDefault="000F0E10">
      <w:pPr>
        <w:spacing w:after="5" w:line="250" w:lineRule="auto"/>
        <w:ind w:left="-5" w:hanging="10"/>
        <w:jc w:val="both"/>
      </w:pPr>
      <w:r>
        <w:rPr>
          <w:rFonts w:ascii="Times New Roman" w:eastAsia="Times New Roman" w:hAnsi="Times New Roman" w:cs="Times New Roman"/>
          <w:i/>
          <w:sz w:val="20"/>
        </w:rPr>
        <w:t xml:space="preserve">Describe the process for risk identification. </w:t>
      </w:r>
    </w:p>
    <w:p w:rsidR="00FA04F1" w:rsidRDefault="000F0E10">
      <w:pPr>
        <w:spacing w:after="27"/>
      </w:pPr>
      <w:r>
        <w:rPr>
          <w:rFonts w:ascii="Times New Roman" w:eastAsia="Times New Roman" w:hAnsi="Times New Roman" w:cs="Times New Roman"/>
          <w:i/>
          <w:sz w:val="20"/>
        </w:rPr>
        <w:t xml:space="preserve"> </w:t>
      </w:r>
    </w:p>
    <w:p w:rsidR="00FA04F1" w:rsidRDefault="008B7871">
      <w:pPr>
        <w:pBdr>
          <w:top w:val="single" w:sz="4" w:space="0" w:color="000000"/>
          <w:left w:val="single" w:sz="4" w:space="0" w:color="000000"/>
          <w:bottom w:val="single" w:sz="4" w:space="0" w:color="000000"/>
          <w:right w:val="single" w:sz="4" w:space="0" w:color="000000"/>
        </w:pBdr>
        <w:spacing w:after="1548" w:line="238" w:lineRule="auto"/>
        <w:ind w:left="-5" w:right="-15" w:hanging="10"/>
        <w:jc w:val="both"/>
      </w:pPr>
      <w:r>
        <w:rPr>
          <w:rFonts w:ascii="Times New Roman" w:eastAsia="Times New Roman" w:hAnsi="Times New Roman" w:cs="Times New Roman"/>
          <w:sz w:val="24"/>
        </w:rPr>
        <w:t>Risk identification is the process of determining that could potentially prevent the program, enterprise, or investment from achieving and communicating the concern. The objective of the risk identification is the early and continuous identification of events that, if they occur, will have negative impacts on the project’s ability to achieve performance or capability outcome goals. They may come from within the project or from external sources</w:t>
      </w:r>
      <w:r w:rsidR="009E75AE">
        <w:rPr>
          <w:rFonts w:ascii="Times New Roman" w:eastAsia="Times New Roman" w:hAnsi="Times New Roman" w:cs="Times New Roman"/>
          <w:sz w:val="24"/>
        </w:rPr>
        <w:t>.</w:t>
      </w:r>
    </w:p>
    <w:p w:rsidR="00FA04F1" w:rsidRDefault="000F0E10">
      <w:pPr>
        <w:spacing w:after="20"/>
      </w:pPr>
      <w:r>
        <w:rPr>
          <w:rFonts w:ascii="Times New Roman" w:eastAsia="Times New Roman" w:hAnsi="Times New Roman" w:cs="Times New Roman"/>
          <w:i/>
          <w:sz w:val="20"/>
        </w:rPr>
        <w:t xml:space="preserve"> </w:t>
      </w:r>
    </w:p>
    <w:p w:rsidR="00FA04F1" w:rsidRDefault="000F0E10">
      <w:pPr>
        <w:pStyle w:val="Heading1"/>
        <w:ind w:left="-5"/>
      </w:pPr>
      <w:r>
        <w:t>2.</w:t>
      </w:r>
      <w:r>
        <w:rPr>
          <w:rFonts w:ascii="Arial" w:eastAsia="Arial" w:hAnsi="Arial" w:cs="Arial"/>
        </w:rPr>
        <w:t xml:space="preserve"> </w:t>
      </w:r>
      <w:r>
        <w:t xml:space="preserve">Risk Evaluation and Prioritization   </w:t>
      </w:r>
    </w:p>
    <w:p w:rsidR="00FA04F1" w:rsidRDefault="000F0E10">
      <w:pPr>
        <w:spacing w:after="5" w:line="250" w:lineRule="auto"/>
        <w:ind w:left="-5" w:hanging="10"/>
        <w:jc w:val="both"/>
      </w:pPr>
      <w:r>
        <w:rPr>
          <w:rFonts w:ascii="Times New Roman" w:eastAsia="Times New Roman" w:hAnsi="Times New Roman" w:cs="Times New Roman"/>
          <w:i/>
          <w:sz w:val="20"/>
        </w:rPr>
        <w:t xml:space="preserve">Describe how risks are evaluated and prioritized. </w:t>
      </w:r>
    </w:p>
    <w:p w:rsidR="00FA04F1" w:rsidRDefault="000F0E10">
      <w:pPr>
        <w:spacing w:after="27"/>
      </w:pPr>
      <w:r>
        <w:rPr>
          <w:rFonts w:ascii="Times New Roman" w:eastAsia="Times New Roman" w:hAnsi="Times New Roman" w:cs="Times New Roman"/>
          <w:i/>
          <w:sz w:val="20"/>
        </w:rPr>
        <w:t xml:space="preserve"> </w:t>
      </w:r>
    </w:p>
    <w:p w:rsidR="00FA04F1" w:rsidRDefault="00DA061F">
      <w:pPr>
        <w:pBdr>
          <w:top w:val="single" w:sz="4" w:space="0" w:color="000000"/>
          <w:left w:val="single" w:sz="4" w:space="0" w:color="000000"/>
          <w:bottom w:val="single" w:sz="4" w:space="0" w:color="000000"/>
          <w:right w:val="single" w:sz="4" w:space="0" w:color="000000"/>
        </w:pBdr>
        <w:spacing w:after="2340" w:line="238" w:lineRule="auto"/>
        <w:ind w:left="-5" w:right="170" w:hanging="10"/>
        <w:jc w:val="both"/>
      </w:pPr>
      <w:r>
        <w:rPr>
          <w:rFonts w:ascii="Times New Roman" w:eastAsia="Times New Roman" w:hAnsi="Times New Roman" w:cs="Times New Roman"/>
          <w:sz w:val="24"/>
        </w:rPr>
        <w:t xml:space="preserve">In the world of risk management, project managers are taught to identify, characterize, assess, determine and prioritize your risks you need two things. Identify risks, use risk management effectively by identifying external and internal risks. Define the risks, clearly define each risk with input on how it will or won’t affect project outcome. There are many other areas of the risk management process; however, being able to prioritize risk is essential for success. When creating your risk management plan, include a risk treatment plan to assign priorities. </w:t>
      </w:r>
    </w:p>
    <w:p w:rsidR="00FA04F1" w:rsidRDefault="000F0E10">
      <w:pPr>
        <w:spacing w:after="3"/>
        <w:ind w:left="16" w:right="231" w:hanging="10"/>
        <w:jc w:val="center"/>
      </w:pPr>
      <w:r>
        <w:rPr>
          <w:rFonts w:ascii="Times New Roman" w:eastAsia="Times New Roman" w:hAnsi="Times New Roman" w:cs="Times New Roman"/>
          <w:sz w:val="24"/>
        </w:rPr>
        <w:lastRenderedPageBreak/>
        <w:t xml:space="preserve">1 </w:t>
      </w:r>
    </w:p>
    <w:p w:rsidR="00FA04F1" w:rsidRDefault="000F0E10">
      <w:pPr>
        <w:pStyle w:val="Heading1"/>
        <w:ind w:left="-5"/>
      </w:pPr>
      <w:r>
        <w:t>3.</w:t>
      </w:r>
      <w:r>
        <w:rPr>
          <w:rFonts w:ascii="Arial" w:eastAsia="Arial" w:hAnsi="Arial" w:cs="Arial"/>
        </w:rPr>
        <w:t xml:space="preserve"> </w:t>
      </w:r>
      <w:r>
        <w:t xml:space="preserve">Risk Mitigation Options </w:t>
      </w:r>
    </w:p>
    <w:p w:rsidR="00FA04F1" w:rsidRDefault="000F0E10">
      <w:pPr>
        <w:spacing w:after="5" w:line="250" w:lineRule="auto"/>
        <w:ind w:left="-5" w:hanging="10"/>
        <w:jc w:val="both"/>
      </w:pPr>
      <w:r>
        <w:rPr>
          <w:rFonts w:ascii="Times New Roman" w:eastAsia="Times New Roman" w:hAnsi="Times New Roman" w:cs="Times New Roman"/>
          <w:i/>
          <w:sz w:val="20"/>
        </w:rPr>
        <w:t xml:space="preserve">Describe, in general terms, the risk mitigation options. </w:t>
      </w:r>
    </w:p>
    <w:p w:rsidR="00FA04F1" w:rsidRDefault="000F0E10">
      <w:pPr>
        <w:spacing w:after="27"/>
      </w:pPr>
      <w:r>
        <w:rPr>
          <w:rFonts w:ascii="Times New Roman" w:eastAsia="Times New Roman" w:hAnsi="Times New Roman" w:cs="Times New Roman"/>
          <w:i/>
          <w:sz w:val="20"/>
        </w:rPr>
        <w:t xml:space="preserve"> </w:t>
      </w:r>
    </w:p>
    <w:p w:rsidR="00FA04F1" w:rsidRDefault="00986802" w:rsidP="00986802">
      <w:pPr>
        <w:pBdr>
          <w:top w:val="single" w:sz="4" w:space="0" w:color="000000"/>
          <w:left w:val="single" w:sz="4" w:space="0" w:color="000000"/>
          <w:bottom w:val="single" w:sz="4" w:space="0" w:color="000000"/>
          <w:right w:val="single" w:sz="4" w:space="0" w:color="000000"/>
        </w:pBdr>
        <w:spacing w:after="1471" w:line="238" w:lineRule="auto"/>
        <w:ind w:right="232"/>
        <w:jc w:val="both"/>
      </w:pPr>
      <w:r>
        <w:t>Risk mitigating options are plans designed to manage, eliminate, or reduce risk to an acceptable level. Once a plan is implemented, it is continually monitored to assess its efficacy with the intent of revising the course-of-action needed.</w:t>
      </w:r>
    </w:p>
    <w:p w:rsidR="00FA04F1" w:rsidRDefault="000F0E10">
      <w:pPr>
        <w:spacing w:after="2"/>
      </w:pPr>
      <w:r>
        <w:rPr>
          <w:rFonts w:ascii="Times New Roman" w:eastAsia="Times New Roman" w:hAnsi="Times New Roman" w:cs="Times New Roman"/>
          <w:i/>
        </w:rPr>
        <w:t xml:space="preserve"> </w:t>
      </w:r>
    </w:p>
    <w:p w:rsidR="00FA04F1" w:rsidRDefault="000F0E10">
      <w:pPr>
        <w:pStyle w:val="Heading1"/>
        <w:ind w:left="-5"/>
      </w:pPr>
      <w:r>
        <w:t>4.</w:t>
      </w:r>
      <w:r>
        <w:rPr>
          <w:rFonts w:ascii="Arial" w:eastAsia="Arial" w:hAnsi="Arial" w:cs="Arial"/>
        </w:rPr>
        <w:t xml:space="preserve"> </w:t>
      </w:r>
      <w:r>
        <w:t xml:space="preserve">Risk Plan Maintenance </w:t>
      </w:r>
      <w:r>
        <w:rPr>
          <w:b w:val="0"/>
          <w:i w:val="0"/>
          <w:sz w:val="20"/>
        </w:rPr>
        <w:t xml:space="preserve"> </w:t>
      </w:r>
    </w:p>
    <w:p w:rsidR="00FA04F1" w:rsidRDefault="000F0E10">
      <w:pPr>
        <w:spacing w:after="25" w:line="250" w:lineRule="auto"/>
        <w:ind w:left="-5" w:hanging="10"/>
        <w:jc w:val="both"/>
      </w:pPr>
      <w:r>
        <w:rPr>
          <w:rFonts w:ascii="Times New Roman" w:eastAsia="Times New Roman" w:hAnsi="Times New Roman" w:cs="Times New Roman"/>
          <w:i/>
          <w:sz w:val="20"/>
        </w:rPr>
        <w:t xml:space="preserve">Describe the methods for maintaining or updating the risk plan. </w:t>
      </w:r>
    </w:p>
    <w:p w:rsidR="00FA04F1" w:rsidRDefault="000F0E10">
      <w:pPr>
        <w:spacing w:after="0"/>
      </w:pPr>
      <w:r>
        <w:rPr>
          <w:rFonts w:ascii="Times New Roman" w:eastAsia="Times New Roman" w:hAnsi="Times New Roman" w:cs="Times New Roman"/>
          <w:sz w:val="24"/>
        </w:rPr>
        <w:t xml:space="preserve"> </w:t>
      </w:r>
    </w:p>
    <w:p w:rsidR="00FA04F1" w:rsidRDefault="00986802">
      <w:pPr>
        <w:pBdr>
          <w:top w:val="single" w:sz="4" w:space="0" w:color="000000"/>
          <w:left w:val="single" w:sz="4" w:space="0" w:color="000000"/>
          <w:bottom w:val="single" w:sz="4" w:space="0" w:color="000000"/>
          <w:right w:val="single" w:sz="4" w:space="0" w:color="000000"/>
        </w:pBdr>
        <w:spacing w:after="1865" w:line="238" w:lineRule="auto"/>
        <w:ind w:right="79"/>
      </w:pPr>
      <w:r>
        <w:rPr>
          <w:rFonts w:ascii="Times New Roman" w:eastAsia="Times New Roman" w:hAnsi="Times New Roman" w:cs="Times New Roman"/>
          <w:sz w:val="24"/>
        </w:rPr>
        <w:t>Methods of maintaining and updating your risk plan, you will need to test, evaluate and upgrade your risk management plan regularly as risks can change as your business, your industry and the environment you operate in change. Regularly reviewing your risk management plan is essential for identifying new risks and monitoring the effectiveness of your risk treatment strategies.</w:t>
      </w:r>
    </w:p>
    <w:p w:rsidR="00FA04F1" w:rsidRDefault="000F0E10">
      <w:pPr>
        <w:spacing w:after="0"/>
      </w:pPr>
      <w:r>
        <w:rPr>
          <w:rFonts w:ascii="Times New Roman" w:eastAsia="Times New Roman" w:hAnsi="Times New Roman" w:cs="Times New Roman"/>
          <w:sz w:val="24"/>
        </w:rPr>
        <w:t xml:space="preserve"> </w:t>
      </w:r>
    </w:p>
    <w:p w:rsidR="00FA04F1" w:rsidRDefault="000F0E10">
      <w:pPr>
        <w:pStyle w:val="Heading1"/>
        <w:ind w:left="-5"/>
      </w:pPr>
      <w:r>
        <w:t>5.</w:t>
      </w:r>
      <w:r>
        <w:rPr>
          <w:rFonts w:ascii="Arial" w:eastAsia="Arial" w:hAnsi="Arial" w:cs="Arial"/>
        </w:rPr>
        <w:t xml:space="preserve"> </w:t>
      </w:r>
      <w:r>
        <w:t>Risk Management Responsibilities</w:t>
      </w:r>
      <w:r>
        <w:rPr>
          <w:b w:val="0"/>
          <w:sz w:val="20"/>
        </w:rPr>
        <w:t xml:space="preserve"> </w:t>
      </w:r>
    </w:p>
    <w:p w:rsidR="00FA04F1" w:rsidRDefault="000F0E10">
      <w:pPr>
        <w:spacing w:after="5" w:line="250" w:lineRule="auto"/>
        <w:ind w:left="-5" w:hanging="10"/>
        <w:jc w:val="both"/>
      </w:pPr>
      <w:r>
        <w:rPr>
          <w:rFonts w:ascii="Times New Roman" w:eastAsia="Times New Roman" w:hAnsi="Times New Roman" w:cs="Times New Roman"/>
          <w:i/>
          <w:sz w:val="20"/>
        </w:rPr>
        <w:t xml:space="preserve"> Identify individuals with specified risk management responsibilities.  </w:t>
      </w:r>
    </w:p>
    <w:p w:rsidR="00FA04F1" w:rsidRDefault="000F0E10">
      <w:pPr>
        <w:spacing w:after="0"/>
      </w:pPr>
      <w:r>
        <w:rPr>
          <w:rFonts w:ascii="Times New Roman" w:eastAsia="Times New Roman" w:hAnsi="Times New Roman" w:cs="Times New Roman"/>
          <w:i/>
          <w:sz w:val="20"/>
        </w:rPr>
        <w:t xml:space="preserve"> </w:t>
      </w:r>
    </w:p>
    <w:tbl>
      <w:tblPr>
        <w:tblStyle w:val="TableGrid"/>
        <w:tblW w:w="9578" w:type="dxa"/>
        <w:tblInd w:w="-108" w:type="dxa"/>
        <w:tblCellMar>
          <w:top w:w="12" w:type="dxa"/>
          <w:left w:w="106" w:type="dxa"/>
          <w:right w:w="113" w:type="dxa"/>
        </w:tblCellMar>
        <w:tblLook w:val="04A0" w:firstRow="1" w:lastRow="0" w:firstColumn="1" w:lastColumn="0" w:noHBand="0" w:noVBand="1"/>
      </w:tblPr>
      <w:tblGrid>
        <w:gridCol w:w="2960"/>
        <w:gridCol w:w="6618"/>
      </w:tblGrid>
      <w:tr w:rsidR="00FA04F1">
        <w:trPr>
          <w:trHeight w:val="264"/>
        </w:trPr>
        <w:tc>
          <w:tcPr>
            <w:tcW w:w="2960" w:type="dxa"/>
            <w:tcBorders>
              <w:top w:val="single" w:sz="4" w:space="0" w:color="000000"/>
              <w:left w:val="single" w:sz="4" w:space="0" w:color="000000"/>
              <w:bottom w:val="single" w:sz="4" w:space="0" w:color="000000"/>
              <w:right w:val="single" w:sz="4" w:space="0" w:color="000000"/>
            </w:tcBorders>
          </w:tcPr>
          <w:p w:rsidR="00FA04F1" w:rsidRDefault="000F0E10">
            <w:pPr>
              <w:ind w:left="5"/>
              <w:jc w:val="center"/>
            </w:pPr>
            <w:r>
              <w:rPr>
                <w:rFonts w:ascii="Times New Roman" w:eastAsia="Times New Roman" w:hAnsi="Times New Roman" w:cs="Times New Roman"/>
                <w:b/>
                <w:i/>
              </w:rPr>
              <w:t xml:space="preserve">Individual </w:t>
            </w:r>
          </w:p>
        </w:tc>
        <w:tc>
          <w:tcPr>
            <w:tcW w:w="6618" w:type="dxa"/>
            <w:tcBorders>
              <w:top w:val="single" w:sz="4" w:space="0" w:color="000000"/>
              <w:left w:val="single" w:sz="4" w:space="0" w:color="000000"/>
              <w:bottom w:val="single" w:sz="4" w:space="0" w:color="000000"/>
              <w:right w:val="single" w:sz="4" w:space="0" w:color="000000"/>
            </w:tcBorders>
          </w:tcPr>
          <w:p w:rsidR="00FA04F1" w:rsidRDefault="000F0E10">
            <w:pPr>
              <w:ind w:left="6"/>
              <w:jc w:val="center"/>
            </w:pPr>
            <w:r>
              <w:rPr>
                <w:rFonts w:ascii="Times New Roman" w:eastAsia="Times New Roman" w:hAnsi="Times New Roman" w:cs="Times New Roman"/>
                <w:b/>
                <w:i/>
              </w:rPr>
              <w:t xml:space="preserve">Responsibility </w:t>
            </w:r>
          </w:p>
        </w:tc>
      </w:tr>
      <w:tr w:rsidR="00FA04F1">
        <w:trPr>
          <w:trHeight w:val="1114"/>
        </w:trPr>
        <w:tc>
          <w:tcPr>
            <w:tcW w:w="2960" w:type="dxa"/>
            <w:tcBorders>
              <w:top w:val="single" w:sz="4" w:space="0" w:color="000000"/>
              <w:left w:val="single" w:sz="4" w:space="0" w:color="000000"/>
              <w:bottom w:val="single" w:sz="4" w:space="0" w:color="000000"/>
              <w:right w:val="single" w:sz="4" w:space="0" w:color="000000"/>
            </w:tcBorders>
          </w:tcPr>
          <w:p w:rsidR="00FA04F1" w:rsidRDefault="000F0E10">
            <w:pPr>
              <w:ind w:left="2"/>
            </w:pPr>
            <w:r>
              <w:rPr>
                <w:rFonts w:ascii="Times New Roman" w:eastAsia="Times New Roman" w:hAnsi="Times New Roman" w:cs="Times New Roman"/>
                <w:sz w:val="24"/>
              </w:rPr>
              <w:t xml:space="preserve"> </w:t>
            </w:r>
          </w:p>
          <w:p w:rsidR="00FA04F1" w:rsidRDefault="000F0E10">
            <w:pPr>
              <w:ind w:left="2"/>
            </w:pPr>
            <w:r>
              <w:rPr>
                <w:rFonts w:ascii="Times New Roman" w:eastAsia="Times New Roman" w:hAnsi="Times New Roman" w:cs="Times New Roman"/>
                <w:sz w:val="24"/>
              </w:rPr>
              <w:t xml:space="preserve">Project Manager </w:t>
            </w:r>
          </w:p>
        </w:tc>
        <w:tc>
          <w:tcPr>
            <w:tcW w:w="6618" w:type="dxa"/>
            <w:tcBorders>
              <w:top w:val="single" w:sz="4" w:space="0" w:color="000000"/>
              <w:left w:val="single" w:sz="4" w:space="0" w:color="000000"/>
              <w:bottom w:val="single" w:sz="4" w:space="0" w:color="000000"/>
              <w:right w:val="single" w:sz="4" w:space="0" w:color="000000"/>
            </w:tcBorders>
          </w:tcPr>
          <w:p w:rsidR="00FA04F1" w:rsidRDefault="009B065A" w:rsidP="009B065A">
            <w:r>
              <w:rPr>
                <w:rFonts w:ascii="Times New Roman" w:eastAsia="Times New Roman" w:hAnsi="Times New Roman" w:cs="Times New Roman"/>
                <w:sz w:val="24"/>
              </w:rPr>
              <w:t>The Project Manager is a person who has the whole responsibility of the whole team for the works and for the success of the team for planning execution controlling of the project.</w:t>
            </w:r>
          </w:p>
        </w:tc>
      </w:tr>
      <w:tr w:rsidR="00FA04F1">
        <w:trPr>
          <w:trHeight w:val="1114"/>
        </w:trPr>
        <w:tc>
          <w:tcPr>
            <w:tcW w:w="2960" w:type="dxa"/>
            <w:tcBorders>
              <w:top w:val="single" w:sz="4" w:space="0" w:color="000000"/>
              <w:left w:val="single" w:sz="4" w:space="0" w:color="000000"/>
              <w:bottom w:val="single" w:sz="4" w:space="0" w:color="000000"/>
              <w:right w:val="single" w:sz="4" w:space="0" w:color="000000"/>
            </w:tcBorders>
          </w:tcPr>
          <w:p w:rsidR="00FA04F1" w:rsidRDefault="000F0E10">
            <w:pPr>
              <w:ind w:left="2"/>
            </w:pPr>
            <w:r>
              <w:rPr>
                <w:rFonts w:ascii="Times New Roman" w:eastAsia="Times New Roman" w:hAnsi="Times New Roman" w:cs="Times New Roman"/>
                <w:sz w:val="24"/>
              </w:rPr>
              <w:t xml:space="preserve"> </w:t>
            </w:r>
          </w:p>
          <w:p w:rsidR="00FA04F1" w:rsidRDefault="000F0E10">
            <w:pPr>
              <w:ind w:left="2"/>
            </w:pPr>
            <w:r>
              <w:rPr>
                <w:rFonts w:ascii="Times New Roman" w:eastAsia="Times New Roman" w:hAnsi="Times New Roman" w:cs="Times New Roman"/>
                <w:sz w:val="24"/>
              </w:rPr>
              <w:t xml:space="preserve">Program Developer </w:t>
            </w:r>
          </w:p>
        </w:tc>
        <w:tc>
          <w:tcPr>
            <w:tcW w:w="6618" w:type="dxa"/>
            <w:tcBorders>
              <w:top w:val="single" w:sz="4" w:space="0" w:color="000000"/>
              <w:left w:val="single" w:sz="4" w:space="0" w:color="000000"/>
              <w:bottom w:val="single" w:sz="4" w:space="0" w:color="000000"/>
              <w:right w:val="single" w:sz="4" w:space="0" w:color="000000"/>
            </w:tcBorders>
          </w:tcPr>
          <w:p w:rsidR="00FA04F1" w:rsidRPr="00DA061F" w:rsidRDefault="000F0E10" w:rsidP="00DA061F">
            <w:r w:rsidRPr="00DA061F">
              <w:rPr>
                <w:rFonts w:ascii="Times New Roman" w:eastAsia="Times New Roman" w:hAnsi="Times New Roman" w:cs="Times New Roman"/>
                <w:sz w:val="24"/>
              </w:rPr>
              <w:t>The Program Developer</w:t>
            </w:r>
            <w:r w:rsidR="00DA061F">
              <w:rPr>
                <w:rFonts w:ascii="Times New Roman" w:eastAsia="Times New Roman" w:hAnsi="Times New Roman" w:cs="Times New Roman"/>
                <w:sz w:val="24"/>
              </w:rPr>
              <w:t xml:space="preserve"> is also computer programmer he/she</w:t>
            </w:r>
            <w:r w:rsidRPr="00DA061F">
              <w:rPr>
                <w:rFonts w:ascii="Times New Roman" w:eastAsia="Times New Roman" w:hAnsi="Times New Roman" w:cs="Times New Roman"/>
                <w:sz w:val="24"/>
              </w:rPr>
              <w:t xml:space="preserve"> must ensure that milestones are delivered </w:t>
            </w:r>
            <w:r w:rsidR="00DA061F">
              <w:rPr>
                <w:rFonts w:ascii="Times New Roman" w:eastAsia="Times New Roman" w:hAnsi="Times New Roman" w:cs="Times New Roman"/>
                <w:sz w:val="24"/>
              </w:rPr>
              <w:t xml:space="preserve">because he/she will be playing a key role in the designs. </w:t>
            </w:r>
            <w:r w:rsidRPr="00DA061F">
              <w:rPr>
                <w:rFonts w:ascii="Times New Roman" w:eastAsia="Times New Roman" w:hAnsi="Times New Roman" w:cs="Times New Roman"/>
                <w:sz w:val="24"/>
              </w:rPr>
              <w:t>To update an</w:t>
            </w:r>
            <w:r w:rsidR="00DA061F">
              <w:rPr>
                <w:rFonts w:ascii="Times New Roman" w:eastAsia="Times New Roman" w:hAnsi="Times New Roman" w:cs="Times New Roman"/>
                <w:sz w:val="24"/>
              </w:rPr>
              <w:t>d improve the programs</w:t>
            </w:r>
            <w:r w:rsidRPr="00DA061F">
              <w:rPr>
                <w:rFonts w:ascii="Times New Roman" w:eastAsia="Times New Roman" w:hAnsi="Times New Roman" w:cs="Times New Roman"/>
                <w:sz w:val="24"/>
              </w:rPr>
              <w:t xml:space="preserve"> and to allow testing and modificat</w:t>
            </w:r>
            <w:r w:rsidR="00DA061F">
              <w:rPr>
                <w:rFonts w:ascii="Times New Roman" w:eastAsia="Times New Roman" w:hAnsi="Times New Roman" w:cs="Times New Roman"/>
                <w:sz w:val="24"/>
              </w:rPr>
              <w:t>ions of the application.</w:t>
            </w:r>
          </w:p>
        </w:tc>
      </w:tr>
      <w:tr w:rsidR="00FA04F1">
        <w:trPr>
          <w:trHeight w:val="838"/>
        </w:trPr>
        <w:tc>
          <w:tcPr>
            <w:tcW w:w="2960" w:type="dxa"/>
            <w:tcBorders>
              <w:top w:val="single" w:sz="4" w:space="0" w:color="000000"/>
              <w:left w:val="single" w:sz="4" w:space="0" w:color="000000"/>
              <w:bottom w:val="single" w:sz="4" w:space="0" w:color="000000"/>
              <w:right w:val="single" w:sz="4" w:space="0" w:color="000000"/>
            </w:tcBorders>
          </w:tcPr>
          <w:p w:rsidR="00FA04F1" w:rsidRDefault="000F0E10">
            <w:pPr>
              <w:ind w:left="2"/>
            </w:pPr>
            <w:r>
              <w:rPr>
                <w:rFonts w:ascii="Times New Roman" w:eastAsia="Times New Roman" w:hAnsi="Times New Roman" w:cs="Times New Roman"/>
                <w:sz w:val="24"/>
              </w:rPr>
              <w:t xml:space="preserve"> </w:t>
            </w:r>
          </w:p>
          <w:p w:rsidR="00FA04F1" w:rsidRDefault="000F0E10">
            <w:pPr>
              <w:ind w:left="2"/>
            </w:pPr>
            <w:r>
              <w:rPr>
                <w:rFonts w:ascii="Times New Roman" w:eastAsia="Times New Roman" w:hAnsi="Times New Roman" w:cs="Times New Roman"/>
                <w:sz w:val="24"/>
              </w:rPr>
              <w:t xml:space="preserve">Document handler </w:t>
            </w:r>
          </w:p>
        </w:tc>
        <w:tc>
          <w:tcPr>
            <w:tcW w:w="6618" w:type="dxa"/>
            <w:tcBorders>
              <w:top w:val="single" w:sz="4" w:space="0" w:color="000000"/>
              <w:left w:val="single" w:sz="4" w:space="0" w:color="000000"/>
              <w:bottom w:val="single" w:sz="4" w:space="0" w:color="000000"/>
              <w:right w:val="single" w:sz="4" w:space="0" w:color="000000"/>
            </w:tcBorders>
          </w:tcPr>
          <w:p w:rsidR="00986802" w:rsidRPr="00986802" w:rsidRDefault="000F0E10">
            <w:pPr>
              <w:rPr>
                <w:rFonts w:ascii="Times New Roman" w:eastAsia="Times New Roman" w:hAnsi="Times New Roman" w:cs="Times New Roman"/>
                <w:sz w:val="24"/>
              </w:rPr>
            </w:pPr>
            <w:r w:rsidRPr="00DA061F">
              <w:rPr>
                <w:rFonts w:ascii="Times New Roman" w:eastAsia="Times New Roman" w:hAnsi="Times New Roman" w:cs="Times New Roman"/>
                <w:sz w:val="24"/>
              </w:rPr>
              <w:t>Th</w:t>
            </w:r>
            <w:r w:rsidR="00986802">
              <w:rPr>
                <w:rFonts w:ascii="Times New Roman" w:eastAsia="Times New Roman" w:hAnsi="Times New Roman" w:cs="Times New Roman"/>
                <w:sz w:val="24"/>
              </w:rPr>
              <w:t>e document handler will be in charge for the document to be completed properly. The handler must ensure the documents to be clear and clearly followed with the application.</w:t>
            </w:r>
          </w:p>
        </w:tc>
      </w:tr>
    </w:tbl>
    <w:p w:rsidR="00FA04F1" w:rsidRDefault="00FA04F1">
      <w:pPr>
        <w:sectPr w:rsidR="00FA04F1">
          <w:pgSz w:w="12240" w:h="15840"/>
          <w:pgMar w:top="1449" w:right="1214" w:bottom="719" w:left="1440" w:header="720" w:footer="720" w:gutter="0"/>
          <w:cols w:space="720"/>
        </w:sectPr>
      </w:pPr>
      <w:bookmarkStart w:id="0" w:name="_GoBack"/>
      <w:bookmarkEnd w:id="0"/>
    </w:p>
    <w:p w:rsidR="00FA04F1" w:rsidRDefault="000F0E10">
      <w:pPr>
        <w:pStyle w:val="Heading1"/>
        <w:shd w:val="clear" w:color="auto" w:fill="D9D9D9"/>
        <w:ind w:left="-5"/>
      </w:pPr>
      <w:r>
        <w:rPr>
          <w:i w:val="0"/>
        </w:rPr>
        <w:lastRenderedPageBreak/>
        <w:t>C.</w:t>
      </w:r>
      <w:r>
        <w:rPr>
          <w:rFonts w:ascii="Arial" w:eastAsia="Arial" w:hAnsi="Arial" w:cs="Arial"/>
          <w:i w:val="0"/>
        </w:rPr>
        <w:t xml:space="preserve"> </w:t>
      </w:r>
      <w:r>
        <w:rPr>
          <w:i w:val="0"/>
        </w:rPr>
        <w:t xml:space="preserve">Risk Analysis Summary </w:t>
      </w:r>
    </w:p>
    <w:p w:rsidR="00FA04F1" w:rsidRDefault="000F0E10">
      <w:pPr>
        <w:spacing w:after="5" w:line="250" w:lineRule="auto"/>
        <w:ind w:left="-5" w:hanging="10"/>
        <w:jc w:val="both"/>
      </w:pPr>
      <w:r>
        <w:rPr>
          <w:rFonts w:ascii="Times New Roman" w:eastAsia="Times New Roman" w:hAnsi="Times New Roman" w:cs="Times New Roman"/>
          <w:i/>
          <w:sz w:val="20"/>
        </w:rPr>
        <w:t xml:space="preserve">Using the table provided, list each risk identified, the probability of occurrence, the expected impact level, a description of the impact, and when the risk event is likely to occur. </w:t>
      </w:r>
    </w:p>
    <w:tbl>
      <w:tblPr>
        <w:tblStyle w:val="TableGrid"/>
        <w:tblW w:w="13284" w:type="dxa"/>
        <w:tblInd w:w="-108" w:type="dxa"/>
        <w:tblCellMar>
          <w:top w:w="12" w:type="dxa"/>
          <w:left w:w="108" w:type="dxa"/>
          <w:bottom w:w="6" w:type="dxa"/>
          <w:right w:w="47" w:type="dxa"/>
        </w:tblCellMar>
        <w:tblLook w:val="04A0" w:firstRow="1" w:lastRow="0" w:firstColumn="1" w:lastColumn="0" w:noHBand="0" w:noVBand="1"/>
      </w:tblPr>
      <w:tblGrid>
        <w:gridCol w:w="1113"/>
        <w:gridCol w:w="2765"/>
        <w:gridCol w:w="1742"/>
        <w:gridCol w:w="1450"/>
        <w:gridCol w:w="4431"/>
        <w:gridCol w:w="1783"/>
      </w:tblGrid>
      <w:tr w:rsidR="00FA04F1">
        <w:trPr>
          <w:trHeight w:val="770"/>
        </w:trPr>
        <w:tc>
          <w:tcPr>
            <w:tcW w:w="1112"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62"/>
              <w:jc w:val="center"/>
            </w:pPr>
            <w:r>
              <w:rPr>
                <w:rFonts w:ascii="Times New Roman" w:eastAsia="Times New Roman" w:hAnsi="Times New Roman" w:cs="Times New Roman"/>
                <w:b/>
                <w:i/>
              </w:rPr>
              <w:t xml:space="preserve">Risk </w:t>
            </w:r>
          </w:p>
          <w:p w:rsidR="00FA04F1" w:rsidRDefault="000F0E10">
            <w:pPr>
              <w:ind w:left="74"/>
            </w:pPr>
            <w:r>
              <w:rPr>
                <w:rFonts w:ascii="Times New Roman" w:eastAsia="Times New Roman" w:hAnsi="Times New Roman" w:cs="Times New Roman"/>
                <w:b/>
                <w:i/>
              </w:rPr>
              <w:t xml:space="preserve">Number </w:t>
            </w:r>
          </w:p>
        </w:tc>
        <w:tc>
          <w:tcPr>
            <w:tcW w:w="2765"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57"/>
              <w:jc w:val="center"/>
            </w:pPr>
            <w:r>
              <w:rPr>
                <w:rFonts w:ascii="Times New Roman" w:eastAsia="Times New Roman" w:hAnsi="Times New Roman" w:cs="Times New Roman"/>
                <w:b/>
                <w:i/>
              </w:rPr>
              <w:t xml:space="preserve">Risk Name </w:t>
            </w:r>
          </w:p>
        </w:tc>
        <w:tc>
          <w:tcPr>
            <w:tcW w:w="1742" w:type="dxa"/>
            <w:tcBorders>
              <w:top w:val="single" w:sz="4" w:space="0" w:color="000000"/>
              <w:left w:val="single" w:sz="4" w:space="0" w:color="000000"/>
              <w:bottom w:val="single" w:sz="4" w:space="0" w:color="000000"/>
              <w:right w:val="single" w:sz="4" w:space="0" w:color="000000"/>
            </w:tcBorders>
          </w:tcPr>
          <w:p w:rsidR="00FA04F1" w:rsidRDefault="000F0E10">
            <w:pPr>
              <w:ind w:right="67"/>
              <w:jc w:val="center"/>
            </w:pPr>
            <w:r>
              <w:rPr>
                <w:rFonts w:ascii="Times New Roman" w:eastAsia="Times New Roman" w:hAnsi="Times New Roman" w:cs="Times New Roman"/>
                <w:b/>
                <w:i/>
              </w:rPr>
              <w:t xml:space="preserve">Probability of </w:t>
            </w:r>
          </w:p>
          <w:p w:rsidR="00FA04F1" w:rsidRDefault="000F0E10">
            <w:pPr>
              <w:ind w:right="62"/>
              <w:jc w:val="center"/>
            </w:pPr>
            <w:r>
              <w:rPr>
                <w:rFonts w:ascii="Times New Roman" w:eastAsia="Times New Roman" w:hAnsi="Times New Roman" w:cs="Times New Roman"/>
                <w:b/>
                <w:i/>
              </w:rPr>
              <w:t xml:space="preserve">Occurrence </w:t>
            </w:r>
          </w:p>
          <w:p w:rsidR="00FA04F1" w:rsidRDefault="000F0E10">
            <w:pPr>
              <w:ind w:right="64"/>
              <w:jc w:val="center"/>
            </w:pPr>
            <w:r>
              <w:rPr>
                <w:rFonts w:ascii="Times New Roman" w:eastAsia="Times New Roman" w:hAnsi="Times New Roman" w:cs="Times New Roman"/>
                <w:b/>
                <w:i/>
              </w:rPr>
              <w:t xml:space="preserve">(Note 1) </w:t>
            </w:r>
          </w:p>
        </w:tc>
        <w:tc>
          <w:tcPr>
            <w:tcW w:w="1450" w:type="dxa"/>
            <w:tcBorders>
              <w:top w:val="single" w:sz="4" w:space="0" w:color="000000"/>
              <w:left w:val="single" w:sz="4" w:space="0" w:color="000000"/>
              <w:bottom w:val="single" w:sz="4" w:space="0" w:color="000000"/>
              <w:right w:val="single" w:sz="4" w:space="0" w:color="000000"/>
            </w:tcBorders>
            <w:vAlign w:val="bottom"/>
          </w:tcPr>
          <w:p w:rsidR="00FA04F1" w:rsidRDefault="000F0E10">
            <w:pPr>
              <w:jc w:val="center"/>
            </w:pPr>
            <w:r>
              <w:rPr>
                <w:rFonts w:ascii="Times New Roman" w:eastAsia="Times New Roman" w:hAnsi="Times New Roman" w:cs="Times New Roman"/>
                <w:b/>
                <w:i/>
              </w:rPr>
              <w:t xml:space="preserve">Impact Level (Note 2) </w:t>
            </w:r>
          </w:p>
        </w:tc>
        <w:tc>
          <w:tcPr>
            <w:tcW w:w="4431"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60"/>
              <w:jc w:val="center"/>
            </w:pPr>
            <w:r>
              <w:rPr>
                <w:rFonts w:ascii="Times New Roman" w:eastAsia="Times New Roman" w:hAnsi="Times New Roman" w:cs="Times New Roman"/>
                <w:b/>
                <w:i/>
              </w:rPr>
              <w:t xml:space="preserve">Impact Description </w:t>
            </w:r>
          </w:p>
        </w:tc>
        <w:tc>
          <w:tcPr>
            <w:tcW w:w="1783" w:type="dxa"/>
            <w:tcBorders>
              <w:top w:val="single" w:sz="4" w:space="0" w:color="000000"/>
              <w:left w:val="single" w:sz="4" w:space="0" w:color="000000"/>
              <w:bottom w:val="single" w:sz="4" w:space="0" w:color="000000"/>
              <w:right w:val="single" w:sz="4" w:space="0" w:color="000000"/>
            </w:tcBorders>
            <w:vAlign w:val="bottom"/>
          </w:tcPr>
          <w:p w:rsidR="00FA04F1" w:rsidRDefault="000F0E10">
            <w:pPr>
              <w:jc w:val="center"/>
            </w:pPr>
            <w:r>
              <w:rPr>
                <w:rFonts w:ascii="Times New Roman" w:eastAsia="Times New Roman" w:hAnsi="Times New Roman" w:cs="Times New Roman"/>
                <w:b/>
                <w:i/>
              </w:rPr>
              <w:t xml:space="preserve">Time Frame (Note 3) </w:t>
            </w:r>
          </w:p>
        </w:tc>
      </w:tr>
      <w:tr w:rsidR="00FA04F1">
        <w:trPr>
          <w:trHeight w:val="1114"/>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1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6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pPr>
              <w:ind w:right="8"/>
            </w:pPr>
          </w:p>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tc>
      </w:tr>
      <w:tr w:rsidR="00FA04F1">
        <w:trPr>
          <w:trHeight w:val="1114"/>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2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rsidP="00B313CD">
            <w:pPr>
              <w:tabs>
                <w:tab w:val="center" w:pos="1566"/>
                <w:tab w:val="right" w:pos="2610"/>
              </w:tabs>
            </w:pPr>
          </w:p>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6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pPr>
              <w:ind w:right="12"/>
            </w:pPr>
          </w:p>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rsidP="00B313CD"/>
        </w:tc>
      </w:tr>
      <w:tr w:rsidR="00FA04F1">
        <w:trPr>
          <w:trHeight w:val="1390"/>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3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6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pPr>
              <w:ind w:right="50"/>
            </w:pPr>
          </w:p>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rsidP="00B313CD"/>
        </w:tc>
      </w:tr>
      <w:tr w:rsidR="00FA04F1">
        <w:trPr>
          <w:trHeight w:val="838"/>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4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6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rsidP="00B313CD"/>
        </w:tc>
      </w:tr>
      <w:tr w:rsidR="00FA04F1">
        <w:trPr>
          <w:trHeight w:val="1390"/>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5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6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pPr>
              <w:ind w:right="18"/>
            </w:pPr>
          </w:p>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rsidP="00B313CD"/>
        </w:tc>
      </w:tr>
      <w:tr w:rsidR="00FA04F1">
        <w:trPr>
          <w:trHeight w:val="838"/>
        </w:trPr>
        <w:tc>
          <w:tcPr>
            <w:tcW w:w="1112"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6 </w:t>
            </w:r>
          </w:p>
        </w:tc>
        <w:tc>
          <w:tcPr>
            <w:tcW w:w="2765" w:type="dxa"/>
            <w:tcBorders>
              <w:top w:val="single" w:sz="4" w:space="0" w:color="000000"/>
              <w:left w:val="single" w:sz="4" w:space="0" w:color="000000"/>
              <w:bottom w:val="single" w:sz="4" w:space="0" w:color="000000"/>
              <w:right w:val="single" w:sz="4" w:space="0" w:color="000000"/>
            </w:tcBorders>
          </w:tcPr>
          <w:p w:rsidR="00FA04F1" w:rsidRDefault="00FA04F1">
            <w:pPr>
              <w:ind w:right="60"/>
              <w:jc w:val="both"/>
            </w:pPr>
          </w:p>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62"/>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rsidP="00B313CD">
            <w:pPr>
              <w:ind w:right="61"/>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p w:rsidR="00FA04F1" w:rsidRDefault="00FA04F1" w:rsidP="00B313CD"/>
        </w:tc>
      </w:tr>
      <w:tr w:rsidR="00FA04F1">
        <w:trPr>
          <w:trHeight w:val="564"/>
        </w:trPr>
        <w:tc>
          <w:tcPr>
            <w:tcW w:w="1112" w:type="dxa"/>
            <w:tcBorders>
              <w:top w:val="single" w:sz="4" w:space="0" w:color="000000"/>
              <w:left w:val="single" w:sz="4" w:space="0" w:color="000000"/>
              <w:bottom w:val="single" w:sz="4" w:space="0" w:color="000000"/>
              <w:right w:val="single" w:sz="4" w:space="0" w:color="000000"/>
            </w:tcBorders>
          </w:tcPr>
          <w:p w:rsidR="00FA04F1" w:rsidRDefault="00FA04F1"/>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5"/>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FA04F1"/>
        </w:tc>
      </w:tr>
      <w:tr w:rsidR="00FA04F1">
        <w:trPr>
          <w:trHeight w:val="562"/>
        </w:trPr>
        <w:tc>
          <w:tcPr>
            <w:tcW w:w="1112" w:type="dxa"/>
            <w:tcBorders>
              <w:top w:val="single" w:sz="4" w:space="0" w:color="000000"/>
              <w:left w:val="single" w:sz="4" w:space="0" w:color="000000"/>
              <w:bottom w:val="single" w:sz="4" w:space="0" w:color="000000"/>
              <w:right w:val="single" w:sz="4" w:space="0" w:color="000000"/>
            </w:tcBorders>
          </w:tcPr>
          <w:p w:rsidR="00FA04F1" w:rsidRDefault="00FA04F1"/>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5"/>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FA04F1"/>
        </w:tc>
      </w:tr>
      <w:tr w:rsidR="00FA04F1">
        <w:trPr>
          <w:trHeight w:val="562"/>
        </w:trPr>
        <w:tc>
          <w:tcPr>
            <w:tcW w:w="1112" w:type="dxa"/>
            <w:tcBorders>
              <w:top w:val="single" w:sz="4" w:space="0" w:color="000000"/>
              <w:left w:val="single" w:sz="4" w:space="0" w:color="000000"/>
              <w:bottom w:val="single" w:sz="4" w:space="0" w:color="000000"/>
              <w:right w:val="single" w:sz="4" w:space="0" w:color="000000"/>
            </w:tcBorders>
          </w:tcPr>
          <w:p w:rsidR="00FA04F1" w:rsidRDefault="00FA04F1"/>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5"/>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left="50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FA04F1"/>
        </w:tc>
      </w:tr>
      <w:tr w:rsidR="00FA04F1">
        <w:trPr>
          <w:trHeight w:val="562"/>
        </w:trPr>
        <w:tc>
          <w:tcPr>
            <w:tcW w:w="1112" w:type="dxa"/>
            <w:tcBorders>
              <w:top w:val="single" w:sz="4" w:space="0" w:color="000000"/>
              <w:left w:val="single" w:sz="4" w:space="0" w:color="000000"/>
              <w:bottom w:val="single" w:sz="4" w:space="0" w:color="000000"/>
              <w:right w:val="single" w:sz="4" w:space="0" w:color="000000"/>
            </w:tcBorders>
          </w:tcPr>
          <w:p w:rsidR="00FA04F1" w:rsidRDefault="00FA04F1"/>
        </w:tc>
        <w:tc>
          <w:tcPr>
            <w:tcW w:w="2765" w:type="dxa"/>
            <w:tcBorders>
              <w:top w:val="single" w:sz="4" w:space="0" w:color="000000"/>
              <w:left w:val="single" w:sz="4" w:space="0" w:color="000000"/>
              <w:bottom w:val="single" w:sz="4" w:space="0" w:color="000000"/>
              <w:right w:val="single" w:sz="4" w:space="0" w:color="000000"/>
            </w:tcBorders>
          </w:tcPr>
          <w:p w:rsidR="00FA04F1" w:rsidRDefault="00FA04F1"/>
        </w:tc>
        <w:tc>
          <w:tcPr>
            <w:tcW w:w="1742" w:type="dxa"/>
            <w:tcBorders>
              <w:top w:val="single" w:sz="4" w:space="0" w:color="000000"/>
              <w:left w:val="single" w:sz="4" w:space="0" w:color="000000"/>
              <w:bottom w:val="single" w:sz="4" w:space="0" w:color="000000"/>
              <w:right w:val="single" w:sz="4" w:space="0" w:color="000000"/>
            </w:tcBorders>
          </w:tcPr>
          <w:p w:rsidR="00FA04F1" w:rsidRDefault="00FA04F1">
            <w:pPr>
              <w:ind w:right="5"/>
              <w:jc w:val="center"/>
            </w:pPr>
          </w:p>
        </w:tc>
        <w:tc>
          <w:tcPr>
            <w:tcW w:w="1450" w:type="dxa"/>
            <w:tcBorders>
              <w:top w:val="single" w:sz="4" w:space="0" w:color="000000"/>
              <w:left w:val="single" w:sz="4" w:space="0" w:color="000000"/>
              <w:bottom w:val="single" w:sz="4" w:space="0" w:color="000000"/>
              <w:right w:val="single" w:sz="4" w:space="0" w:color="000000"/>
            </w:tcBorders>
          </w:tcPr>
          <w:p w:rsidR="00FA04F1" w:rsidRDefault="00FA04F1">
            <w:pPr>
              <w:ind w:right="1"/>
              <w:jc w:val="center"/>
            </w:pPr>
          </w:p>
        </w:tc>
        <w:tc>
          <w:tcPr>
            <w:tcW w:w="4431" w:type="dxa"/>
            <w:tcBorders>
              <w:top w:val="single" w:sz="4" w:space="0" w:color="000000"/>
              <w:left w:val="single" w:sz="4" w:space="0" w:color="000000"/>
              <w:bottom w:val="single" w:sz="4" w:space="0" w:color="000000"/>
              <w:right w:val="single" w:sz="4" w:space="0" w:color="000000"/>
            </w:tcBorders>
          </w:tcPr>
          <w:p w:rsidR="00FA04F1" w:rsidRDefault="00FA04F1"/>
        </w:tc>
        <w:tc>
          <w:tcPr>
            <w:tcW w:w="1783" w:type="dxa"/>
            <w:tcBorders>
              <w:top w:val="single" w:sz="4" w:space="0" w:color="000000"/>
              <w:left w:val="single" w:sz="4" w:space="0" w:color="000000"/>
              <w:bottom w:val="single" w:sz="4" w:space="0" w:color="000000"/>
              <w:right w:val="single" w:sz="4" w:space="0" w:color="000000"/>
            </w:tcBorders>
          </w:tcPr>
          <w:p w:rsidR="00FA04F1" w:rsidRDefault="00FA04F1"/>
        </w:tc>
      </w:tr>
    </w:tbl>
    <w:p w:rsidR="00FA04F1" w:rsidRDefault="000F0E10">
      <w:pPr>
        <w:spacing w:after="0"/>
      </w:pPr>
      <w:r>
        <w:rPr>
          <w:rFonts w:ascii="Times New Roman" w:eastAsia="Times New Roman" w:hAnsi="Times New Roman" w:cs="Times New Roman"/>
          <w:b/>
        </w:rPr>
        <w:t xml:space="preserve"> </w:t>
      </w:r>
    </w:p>
    <w:p w:rsidR="00FA04F1" w:rsidRDefault="000F0E10">
      <w:pPr>
        <w:spacing w:after="0"/>
        <w:ind w:left="-5" w:hanging="10"/>
      </w:pPr>
      <w:r>
        <w:rPr>
          <w:rFonts w:ascii="Times New Roman" w:eastAsia="Times New Roman" w:hAnsi="Times New Roman" w:cs="Times New Roman"/>
          <w:b/>
        </w:rPr>
        <w:t xml:space="preserve">Note: 1.  Probability of Occurrence is the percentage of likelihood that the risk will occur. </w:t>
      </w:r>
    </w:p>
    <w:p w:rsidR="00FA04F1" w:rsidRDefault="000F0E10">
      <w:pPr>
        <w:numPr>
          <w:ilvl w:val="0"/>
          <w:numId w:val="1"/>
        </w:numPr>
        <w:spacing w:after="0"/>
        <w:ind w:right="1746" w:hanging="276"/>
      </w:pPr>
      <w:r>
        <w:rPr>
          <w:rFonts w:ascii="Times New Roman" w:eastAsia="Times New Roman" w:hAnsi="Times New Roman" w:cs="Times New Roman"/>
          <w:b/>
        </w:rPr>
        <w:t xml:space="preserve">Impact Level is a score of one to five.  One is the least impact and five is the highest impact. </w:t>
      </w:r>
    </w:p>
    <w:p w:rsidR="00FA04F1" w:rsidRDefault="000F0E10">
      <w:pPr>
        <w:numPr>
          <w:ilvl w:val="0"/>
          <w:numId w:val="1"/>
        </w:numPr>
        <w:spacing w:after="0"/>
        <w:ind w:right="1746" w:hanging="276"/>
      </w:pPr>
      <w:r>
        <w:rPr>
          <w:rFonts w:ascii="Times New Roman" w:eastAsia="Times New Roman" w:hAnsi="Times New Roman" w:cs="Times New Roman"/>
          <w:b/>
        </w:rPr>
        <w:t xml:space="preserve">Provide time frames in fiscal years and quarters, if known. </w:t>
      </w:r>
    </w:p>
    <w:p w:rsidR="00FA04F1" w:rsidRDefault="000F0E10">
      <w:pPr>
        <w:spacing w:after="0"/>
      </w:pPr>
      <w:r>
        <w:rPr>
          <w:rFonts w:ascii="Times New Roman" w:eastAsia="Times New Roman" w:hAnsi="Times New Roman" w:cs="Times New Roman"/>
          <w:b/>
          <w:sz w:val="24"/>
        </w:rPr>
        <w:t xml:space="preserve"> </w:t>
      </w:r>
    </w:p>
    <w:p w:rsidR="00FA04F1" w:rsidRDefault="000F0E10">
      <w:pPr>
        <w:spacing w:after="0"/>
      </w:pPr>
      <w:r>
        <w:rPr>
          <w:rFonts w:ascii="Times New Roman" w:eastAsia="Times New Roman" w:hAnsi="Times New Roman" w:cs="Times New Roman"/>
          <w:b/>
          <w:sz w:val="24"/>
        </w:rPr>
        <w:t xml:space="preserve"> </w:t>
      </w:r>
    </w:p>
    <w:p w:rsidR="00FA04F1" w:rsidRDefault="000F0E10">
      <w:pPr>
        <w:spacing w:after="0"/>
      </w:pPr>
      <w:r>
        <w:rPr>
          <w:rFonts w:ascii="Times New Roman" w:eastAsia="Times New Roman" w:hAnsi="Times New Roman" w:cs="Times New Roman"/>
          <w:b/>
          <w:sz w:val="24"/>
        </w:rPr>
        <w:t xml:space="preserve"> </w:t>
      </w:r>
    </w:p>
    <w:p w:rsidR="00FA04F1" w:rsidRDefault="000F0E10">
      <w:pPr>
        <w:pStyle w:val="Heading1"/>
        <w:shd w:val="clear" w:color="auto" w:fill="D9D9D9"/>
        <w:ind w:left="-5"/>
      </w:pPr>
      <w:r>
        <w:rPr>
          <w:i w:val="0"/>
        </w:rPr>
        <w:t>D.</w:t>
      </w:r>
      <w:r>
        <w:rPr>
          <w:rFonts w:ascii="Arial" w:eastAsia="Arial" w:hAnsi="Arial" w:cs="Arial"/>
          <w:i w:val="0"/>
        </w:rPr>
        <w:t xml:space="preserve"> </w:t>
      </w:r>
      <w:r>
        <w:rPr>
          <w:i w:val="0"/>
        </w:rPr>
        <w:t xml:space="preserve">Risk Response Summary </w:t>
      </w:r>
    </w:p>
    <w:p w:rsidR="00FA04F1" w:rsidRDefault="000F0E10">
      <w:pPr>
        <w:spacing w:after="5" w:line="250" w:lineRule="auto"/>
        <w:ind w:left="-5" w:hanging="10"/>
        <w:jc w:val="both"/>
      </w:pPr>
      <w:r>
        <w:rPr>
          <w:rFonts w:ascii="Times New Roman" w:eastAsia="Times New Roman" w:hAnsi="Times New Roman" w:cs="Times New Roman"/>
          <w:i/>
          <w:sz w:val="20"/>
        </w:rPr>
        <w:t xml:space="preserve">Prioritize and describe the plans for responding to each risk identified and evaluated in Section C. </w:t>
      </w:r>
    </w:p>
    <w:p w:rsidR="00FA04F1" w:rsidRDefault="000F0E10">
      <w:pPr>
        <w:spacing w:after="0"/>
      </w:pPr>
      <w:r>
        <w:rPr>
          <w:rFonts w:ascii="Times New Roman" w:eastAsia="Times New Roman" w:hAnsi="Times New Roman" w:cs="Times New Roman"/>
          <w:i/>
          <w:sz w:val="20"/>
        </w:rPr>
        <w:t xml:space="preserve"> </w:t>
      </w:r>
    </w:p>
    <w:tbl>
      <w:tblPr>
        <w:tblStyle w:val="TableGrid"/>
        <w:tblW w:w="13790" w:type="dxa"/>
        <w:tblInd w:w="0" w:type="dxa"/>
        <w:tblCellMar>
          <w:top w:w="12" w:type="dxa"/>
          <w:left w:w="108" w:type="dxa"/>
          <w:bottom w:w="5" w:type="dxa"/>
          <w:right w:w="48" w:type="dxa"/>
        </w:tblCellMar>
        <w:tblLook w:val="04A0" w:firstRow="1" w:lastRow="0" w:firstColumn="1" w:lastColumn="0" w:noHBand="0" w:noVBand="1"/>
      </w:tblPr>
      <w:tblGrid>
        <w:gridCol w:w="1140"/>
        <w:gridCol w:w="1140"/>
        <w:gridCol w:w="3363"/>
        <w:gridCol w:w="2338"/>
        <w:gridCol w:w="4030"/>
        <w:gridCol w:w="1779"/>
      </w:tblGrid>
      <w:tr w:rsidR="00FA04F1">
        <w:trPr>
          <w:trHeight w:val="516"/>
        </w:trPr>
        <w:tc>
          <w:tcPr>
            <w:tcW w:w="1140" w:type="dxa"/>
            <w:tcBorders>
              <w:top w:val="single" w:sz="4" w:space="0" w:color="000000"/>
              <w:left w:val="single" w:sz="4" w:space="0" w:color="000000"/>
              <w:bottom w:val="single" w:sz="4" w:space="0" w:color="000000"/>
              <w:right w:val="single" w:sz="4" w:space="0" w:color="000000"/>
            </w:tcBorders>
          </w:tcPr>
          <w:p w:rsidR="00FA04F1" w:rsidRDefault="000F0E10">
            <w:pPr>
              <w:jc w:val="center"/>
            </w:pPr>
            <w:r>
              <w:rPr>
                <w:rFonts w:ascii="Times New Roman" w:eastAsia="Times New Roman" w:hAnsi="Times New Roman" w:cs="Times New Roman"/>
                <w:b/>
                <w:i/>
              </w:rPr>
              <w:t xml:space="preserve">Risk Priority </w:t>
            </w:r>
          </w:p>
        </w:tc>
        <w:tc>
          <w:tcPr>
            <w:tcW w:w="1140" w:type="dxa"/>
            <w:tcBorders>
              <w:top w:val="single" w:sz="4" w:space="0" w:color="000000"/>
              <w:left w:val="single" w:sz="4" w:space="0" w:color="000000"/>
              <w:bottom w:val="single" w:sz="4" w:space="0" w:color="000000"/>
              <w:right w:val="single" w:sz="4" w:space="0" w:color="000000"/>
            </w:tcBorders>
          </w:tcPr>
          <w:p w:rsidR="00FA04F1" w:rsidRDefault="000F0E10">
            <w:pPr>
              <w:ind w:right="60"/>
              <w:jc w:val="center"/>
            </w:pPr>
            <w:r>
              <w:rPr>
                <w:rFonts w:ascii="Times New Roman" w:eastAsia="Times New Roman" w:hAnsi="Times New Roman" w:cs="Times New Roman"/>
                <w:b/>
                <w:i/>
              </w:rPr>
              <w:t xml:space="preserve">Risk </w:t>
            </w:r>
          </w:p>
          <w:p w:rsidR="00FA04F1" w:rsidRDefault="000F0E10">
            <w:pPr>
              <w:ind w:left="89"/>
            </w:pPr>
            <w:r>
              <w:rPr>
                <w:rFonts w:ascii="Times New Roman" w:eastAsia="Times New Roman" w:hAnsi="Times New Roman" w:cs="Times New Roman"/>
                <w:b/>
                <w:i/>
              </w:rPr>
              <w:t xml:space="preserve">Number </w:t>
            </w:r>
          </w:p>
        </w:tc>
        <w:tc>
          <w:tcPr>
            <w:tcW w:w="3363"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59"/>
              <w:jc w:val="center"/>
            </w:pPr>
            <w:r>
              <w:rPr>
                <w:rFonts w:ascii="Times New Roman" w:eastAsia="Times New Roman" w:hAnsi="Times New Roman" w:cs="Times New Roman"/>
                <w:b/>
                <w:i/>
              </w:rPr>
              <w:t xml:space="preserve">Risk Name </w:t>
            </w:r>
          </w:p>
        </w:tc>
        <w:tc>
          <w:tcPr>
            <w:tcW w:w="2338"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61"/>
              <w:jc w:val="center"/>
            </w:pPr>
            <w:r>
              <w:rPr>
                <w:rFonts w:ascii="Times New Roman" w:eastAsia="Times New Roman" w:hAnsi="Times New Roman" w:cs="Times New Roman"/>
                <w:b/>
                <w:i/>
              </w:rPr>
              <w:t xml:space="preserve">Responsible Person </w:t>
            </w:r>
          </w:p>
        </w:tc>
        <w:tc>
          <w:tcPr>
            <w:tcW w:w="4030" w:type="dxa"/>
            <w:tcBorders>
              <w:top w:val="single" w:sz="4" w:space="0" w:color="000000"/>
              <w:left w:val="single" w:sz="4" w:space="0" w:color="000000"/>
              <w:bottom w:val="single" w:sz="4" w:space="0" w:color="000000"/>
              <w:right w:val="single" w:sz="4" w:space="0" w:color="000000"/>
            </w:tcBorders>
            <w:vAlign w:val="bottom"/>
          </w:tcPr>
          <w:p w:rsidR="00FA04F1" w:rsidRDefault="000F0E10">
            <w:pPr>
              <w:ind w:right="60"/>
              <w:jc w:val="center"/>
            </w:pPr>
            <w:r>
              <w:rPr>
                <w:rFonts w:ascii="Times New Roman" w:eastAsia="Times New Roman" w:hAnsi="Times New Roman" w:cs="Times New Roman"/>
                <w:b/>
                <w:i/>
              </w:rPr>
              <w:t xml:space="preserve">Mitigation Action(s) </w:t>
            </w:r>
          </w:p>
        </w:tc>
        <w:tc>
          <w:tcPr>
            <w:tcW w:w="1779" w:type="dxa"/>
            <w:tcBorders>
              <w:top w:val="single" w:sz="4" w:space="0" w:color="000000"/>
              <w:left w:val="single" w:sz="4" w:space="0" w:color="000000"/>
              <w:bottom w:val="single" w:sz="4" w:space="0" w:color="000000"/>
              <w:right w:val="single" w:sz="4" w:space="0" w:color="000000"/>
            </w:tcBorders>
          </w:tcPr>
          <w:p w:rsidR="00FA04F1" w:rsidRDefault="000F0E10">
            <w:pPr>
              <w:ind w:left="10" w:right="15"/>
              <w:jc w:val="center"/>
            </w:pPr>
            <w:r>
              <w:rPr>
                <w:rFonts w:ascii="Times New Roman" w:eastAsia="Times New Roman" w:hAnsi="Times New Roman" w:cs="Times New Roman"/>
                <w:b/>
                <w:i/>
              </w:rPr>
              <w:t xml:space="preserve">Response Trigger </w:t>
            </w:r>
          </w:p>
        </w:tc>
      </w:tr>
      <w:tr w:rsidR="00FA04F1">
        <w:trPr>
          <w:trHeight w:val="1942"/>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pPr>
              <w:ind w:right="48"/>
            </w:pPr>
          </w:p>
        </w:tc>
        <w:tc>
          <w:tcPr>
            <w:tcW w:w="1779" w:type="dxa"/>
            <w:tcBorders>
              <w:top w:val="single" w:sz="4" w:space="0" w:color="000000"/>
              <w:left w:val="single" w:sz="4" w:space="0" w:color="000000"/>
              <w:bottom w:val="single" w:sz="4" w:space="0" w:color="000000"/>
              <w:right w:val="single" w:sz="4" w:space="0" w:color="000000"/>
            </w:tcBorders>
          </w:tcPr>
          <w:p w:rsidR="00FA04F1" w:rsidRDefault="00FA04F1"/>
        </w:tc>
      </w:tr>
      <w:tr w:rsidR="00FA04F1">
        <w:trPr>
          <w:trHeight w:val="1666"/>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tc>
        <w:tc>
          <w:tcPr>
            <w:tcW w:w="1779" w:type="dxa"/>
            <w:tcBorders>
              <w:top w:val="single" w:sz="4" w:space="0" w:color="000000"/>
              <w:left w:val="single" w:sz="4" w:space="0" w:color="000000"/>
              <w:bottom w:val="single" w:sz="4" w:space="0" w:color="000000"/>
              <w:right w:val="single" w:sz="4" w:space="0" w:color="000000"/>
            </w:tcBorders>
          </w:tcPr>
          <w:p w:rsidR="00FA04F1" w:rsidRDefault="00FA04F1"/>
        </w:tc>
      </w:tr>
      <w:tr w:rsidR="00FA04F1">
        <w:trPr>
          <w:trHeight w:val="1393"/>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pPr>
              <w:ind w:right="20"/>
            </w:pPr>
          </w:p>
        </w:tc>
        <w:tc>
          <w:tcPr>
            <w:tcW w:w="1779"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tc>
      </w:tr>
      <w:tr w:rsidR="00FA04F1">
        <w:trPr>
          <w:trHeight w:val="1114"/>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pPr>
              <w:ind w:right="37"/>
            </w:pPr>
          </w:p>
        </w:tc>
        <w:tc>
          <w:tcPr>
            <w:tcW w:w="1779"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tc>
      </w:tr>
    </w:tbl>
    <w:p w:rsidR="00FA04F1" w:rsidRDefault="000F0E10">
      <w:pPr>
        <w:spacing w:after="3"/>
        <w:ind w:left="16" w:hanging="10"/>
        <w:jc w:val="center"/>
      </w:pPr>
      <w:r>
        <w:rPr>
          <w:rFonts w:ascii="Times New Roman" w:eastAsia="Times New Roman" w:hAnsi="Times New Roman" w:cs="Times New Roman"/>
          <w:sz w:val="24"/>
        </w:rPr>
        <w:t xml:space="preserve">4 </w:t>
      </w:r>
    </w:p>
    <w:tbl>
      <w:tblPr>
        <w:tblStyle w:val="TableGrid"/>
        <w:tblW w:w="13495" w:type="dxa"/>
        <w:tblInd w:w="0" w:type="dxa"/>
        <w:tblCellMar>
          <w:top w:w="14" w:type="dxa"/>
          <w:left w:w="108" w:type="dxa"/>
          <w:right w:w="48" w:type="dxa"/>
        </w:tblCellMar>
        <w:tblLook w:val="04A0" w:firstRow="1" w:lastRow="0" w:firstColumn="1" w:lastColumn="0" w:noHBand="0" w:noVBand="1"/>
      </w:tblPr>
      <w:tblGrid>
        <w:gridCol w:w="1140"/>
        <w:gridCol w:w="1140"/>
        <w:gridCol w:w="3363"/>
        <w:gridCol w:w="2338"/>
        <w:gridCol w:w="4030"/>
        <w:gridCol w:w="1484"/>
      </w:tblGrid>
      <w:tr w:rsidR="00FA04F1" w:rsidTr="00B313CD">
        <w:trPr>
          <w:trHeight w:val="1942"/>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p w:rsidR="00FA04F1" w:rsidRDefault="000F0E10">
            <w:r>
              <w:rPr>
                <w:rFonts w:ascii="Times New Roman" w:eastAsia="Times New Roman" w:hAnsi="Times New Roman" w:cs="Times New Roman"/>
                <w:sz w:val="24"/>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tc>
        <w:tc>
          <w:tcPr>
            <w:tcW w:w="1484" w:type="dxa"/>
            <w:tcBorders>
              <w:top w:val="single" w:sz="4" w:space="0" w:color="000000"/>
              <w:left w:val="single" w:sz="4" w:space="0" w:color="000000"/>
              <w:bottom w:val="single" w:sz="4" w:space="0" w:color="000000"/>
              <w:right w:val="single" w:sz="4" w:space="0" w:color="000000"/>
            </w:tcBorders>
          </w:tcPr>
          <w:p w:rsidR="00FA04F1" w:rsidRDefault="000F0E10">
            <w:r>
              <w:rPr>
                <w:rFonts w:ascii="Times New Roman" w:eastAsia="Times New Roman" w:hAnsi="Times New Roman" w:cs="Times New Roman"/>
                <w:sz w:val="24"/>
              </w:rPr>
              <w:t xml:space="preserve"> </w:t>
            </w:r>
          </w:p>
        </w:tc>
      </w:tr>
      <w:tr w:rsidR="00FA04F1" w:rsidTr="00B313CD">
        <w:trPr>
          <w:trHeight w:val="2218"/>
        </w:trPr>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1140" w:type="dxa"/>
            <w:tcBorders>
              <w:top w:val="single" w:sz="4" w:space="0" w:color="000000"/>
              <w:left w:val="single" w:sz="4" w:space="0" w:color="000000"/>
              <w:bottom w:val="single" w:sz="4" w:space="0" w:color="000000"/>
              <w:right w:val="single" w:sz="4" w:space="0" w:color="000000"/>
            </w:tcBorders>
          </w:tcPr>
          <w:p w:rsidR="00FA04F1" w:rsidRDefault="00FA04F1"/>
        </w:tc>
        <w:tc>
          <w:tcPr>
            <w:tcW w:w="3363" w:type="dxa"/>
            <w:tcBorders>
              <w:top w:val="single" w:sz="4" w:space="0" w:color="000000"/>
              <w:left w:val="single" w:sz="4" w:space="0" w:color="000000"/>
              <w:bottom w:val="single" w:sz="4" w:space="0" w:color="000000"/>
              <w:right w:val="single" w:sz="4" w:space="0" w:color="000000"/>
            </w:tcBorders>
          </w:tcPr>
          <w:p w:rsidR="00FA04F1" w:rsidRDefault="00FA04F1"/>
        </w:tc>
        <w:tc>
          <w:tcPr>
            <w:tcW w:w="2338" w:type="dxa"/>
            <w:tcBorders>
              <w:top w:val="single" w:sz="4" w:space="0" w:color="000000"/>
              <w:left w:val="single" w:sz="4" w:space="0" w:color="000000"/>
              <w:bottom w:val="single" w:sz="4" w:space="0" w:color="000000"/>
              <w:right w:val="single" w:sz="4" w:space="0" w:color="000000"/>
            </w:tcBorders>
          </w:tcPr>
          <w:p w:rsidR="00FA04F1" w:rsidRDefault="00FA04F1"/>
        </w:tc>
        <w:tc>
          <w:tcPr>
            <w:tcW w:w="4030" w:type="dxa"/>
            <w:tcBorders>
              <w:top w:val="single" w:sz="4" w:space="0" w:color="000000"/>
              <w:left w:val="single" w:sz="4" w:space="0" w:color="000000"/>
              <w:bottom w:val="single" w:sz="4" w:space="0" w:color="000000"/>
              <w:right w:val="single" w:sz="4" w:space="0" w:color="000000"/>
            </w:tcBorders>
          </w:tcPr>
          <w:p w:rsidR="00FA04F1" w:rsidRDefault="00FA04F1">
            <w:pPr>
              <w:ind w:right="7"/>
            </w:pPr>
          </w:p>
        </w:tc>
        <w:tc>
          <w:tcPr>
            <w:tcW w:w="1484" w:type="dxa"/>
            <w:tcBorders>
              <w:top w:val="single" w:sz="4" w:space="0" w:color="000000"/>
              <w:left w:val="single" w:sz="4" w:space="0" w:color="000000"/>
              <w:bottom w:val="single" w:sz="4" w:space="0" w:color="000000"/>
              <w:right w:val="single" w:sz="4" w:space="0" w:color="000000"/>
            </w:tcBorders>
          </w:tcPr>
          <w:p w:rsidR="00FA04F1" w:rsidRDefault="000F0E10">
            <w:pPr>
              <w:ind w:right="61"/>
              <w:jc w:val="both"/>
            </w:pPr>
            <w:r>
              <w:rPr>
                <w:rFonts w:ascii="Times New Roman" w:eastAsia="Times New Roman" w:hAnsi="Times New Roman" w:cs="Times New Roman"/>
                <w:sz w:val="24"/>
              </w:rPr>
              <w:t xml:space="preserve"> </w:t>
            </w:r>
          </w:p>
        </w:tc>
      </w:tr>
    </w:tbl>
    <w:p w:rsidR="00FA04F1" w:rsidRDefault="00FA04F1" w:rsidP="00B313CD">
      <w:pPr>
        <w:spacing w:after="1401"/>
      </w:pPr>
    </w:p>
    <w:sectPr w:rsidR="00FA04F1">
      <w:pgSz w:w="15840" w:h="12240" w:orient="landscape"/>
      <w:pgMar w:top="1445" w:right="1444" w:bottom="118" w:left="13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86DD4"/>
    <w:multiLevelType w:val="hybridMultilevel"/>
    <w:tmpl w:val="53D6B3BA"/>
    <w:lvl w:ilvl="0" w:tplc="7430DB94">
      <w:start w:val="2"/>
      <w:numFmt w:val="decimal"/>
      <w:lvlText w:val="%1."/>
      <w:lvlJc w:val="left"/>
      <w:pPr>
        <w:ind w:left="6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7EA50A">
      <w:start w:val="1"/>
      <w:numFmt w:val="lowerLetter"/>
      <w:lvlText w:val="%2"/>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DA24016">
      <w:start w:val="1"/>
      <w:numFmt w:val="lowerRoman"/>
      <w:lvlText w:val="%3"/>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F6031D0">
      <w:start w:val="1"/>
      <w:numFmt w:val="decimal"/>
      <w:lvlText w:val="%4"/>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C00F64C">
      <w:start w:val="1"/>
      <w:numFmt w:val="lowerLetter"/>
      <w:lvlText w:val="%5"/>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8EE7256">
      <w:start w:val="1"/>
      <w:numFmt w:val="lowerRoman"/>
      <w:lvlText w:val="%6"/>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CA81C92">
      <w:start w:val="1"/>
      <w:numFmt w:val="decimal"/>
      <w:lvlText w:val="%7"/>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6365100">
      <w:start w:val="1"/>
      <w:numFmt w:val="lowerLetter"/>
      <w:lvlText w:val="%8"/>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1C088BC">
      <w:start w:val="1"/>
      <w:numFmt w:val="lowerRoman"/>
      <w:lvlText w:val="%9"/>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F1"/>
    <w:rsid w:val="000F0E10"/>
    <w:rsid w:val="008B7871"/>
    <w:rsid w:val="00986802"/>
    <w:rsid w:val="009B065A"/>
    <w:rsid w:val="009E75AE"/>
    <w:rsid w:val="00B313CD"/>
    <w:rsid w:val="00DA061F"/>
    <w:rsid w:val="00FA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A88"/>
  <w15:docId w15:val="{47823CBC-EB89-4B7A-A6A4-3CF95121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B09CE7-C175-446F-BBB4-B95D10938C63}"/>
</file>

<file path=customXml/itemProps2.xml><?xml version="1.0" encoding="utf-8"?>
<ds:datastoreItem xmlns:ds="http://schemas.openxmlformats.org/officeDocument/2006/customXml" ds:itemID="{44C4CDE5-3002-4C8B-81C4-BB3AE79F4FB6}"/>
</file>

<file path=customXml/itemProps3.xml><?xml version="1.0" encoding="utf-8"?>
<ds:datastoreItem xmlns:ds="http://schemas.openxmlformats.org/officeDocument/2006/customXml" ds:itemID="{32070A06-CED4-4A26-BC20-DC3867244DDE}"/>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Risk Plan Template</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Plan Template</dc:title>
  <dc:subject/>
  <dc:creator>MSandridge</dc:creator>
  <cp:keywords/>
  <cp:lastModifiedBy>Windows User</cp:lastModifiedBy>
  <cp:revision>2</cp:revision>
  <dcterms:created xsi:type="dcterms:W3CDTF">2018-04-04T01:33:00Z</dcterms:created>
  <dcterms:modified xsi:type="dcterms:W3CDTF">2018-04-04T01:33:00Z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