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97" w:rsidRPr="00720B2C" w:rsidRDefault="00646C99">
      <w:pPr>
        <w:spacing w:after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>
            <wp:extent cx="64770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</w:t>
      </w:r>
    </w:p>
    <w:p w:rsidR="00655F97" w:rsidRPr="00720B2C" w:rsidRDefault="00646C9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Name: Bus Queuing System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Department: SOCIT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Focus Area:</w:t>
      </w: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Product/Process: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Prepared By: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0"/>
        <w:gridCol w:w="4272"/>
      </w:tblGrid>
      <w:tr w:rsidR="00655F97" w:rsidRPr="00720B2C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Project/Organization Role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Vincent Serra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Gomez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Researcher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Magcayang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Designer/Programmer</w:t>
            </w: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 Version Control</w:t>
      </w:r>
    </w:p>
    <w:tbl>
      <w:tblPr>
        <w:tblStyle w:val="a0"/>
        <w:tblW w:w="8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Change Description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02/08/19</w:t>
            </w:r>
          </w:p>
        </w:tc>
        <w:tc>
          <w:tcPr>
            <w:tcW w:w="198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Group</w:t>
            </w:r>
          </w:p>
        </w:tc>
        <w:tc>
          <w:tcPr>
            <w:tcW w:w="414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created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02/27/19</w:t>
            </w: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46C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Diagrams added</w:t>
            </w: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655F97" w:rsidRPr="00720B2C" w:rsidRDefault="00646C99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pStyle w:val="Heading1"/>
        <w:spacing w:before="240" w:after="240"/>
        <w:ind w:left="590" w:hanging="59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1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  <w:shd w:val="clear" w:color="auto" w:fill="D9D9D9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Project </w:t>
            </w:r>
            <w:proofErr w:type="gramStart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:</w:t>
            </w:r>
            <w:proofErr w:type="gramEnd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294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Prepared By:</w:t>
            </w:r>
          </w:p>
          <w:p w:rsidR="00655F97" w:rsidRDefault="00646C9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 xml:space="preserve">Vincent </w:t>
            </w:r>
            <w:r w:rsidR="00C15604" w:rsidRPr="00720B2C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  <w:p w:rsidR="00720B2C" w:rsidRPr="00720B2C" w:rsidRDefault="00720B2C" w:rsidP="00720B2C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655F97" w:rsidRPr="00720B2C" w:rsidRDefault="00646C99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55F97" w:rsidRPr="00720B2C" w:rsidRDefault="00082D5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11</w:t>
            </w:r>
            <w:r w:rsidR="00646C99" w:rsidRPr="00720B2C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  <w:tc>
          <w:tcPr>
            <w:tcW w:w="302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Reporting Period:</w:t>
            </w:r>
          </w:p>
          <w:p w:rsidR="00655F97" w:rsidRPr="00720B2C" w:rsidRDefault="00FD2DFA" w:rsidP="00C15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082D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082D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 w:rsidR="00646C99"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/19 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0</w:t>
            </w:r>
            <w:r w:rsidR="00082D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082D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Overall Status: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of now we are working on our Use Case Full Description and other revision of Diagrams on our project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Summary: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System is a queuing/reservation of slots in particular bus in a specific date &amp; time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performance reporting over last period</w:t>
            </w:r>
          </w:p>
          <w:tbl>
            <w:tblPr>
              <w:tblStyle w:val="a2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Diagram</w:t>
                  </w:r>
                </w:p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12/18/18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02/14/19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646C99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3" w:name="_3znysh7" w:colFirst="0" w:colLast="0"/>
                  <w:bookmarkEnd w:id="3"/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scheduled for completion over next period</w:t>
            </w:r>
          </w:p>
          <w:tbl>
            <w:tblPr>
              <w:tblStyle w:val="a3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02/26/19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03/05/19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5034E2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>
                    <w:r w:rsidR="00646C99" w:rsidRPr="00720B2C">
                      <w:rPr>
                        <w:rFonts w:ascii="Times New Roman" w:eastAsia="Helvetica Neue" w:hAnsi="Times New Roman" w:cs="Times New Roman"/>
                        <w:sz w:val="24"/>
                        <w:szCs w:val="24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 w:rsidP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B2C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720B2C" w:rsidRPr="00720B2C" w:rsidRDefault="00720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bookmarkStart w:id="4" w:name="_Toc77392559"/>
      <w:bookmarkStart w:id="5" w:name="_Toc405724479"/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Pr="00720B2C" w:rsidRDefault="00720B2C" w:rsidP="00720B2C"/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P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r w:rsidRPr="00720B2C">
        <w:rPr>
          <w:rFonts w:ascii="Times New Roman" w:hAnsi="Times New Roman" w:cs="Times New Roman"/>
        </w:rPr>
        <w:t>Project Status Report Details</w:t>
      </w:r>
      <w:bookmarkEnd w:id="4"/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720B2C" w:rsidRPr="00720B2C" w:rsidRDefault="00720B2C" w:rsidP="005A4CCA">
            <w:pPr>
              <w:rPr>
                <w:rFonts w:ascii="Times New Roman" w:hAnsi="Times New Roman"/>
                <w:sz w:val="24"/>
                <w:szCs w:val="24"/>
                <w:lang w:val="en-SG"/>
              </w:rPr>
            </w:pPr>
            <w:r w:rsidRPr="00720B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SG"/>
              </w:rPr>
              <w:t>BQS – Bus Queuing System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2D5A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082D5A" w:rsidRPr="00720B2C" w:rsidRDefault="00082D5A" w:rsidP="00082D5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Prepared By:</w:t>
            </w:r>
          </w:p>
          <w:p w:rsidR="00082D5A" w:rsidRPr="00720B2C" w:rsidRDefault="00082D5A" w:rsidP="00082D5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Vincent Serra</w:t>
            </w: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082D5A" w:rsidRPr="00720B2C" w:rsidRDefault="00082D5A" w:rsidP="00082D5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82D5A" w:rsidRPr="00720B2C" w:rsidRDefault="00082D5A" w:rsidP="00082D5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</w:t>
            </w:r>
            <w:bookmarkStart w:id="6" w:name="_GoBack"/>
            <w:bookmarkEnd w:id="6"/>
            <w:r>
              <w:rPr>
                <w:rFonts w:ascii="Times New Roman" w:hAnsi="Times New Roman"/>
                <w:sz w:val="24"/>
                <w:szCs w:val="24"/>
              </w:rPr>
              <w:t>tember 11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, 2019</w:t>
            </w:r>
          </w:p>
        </w:tc>
        <w:tc>
          <w:tcPr>
            <w:tcW w:w="3020" w:type="dxa"/>
            <w:vAlign w:val="top"/>
          </w:tcPr>
          <w:p w:rsidR="00082D5A" w:rsidRPr="00720B2C" w:rsidRDefault="00082D5A" w:rsidP="00082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Reporting Period:</w:t>
            </w:r>
          </w:p>
          <w:p w:rsidR="00082D5A" w:rsidRPr="00720B2C" w:rsidRDefault="00082D5A" w:rsidP="00082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09</w:t>
            </w: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/19 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to 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/19</w:t>
            </w: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Our main goal is to provide hassle-free queuing and fuel efficiency.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develop and create a convenient queuing system for Asia Pacific College students and staffs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 xml:space="preserve">To develop and create an application where students/staff can fall in line to ride the shuttle without going down. 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lessen the students who fall in line to ride the bus.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ind w:left="76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Project Summary: </w:t>
            </w:r>
          </w:p>
          <w:p w:rsidR="00720B2C" w:rsidRPr="00720B2C" w:rsidRDefault="00720B2C" w:rsidP="005A4CCA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082D5A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The overall progress is about 90% and we’re able to finish the project on time.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Default="00082D5A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User interface has been improved</w:t>
                  </w:r>
                </w:p>
                <w:p w:rsidR="00082D5A" w:rsidRPr="00720B2C" w:rsidRDefault="00082D5A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We’ve finished some features that we put on the documents.</w:t>
                  </w:r>
                </w:p>
              </w:tc>
            </w:tr>
          </w:tbl>
          <w:p w:rsidR="00720B2C" w:rsidRPr="00720B2C" w:rsidRDefault="00720B2C" w:rsidP="005A4CCA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720B2C" w:rsidRPr="00720B2C" w:rsidRDefault="00720B2C" w:rsidP="00082D5A">
            <w:pPr>
              <w:pStyle w:val="TableText"/>
              <w:spacing w:before="120" w:after="60"/>
              <w:ind w:left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Change from Last Review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Implementation in iOS</w:t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bookmarkStart w:id="7" w:name="Text17"/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7"/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Resolution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bookmarkStart w:id="8" w:name="Text18"/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8"/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Improve the user interface of the project.</w:t>
                  </w:r>
                  <w:r w:rsidR="00082D5A">
                    <w:rPr>
                      <w:rFonts w:ascii="Times New Roman" w:hAnsi="Times New Roman"/>
                      <w:sz w:val="24"/>
                      <w:szCs w:val="24"/>
                    </w:rPr>
                    <w:t xml:space="preserve"> (Finished)</w:t>
                  </w:r>
                </w:p>
                <w:p w:rsid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Make the movement of map quick (Waze).</w:t>
                  </w:r>
                  <w:r w:rsidR="00082D5A">
                    <w:rPr>
                      <w:rFonts w:ascii="Times New Roman" w:hAnsi="Times New Roman"/>
                      <w:sz w:val="24"/>
                      <w:szCs w:val="24"/>
                    </w:rPr>
                    <w:t xml:space="preserve"> (On-going)</w:t>
                  </w:r>
                </w:p>
                <w:p w:rsidR="00082D5A" w:rsidRPr="00720B2C" w:rsidRDefault="00082D5A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“Send Location Feature to be automatic” (On-going)</w:t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bookmarkStart w:id="9" w:name="_2et92p0" w:colFirst="0" w:colLast="0"/>
      <w:bookmarkEnd w:id="9"/>
      <w:r w:rsidRPr="00720B2C">
        <w:rPr>
          <w:rFonts w:ascii="Times New Roman" w:hAnsi="Times New Roman" w:cs="Times New Roman"/>
          <w:b/>
          <w:sz w:val="24"/>
          <w:szCs w:val="24"/>
        </w:rPr>
        <w:t>Prepared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Vincent Franklin T. Serra</w:t>
      </w:r>
    </w:p>
    <w:p w:rsidR="00655F97" w:rsidRPr="00720B2C" w:rsidRDefault="00646C99">
      <w:pPr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Approved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Jojo</w:t>
      </w:r>
      <w:proofErr w:type="spellEnd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 xml:space="preserve"> Castillo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Project Advisor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__________________________________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Client Sponsor</w:t>
      </w: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5F97" w:rsidRPr="00720B2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144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4E2" w:rsidRDefault="005034E2">
      <w:r>
        <w:separator/>
      </w:r>
    </w:p>
  </w:endnote>
  <w:endnote w:type="continuationSeparator" w:id="0">
    <w:p w:rsidR="005034E2" w:rsidRDefault="0050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15604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>2/22/2019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Document2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Last printed on 7/12/2004 2:29:00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4E2" w:rsidRDefault="005034E2">
      <w:r>
        <w:separator/>
      </w:r>
    </w:p>
  </w:footnote>
  <w:footnote w:type="continuationSeparator" w:id="0">
    <w:p w:rsidR="005034E2" w:rsidRDefault="00503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Status Report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AE277B"/>
    <w:multiLevelType w:val="hybridMultilevel"/>
    <w:tmpl w:val="30B6FEE0"/>
    <w:lvl w:ilvl="0" w:tplc="B8B8FD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D2306"/>
    <w:multiLevelType w:val="multilevel"/>
    <w:tmpl w:val="CE40FCC6"/>
    <w:lvl w:ilvl="0">
      <w:start w:val="1"/>
      <w:numFmt w:val="bullet"/>
      <w:lvlText w:val="●"/>
      <w:lvlJc w:val="left"/>
      <w:pPr>
        <w:ind w:left="7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A674D"/>
    <w:multiLevelType w:val="multilevel"/>
    <w:tmpl w:val="9014F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B7638D"/>
    <w:multiLevelType w:val="hybridMultilevel"/>
    <w:tmpl w:val="A47CAB34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7"/>
    <w:rsid w:val="00082D5A"/>
    <w:rsid w:val="001C3741"/>
    <w:rsid w:val="005034E2"/>
    <w:rsid w:val="00646C99"/>
    <w:rsid w:val="00655F97"/>
    <w:rsid w:val="00720B2C"/>
    <w:rsid w:val="00BE07C2"/>
    <w:rsid w:val="00C15604"/>
    <w:rsid w:val="00F21929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521"/>
  <w15:docId w15:val="{80AEF6E8-220E-43B2-B427-828FA4D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paragraph" w:customStyle="1" w:styleId="TableText">
    <w:name w:val="Table Text"/>
    <w:basedOn w:val="Normal"/>
    <w:rsid w:val="00720B2C"/>
    <w:pPr>
      <w:ind w:left="14"/>
    </w:pPr>
    <w:rPr>
      <w:rFonts w:eastAsia="Times New Roman" w:cs="Times New Roman"/>
      <w:spacing w:val="-5"/>
      <w:sz w:val="16"/>
      <w:lang w:eastAsia="en-US"/>
    </w:rPr>
  </w:style>
  <w:style w:type="paragraph" w:customStyle="1" w:styleId="StyleTableHeader10pt">
    <w:name w:val="Style Table Header + 10 pt"/>
    <w:basedOn w:val="Normal"/>
    <w:rsid w:val="00720B2C"/>
    <w:pPr>
      <w:spacing w:before="60"/>
      <w:jc w:val="center"/>
    </w:pPr>
    <w:rPr>
      <w:rFonts w:eastAsia="Times New Roman" w:cs="Times New Roman"/>
      <w:b/>
      <w:bCs/>
      <w:spacing w:val="-5"/>
      <w:lang w:eastAsia="en-US"/>
    </w:rPr>
  </w:style>
  <w:style w:type="table" w:customStyle="1" w:styleId="ProjectStatusReport">
    <w:name w:val="ProjectStatusReport"/>
    <w:basedOn w:val="TableNormal"/>
    <w:rsid w:val="00720B2C"/>
    <w:rPr>
      <w:rFonts w:eastAsia="Times New Roman" w:cs="Times New Roman"/>
      <w:lang w:eastAsia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20B2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Charlize May Sarte</cp:lastModifiedBy>
  <cp:revision>2</cp:revision>
  <dcterms:created xsi:type="dcterms:W3CDTF">2019-09-11T03:03:00Z</dcterms:created>
  <dcterms:modified xsi:type="dcterms:W3CDTF">2019-09-11T03:03:00Z</dcterms:modified>
</cp:coreProperties>
</file>