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90EE9" w14:textId="77777777" w:rsidR="00ED7F64" w:rsidRPr="00330BFE" w:rsidRDefault="00ED7F64" w:rsidP="00ED7F64">
      <w:pPr>
        <w:spacing w:after="0" w:line="240" w:lineRule="auto"/>
        <w:jc w:val="center"/>
        <w:rPr>
          <w:b/>
          <w:color w:val="FF0000"/>
          <w:highlight w:val="darkGray"/>
          <w:u w:val="single"/>
        </w:rPr>
      </w:pPr>
      <w:r w:rsidRPr="00330BFE">
        <w:rPr>
          <w:b/>
          <w:color w:val="FF0000"/>
          <w:highlight w:val="darkGray"/>
          <w:u w:val="single"/>
        </w:rPr>
        <w:t>CORREO APRENDICES CON ESTADO POR CERTIFICAR</w:t>
      </w:r>
    </w:p>
    <w:p w14:paraId="251DEC2B" w14:textId="77777777" w:rsidR="00ED7F64" w:rsidRPr="00330BFE" w:rsidRDefault="00ED7F64" w:rsidP="00ED7F64">
      <w:pPr>
        <w:spacing w:after="0" w:line="240" w:lineRule="auto"/>
        <w:jc w:val="center"/>
        <w:rPr>
          <w:b/>
          <w:bCs/>
          <w:color w:val="FF0000"/>
          <w:highlight w:val="green"/>
          <w:u w:val="single"/>
        </w:rPr>
      </w:pPr>
    </w:p>
    <w:p w14:paraId="07F9FA34" w14:textId="77777777" w:rsidR="00ED7F64" w:rsidRDefault="00ED7F64" w:rsidP="00ED7F64">
      <w:pPr>
        <w:spacing w:line="240" w:lineRule="auto"/>
        <w:jc w:val="both"/>
        <w:rPr>
          <w:rFonts w:ascii="Calibri" w:eastAsia="Calibri" w:hAnsi="Calibri" w:cs="Calibri"/>
        </w:rPr>
      </w:pPr>
      <w:r w:rsidRPr="3340FBEE">
        <w:rPr>
          <w:rFonts w:ascii="Calibri" w:eastAsia="Calibri" w:hAnsi="Calibri" w:cs="Calibri"/>
          <w:i/>
          <w:iCs/>
        </w:rPr>
        <w:t xml:space="preserve">Dirigido al correo del aprendiz registrado en </w:t>
      </w:r>
      <w:r w:rsidRPr="3340FBEE">
        <w:rPr>
          <w:rFonts w:ascii="Calibri" w:eastAsia="Calibri" w:hAnsi="Calibri" w:cs="Calibri"/>
          <w:b/>
          <w:bCs/>
          <w:i/>
          <w:iCs/>
        </w:rPr>
        <w:t>Sofia Plus o SGVA</w:t>
      </w:r>
      <w:r w:rsidRPr="3340FBEE">
        <w:rPr>
          <w:rFonts w:ascii="Calibri" w:eastAsia="Calibri" w:hAnsi="Calibri" w:cs="Calibri"/>
          <w:i/>
          <w:iCs/>
        </w:rPr>
        <w:t xml:space="preserve">, y enviado desde el correo </w:t>
      </w:r>
      <w:hyperlink r:id="rId5">
        <w:r w:rsidRPr="3340FBEE">
          <w:rPr>
            <w:rStyle w:val="Hipervnculo"/>
            <w:rFonts w:ascii="Calibri" w:eastAsia="Calibri" w:hAnsi="Calibri" w:cs="Calibri"/>
            <w:i/>
            <w:iCs/>
          </w:rPr>
          <w:t>etapaproductivacsf@sena.edu.co</w:t>
        </w:r>
      </w:hyperlink>
    </w:p>
    <w:p w14:paraId="1C00426F" w14:textId="77777777" w:rsidR="00ED7F64" w:rsidRDefault="00ED7F64" w:rsidP="00ED7F64">
      <w:pPr>
        <w:spacing w:line="240" w:lineRule="auto"/>
        <w:jc w:val="both"/>
        <w:rPr>
          <w:rFonts w:ascii="Calibri" w:eastAsia="Calibri" w:hAnsi="Calibri" w:cs="Calibri"/>
          <w:color w:val="FF0000"/>
        </w:rPr>
      </w:pPr>
      <w:r w:rsidRPr="584DFF03">
        <w:rPr>
          <w:rFonts w:ascii="Calibri" w:eastAsia="Calibri" w:hAnsi="Calibri" w:cs="Calibri"/>
          <w:b/>
          <w:bCs/>
          <w:u w:val="single"/>
        </w:rPr>
        <w:t>ASUNTO CORREO:</w:t>
      </w:r>
      <w:r w:rsidRPr="584DFF03">
        <w:rPr>
          <w:rFonts w:ascii="Calibri" w:eastAsia="Calibri" w:hAnsi="Calibri" w:cs="Calibri"/>
        </w:rPr>
        <w:t xml:space="preserve">  </w:t>
      </w:r>
      <w:r>
        <w:rPr>
          <w:rFonts w:ascii="Calibri" w:eastAsia="Calibri" w:hAnsi="Calibri" w:cs="Calibri"/>
        </w:rPr>
        <w:t xml:space="preserve">Definición proceso administrativo </w:t>
      </w:r>
      <w:r w:rsidRPr="584DFF03">
        <w:rPr>
          <w:rFonts w:ascii="Calibri" w:eastAsia="Calibri" w:hAnsi="Calibri" w:cs="Calibri"/>
        </w:rPr>
        <w:t xml:space="preserve">- (UTI, Banca, Contabilidad, Economía) </w:t>
      </w:r>
      <w:r w:rsidRPr="584DFF03">
        <w:rPr>
          <w:rFonts w:ascii="Calibri" w:eastAsia="Calibri" w:hAnsi="Calibri" w:cs="Calibri"/>
          <w:color w:val="FF0000"/>
        </w:rPr>
        <w:t>*incluir los días con fecha completa (día, mes y año) * Ficha</w:t>
      </w:r>
    </w:p>
    <w:p w14:paraId="51014FE0" w14:textId="77777777" w:rsidR="00ED7F64" w:rsidRDefault="00ED7F64" w:rsidP="00ED7F64">
      <w:pPr>
        <w:spacing w:after="0" w:line="240" w:lineRule="auto"/>
        <w:jc w:val="both"/>
      </w:pPr>
      <w:r w:rsidRPr="52EFD374">
        <w:t>Respetado (a) Aprendiz: </w:t>
      </w:r>
    </w:p>
    <w:p w14:paraId="3A621D04" w14:textId="77777777" w:rsidR="00ED7F64" w:rsidRDefault="00ED7F64" w:rsidP="00ED7F64">
      <w:pPr>
        <w:spacing w:after="0" w:line="240" w:lineRule="auto"/>
        <w:jc w:val="both"/>
        <w:rPr>
          <w:lang w:val="es-419"/>
        </w:rPr>
      </w:pPr>
    </w:p>
    <w:p w14:paraId="60FFF7B8" w14:textId="77777777" w:rsidR="00ED7F64" w:rsidRDefault="00ED7F64" w:rsidP="00ED7F64">
      <w:pPr>
        <w:spacing w:after="0" w:line="240" w:lineRule="auto"/>
        <w:jc w:val="both"/>
      </w:pPr>
      <w:r>
        <w:t>Reciba un cordial saludo de la Coordinación Académica de Seguimiento y evaluación de etapa productiva.</w:t>
      </w:r>
    </w:p>
    <w:p w14:paraId="56CF42CE" w14:textId="77777777" w:rsidR="00ED7F64" w:rsidRDefault="00ED7F64" w:rsidP="00ED7F64">
      <w:pPr>
        <w:spacing w:after="0" w:line="240" w:lineRule="auto"/>
        <w:jc w:val="both"/>
      </w:pPr>
    </w:p>
    <w:p w14:paraId="6842C76E" w14:textId="77777777" w:rsidR="00ED7F64" w:rsidRPr="00A14323" w:rsidRDefault="00ED7F64" w:rsidP="00ED7F64">
      <w:pPr>
        <w:autoSpaceDE w:val="0"/>
        <w:autoSpaceDN w:val="0"/>
        <w:adjustRightInd w:val="0"/>
        <w:spacing w:after="0" w:line="240" w:lineRule="auto"/>
        <w:jc w:val="both"/>
      </w:pPr>
      <w:r>
        <w:t>En primer lugar, es preciso recordar que el Acuerdo 00007 de 2021 “</w:t>
      </w:r>
      <w:r w:rsidRPr="00611FB1">
        <w:t>Por el cual se adopta el reglamento del Aprendiz Sena</w:t>
      </w:r>
      <w:r>
        <w:t>”</w:t>
      </w:r>
      <w:r w:rsidRPr="00611FB1">
        <w:t>.</w:t>
      </w:r>
      <w:r>
        <w:t xml:space="preserve"> </w:t>
      </w:r>
      <w:r w:rsidRPr="00A14323">
        <w:t>el cual se aplica a todas las personas matriculadas en</w:t>
      </w:r>
      <w:r>
        <w:t xml:space="preserve"> </w:t>
      </w:r>
      <w:r w:rsidRPr="00A14323">
        <w:t xml:space="preserve">los </w:t>
      </w:r>
      <w:r>
        <w:t>programas</w:t>
      </w:r>
      <w:r w:rsidRPr="00A14323">
        <w:t xml:space="preserve"> de formación profesional del Sena, en sus diferentes modalidades, quienes durante</w:t>
      </w:r>
    </w:p>
    <w:p w14:paraId="64E9A4B2" w14:textId="77777777" w:rsidR="00ED7F64" w:rsidRDefault="00ED7F64" w:rsidP="00ED7F64">
      <w:pPr>
        <w:autoSpaceDE w:val="0"/>
        <w:autoSpaceDN w:val="0"/>
        <w:adjustRightInd w:val="0"/>
        <w:spacing w:after="0" w:line="240" w:lineRule="auto"/>
        <w:jc w:val="both"/>
      </w:pPr>
      <w:r w:rsidRPr="00A14323">
        <w:t>el tiempo que desarrollen su formación, se denominan Aprendices, independientemente del tipo</w:t>
      </w:r>
      <w:r>
        <w:t xml:space="preserve"> </w:t>
      </w:r>
      <w:r w:rsidRPr="00A14323">
        <w:t>de formación elegido</w:t>
      </w:r>
      <w:r>
        <w:t>, por consiguiente, debe ser consciente y vivenciar que derechos y deberes son correlativos e inseparables en su proceso formativo.</w:t>
      </w:r>
    </w:p>
    <w:p w14:paraId="7260236B" w14:textId="77777777" w:rsidR="00ED7F64" w:rsidRDefault="00ED7F64" w:rsidP="00ED7F64">
      <w:pPr>
        <w:autoSpaceDE w:val="0"/>
        <w:autoSpaceDN w:val="0"/>
        <w:adjustRightInd w:val="0"/>
        <w:spacing w:after="0" w:line="240" w:lineRule="auto"/>
        <w:jc w:val="both"/>
      </w:pPr>
      <w:r>
        <w:t>Los programas de formación titulada del SENA en sus diferentes niveles se componen de la etapa lectiva y productiva, los cuales se constituyen en el proceso de la Gestión de Formación Profesional Integral, conforme a los diseños curriculares, que aseguran el cumplimiento de los criterios de calidad y pertinencia de la Formación. Cumplidos estos requisitos procede la titulación del programa de formación.</w:t>
      </w:r>
    </w:p>
    <w:p w14:paraId="6D3BA925" w14:textId="77777777" w:rsidR="00ED7F64" w:rsidRDefault="00ED7F64" w:rsidP="00ED7F64">
      <w:pPr>
        <w:autoSpaceDE w:val="0"/>
        <w:autoSpaceDN w:val="0"/>
        <w:adjustRightInd w:val="0"/>
        <w:spacing w:after="0" w:line="240" w:lineRule="auto"/>
        <w:jc w:val="both"/>
      </w:pPr>
    </w:p>
    <w:p w14:paraId="24D4D23A" w14:textId="77777777" w:rsidR="00ED7F64" w:rsidRDefault="00ED7F64" w:rsidP="00ED7F64">
      <w:pPr>
        <w:autoSpaceDE w:val="0"/>
        <w:autoSpaceDN w:val="0"/>
        <w:adjustRightInd w:val="0"/>
        <w:spacing w:after="0" w:line="240" w:lineRule="auto"/>
        <w:jc w:val="both"/>
      </w:pPr>
      <w:r>
        <w:t xml:space="preserve">En consideración al informe actual de Sofia Plus, se evidencia que su estado registrado en la ficha es “Por Certificar” razón por la cual no se ha definido ni finalizado satisfactoriamente su proceso formativo, Así las cosas, en cumplimiento del reglamento del Aprendiz, así como el procedimiento de Certificación Académica Cod. GFPI-P-012 y la circular </w:t>
      </w:r>
      <w:r w:rsidRPr="00DB4786">
        <w:t>3-2022-000120</w:t>
      </w:r>
      <w:r>
        <w:t xml:space="preserve"> del 28 de junio de 2022, se solicita </w:t>
      </w:r>
      <w:r>
        <w:rPr>
          <w:b/>
          <w:bCs/>
        </w:rPr>
        <w:t>que dentro de los</w:t>
      </w:r>
      <w:r w:rsidRPr="141C56A0">
        <w:rPr>
          <w:b/>
          <w:bCs/>
        </w:rPr>
        <w:t xml:space="preserve"> cinco (5) días hábiles, contados a partir de la fecha de envió de este correo,</w:t>
      </w:r>
      <w:r>
        <w:rPr>
          <w:b/>
          <w:bCs/>
        </w:rPr>
        <w:t xml:space="preserve"> se informe de su parte</w:t>
      </w:r>
    </w:p>
    <w:p w14:paraId="1391B033" w14:textId="77777777" w:rsidR="00ED7F64" w:rsidRDefault="00ED7F64" w:rsidP="00ED7F64">
      <w:pPr>
        <w:spacing w:after="0" w:line="240" w:lineRule="auto"/>
        <w:jc w:val="both"/>
      </w:pPr>
    </w:p>
    <w:p w14:paraId="57213FAF" w14:textId="77777777" w:rsidR="00ED7F64" w:rsidRDefault="00ED7F64" w:rsidP="00ED7F64">
      <w:pPr>
        <w:pStyle w:val="Prrafodelista"/>
        <w:numPr>
          <w:ilvl w:val="0"/>
          <w:numId w:val="1"/>
        </w:numPr>
        <w:spacing w:after="0" w:line="240" w:lineRule="auto"/>
        <w:jc w:val="both"/>
      </w:pPr>
      <w:r w:rsidRPr="00D952C9">
        <w:rPr>
          <w:b/>
          <w:bCs/>
        </w:rPr>
        <w:t>intención de ser trasladado a una ficha en ejecución</w:t>
      </w:r>
      <w:r>
        <w:t xml:space="preserve">, </w:t>
      </w:r>
      <w:r w:rsidRPr="00C84F4F">
        <w:t>Este traslado aplica por una sola vez. En el evento de solicitar un nuevo traslado procede la cancelación de la matrícula.</w:t>
      </w:r>
    </w:p>
    <w:p w14:paraId="31950E64" w14:textId="77777777" w:rsidR="00ED7F64" w:rsidRDefault="00ED7F64" w:rsidP="00ED7F64">
      <w:pPr>
        <w:pStyle w:val="Prrafodelista"/>
        <w:numPr>
          <w:ilvl w:val="0"/>
          <w:numId w:val="2"/>
        </w:numPr>
        <w:spacing w:after="0" w:line="240" w:lineRule="auto"/>
        <w:jc w:val="both"/>
      </w:pPr>
      <w:r>
        <w:t>Una vez usted haga la solicitud, el Centro de Servicios Financieros estudiara y aprobara el traslado a una ficha en ejecución. D</w:t>
      </w:r>
      <w:r w:rsidRPr="002818C9">
        <w:t>e no contar con el programa vigente para realizar el traslado al aprendiz</w:t>
      </w:r>
      <w:r>
        <w:t>,</w:t>
      </w:r>
      <w:r w:rsidRPr="002818C9">
        <w:t xml:space="preserve"> la coordinación académica procederá a estudiar la mejor opción de formación para sugerírsela al aprendiz. De aceptarla el aprendiz, el centro de formación gestionará la inscripción y matricula especial. De igual forma, reconocerá sus saberes previos los cuales serán ingresados a la ficha del programa de formación aceptado por el aprendiz en el sistema de información académico administrativo. Esta acción se dejará documentada en acta la cual el centro de formación garantizará su custodia y preservación.</w:t>
      </w:r>
    </w:p>
    <w:p w14:paraId="3E55E8CC" w14:textId="77777777" w:rsidR="00ED7F64" w:rsidRDefault="00ED7F64" w:rsidP="00ED7F64">
      <w:pPr>
        <w:pStyle w:val="Prrafodelista"/>
        <w:numPr>
          <w:ilvl w:val="0"/>
          <w:numId w:val="2"/>
        </w:numPr>
        <w:spacing w:after="0" w:line="240" w:lineRule="auto"/>
        <w:jc w:val="both"/>
      </w:pPr>
      <w:r w:rsidRPr="00000629">
        <w:t>El aprendiz que se traslade a una ficha reciente se deberá actualizar en la totalidad de las competencias del programa correspondiente y gestionar el trámite administrativo para su certificación en los términos del Reglamento del Aprendiz</w:t>
      </w:r>
    </w:p>
    <w:p w14:paraId="00D0A51E" w14:textId="77777777" w:rsidR="00ED7F64" w:rsidRDefault="00ED7F64" w:rsidP="00ED7F64">
      <w:pPr>
        <w:pStyle w:val="Prrafodelista"/>
        <w:spacing w:after="0" w:line="240" w:lineRule="auto"/>
        <w:jc w:val="both"/>
      </w:pPr>
    </w:p>
    <w:p w14:paraId="5F5B1C8E" w14:textId="77777777" w:rsidR="00ED7F64" w:rsidRPr="00543740" w:rsidRDefault="00ED7F64" w:rsidP="00ED7F64">
      <w:pPr>
        <w:pStyle w:val="Prrafodelista"/>
        <w:numPr>
          <w:ilvl w:val="0"/>
          <w:numId w:val="1"/>
        </w:numPr>
        <w:spacing w:after="0" w:line="240" w:lineRule="auto"/>
        <w:jc w:val="both"/>
        <w:rPr>
          <w:b/>
          <w:bCs/>
        </w:rPr>
      </w:pPr>
      <w:r>
        <w:rPr>
          <w:b/>
          <w:bCs/>
        </w:rPr>
        <w:t>Intención de realizar retiro voluntario</w:t>
      </w:r>
      <w:r w:rsidRPr="00543740">
        <w:rPr>
          <w:b/>
          <w:bCs/>
        </w:rPr>
        <w:t>:</w:t>
      </w:r>
    </w:p>
    <w:p w14:paraId="45635751" w14:textId="77777777" w:rsidR="00ED7F64" w:rsidRPr="00330BFE" w:rsidRDefault="00ED7F64" w:rsidP="00ED7F64">
      <w:pPr>
        <w:pStyle w:val="NormalWeb"/>
        <w:shd w:val="clear" w:color="auto" w:fill="FFFFFF"/>
        <w:ind w:right="51"/>
        <w:jc w:val="both"/>
        <w:rPr>
          <w:color w:val="FF0000"/>
        </w:rPr>
      </w:pPr>
      <w:r w:rsidRPr="00A37162">
        <w:rPr>
          <w:i/>
          <w:iCs/>
        </w:rPr>
        <w:t xml:space="preserve">(…) Retiro voluntario. Es la solicitud formal que el Aprendiz eleva a través de oficio radicado en el centro de formación y registra en el sistema de gestión de formación para retirarse definitivamente del programa de formación. El retiro voluntario del programa en formación </w:t>
      </w:r>
      <w:r w:rsidRPr="00A37162">
        <w:rPr>
          <w:i/>
          <w:iCs/>
        </w:rPr>
        <w:lastRenderedPageBreak/>
        <w:t xml:space="preserve">titulada implica que el Aprendiz no pueda participar en procesos de ingreso a la Institución en programas de formación titulada dentro de los seis (6) meses siguientes, contados a partir del registro de la novedad en el sistema de gestión de la formación. En los programas de formación complementaria en modalidad virtual, el tiempo de no participación en procesos de ingreso estará sujeto al tipo de novedad registrado en el sistema de información durante el retiro voluntario. </w:t>
      </w:r>
    </w:p>
    <w:p w14:paraId="0F199AAA" w14:textId="77777777" w:rsidR="00ED7F64" w:rsidRPr="00B50544" w:rsidRDefault="00ED7F64" w:rsidP="00ED7F64">
      <w:pPr>
        <w:pStyle w:val="NormalWeb"/>
        <w:shd w:val="clear" w:color="auto" w:fill="FFFFFF"/>
        <w:spacing w:before="0" w:beforeAutospacing="0" w:after="0" w:afterAutospacing="0"/>
        <w:ind w:right="51"/>
        <w:jc w:val="both"/>
      </w:pPr>
      <w:r w:rsidRPr="00B50544">
        <w:t>1.            Relacionar una carta con los motivos por los cuales se retira</w:t>
      </w:r>
    </w:p>
    <w:p w14:paraId="644F363C" w14:textId="77777777" w:rsidR="00ED7F64" w:rsidRPr="00B50544" w:rsidRDefault="00ED7F64" w:rsidP="00ED7F64">
      <w:pPr>
        <w:pStyle w:val="NormalWeb"/>
        <w:shd w:val="clear" w:color="auto" w:fill="FFFFFF"/>
        <w:spacing w:before="0" w:beforeAutospacing="0" w:after="0" w:afterAutospacing="0"/>
        <w:ind w:right="51"/>
        <w:jc w:val="both"/>
      </w:pPr>
      <w:r w:rsidRPr="00B50544">
        <w:t>2.             Ingresar a Sofia plus con su usuario y contraseña.</w:t>
      </w:r>
    </w:p>
    <w:p w14:paraId="4DE08AC4" w14:textId="77777777" w:rsidR="00ED7F64" w:rsidRPr="00B50544" w:rsidRDefault="00ED7F64" w:rsidP="00ED7F64">
      <w:pPr>
        <w:pStyle w:val="NormalWeb"/>
        <w:shd w:val="clear" w:color="auto" w:fill="FFFFFF"/>
        <w:spacing w:before="0" w:beforeAutospacing="0" w:after="0" w:afterAutospacing="0"/>
        <w:ind w:right="51"/>
        <w:jc w:val="both"/>
      </w:pPr>
      <w:r w:rsidRPr="00B50544">
        <w:t>3.            Seleccionar Rol Aprendiz.</w:t>
      </w:r>
    </w:p>
    <w:p w14:paraId="3A385B6B" w14:textId="77777777" w:rsidR="00ED7F64" w:rsidRPr="00B50544" w:rsidRDefault="00ED7F64" w:rsidP="00ED7F64">
      <w:pPr>
        <w:pStyle w:val="NormalWeb"/>
        <w:shd w:val="clear" w:color="auto" w:fill="FFFFFF"/>
        <w:spacing w:before="0" w:beforeAutospacing="0" w:after="0" w:afterAutospacing="0"/>
        <w:ind w:right="51"/>
        <w:jc w:val="both"/>
      </w:pPr>
      <w:r w:rsidRPr="00B50544">
        <w:t>3.            Seleccionar paquete funcional ejecución de la formación y desplegar la opción desarrollar ruta de aprendizaje, gestión de novedades, adicionar novedad.</w:t>
      </w:r>
    </w:p>
    <w:p w14:paraId="1F17E606" w14:textId="77777777" w:rsidR="00ED7F64" w:rsidRPr="00B50544" w:rsidRDefault="00ED7F64" w:rsidP="00ED7F64">
      <w:pPr>
        <w:pStyle w:val="NormalWeb"/>
        <w:shd w:val="clear" w:color="auto" w:fill="FFFFFF"/>
        <w:spacing w:before="0" w:beforeAutospacing="0" w:after="0" w:afterAutospacing="0"/>
        <w:ind w:right="51"/>
        <w:jc w:val="both"/>
      </w:pPr>
      <w:r w:rsidRPr="00B50544">
        <w:t>4.            Dar clic en el icono consultar ficha de caracterización, agregar el programa y seleccionar tipo de novedad, retiro proceso de formación.</w:t>
      </w:r>
    </w:p>
    <w:p w14:paraId="72E038F6" w14:textId="77777777" w:rsidR="00ED7F64" w:rsidRPr="00B50544" w:rsidRDefault="00ED7F64" w:rsidP="00ED7F64">
      <w:pPr>
        <w:pStyle w:val="NormalWeb"/>
        <w:shd w:val="clear" w:color="auto" w:fill="FFFFFF"/>
        <w:spacing w:before="0" w:beforeAutospacing="0" w:after="0" w:afterAutospacing="0"/>
        <w:ind w:right="51"/>
        <w:jc w:val="both"/>
      </w:pPr>
      <w:r w:rsidRPr="00B50544">
        <w:t>5.            Por último, guardar novedad en un pantallazo y adjuntar a la carta de solicitud.</w:t>
      </w:r>
    </w:p>
    <w:p w14:paraId="1EF62BD5" w14:textId="77777777" w:rsidR="00ED7F64" w:rsidRPr="00B50544" w:rsidRDefault="00ED7F64" w:rsidP="00ED7F64">
      <w:pPr>
        <w:pStyle w:val="NormalWeb"/>
        <w:shd w:val="clear" w:color="auto" w:fill="FFFFFF"/>
        <w:spacing w:before="0" w:beforeAutospacing="0" w:after="0" w:afterAutospacing="0"/>
        <w:ind w:right="51"/>
        <w:jc w:val="both"/>
      </w:pPr>
      <w:r w:rsidRPr="00B50544">
        <w:t xml:space="preserve">Deberá remitir solicitud mediante comunicación al correo </w:t>
      </w:r>
      <w:hyperlink r:id="rId6" w:history="1">
        <w:r w:rsidRPr="00B50544">
          <w:rPr>
            <w:rStyle w:val="Hipervnculo"/>
            <w:color w:val="auto"/>
          </w:rPr>
          <w:t>servicioalciudadano@sena.edu.co</w:t>
        </w:r>
      </w:hyperlink>
      <w:r w:rsidRPr="00B50544">
        <w:t xml:space="preserve"> con copia al correo </w:t>
      </w:r>
      <w:r w:rsidRPr="00B50544">
        <w:rPr>
          <w:rStyle w:val="Hipervnculo"/>
          <w:color w:val="auto"/>
        </w:rPr>
        <w:t>jolave</w:t>
      </w:r>
      <w:hyperlink r:id="rId7" w:history="1">
        <w:r w:rsidRPr="00B50544">
          <w:rPr>
            <w:rStyle w:val="Hipervnculo"/>
            <w:color w:val="auto"/>
          </w:rPr>
          <w:t>@misena.edu.co</w:t>
        </w:r>
      </w:hyperlink>
      <w:r w:rsidRPr="00B50544">
        <w:t> </w:t>
      </w:r>
    </w:p>
    <w:p w14:paraId="6A38A3F6" w14:textId="64FC4499" w:rsidR="00F95EF8" w:rsidRDefault="00ED7F64" w:rsidP="00ED7F64">
      <w:r w:rsidRPr="00B50544">
        <w:t>Así las cosas, una vez termine los seis (6) meses siguientes contados a partir del registro de la novedad en el sistema de gestión de la formación puede acceder a los programas de formación ofertados, previo cumplimiento de los requisitos en cada caso.</w:t>
      </w:r>
    </w:p>
    <w:sectPr w:rsidR="00F95E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75B0D"/>
    <w:multiLevelType w:val="hybridMultilevel"/>
    <w:tmpl w:val="78327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A2B0996"/>
    <w:multiLevelType w:val="hybridMultilevel"/>
    <w:tmpl w:val="1902A894"/>
    <w:lvl w:ilvl="0" w:tplc="A8C63D2C">
      <w:start w:val="1"/>
      <w:numFmt w:val="decimal"/>
      <w:lvlText w:val="%1."/>
      <w:lvlJc w:val="left"/>
      <w:pPr>
        <w:ind w:left="720" w:hanging="360"/>
      </w:pPr>
      <w:rPr>
        <w:rFonts w:asciiTheme="minorHAnsi" w:eastAsiaTheme="minorHAnsi" w:hAnsiTheme="minorHAnsi" w:cstheme="minorBid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1316017">
    <w:abstractNumId w:val="1"/>
  </w:num>
  <w:num w:numId="2" w16cid:durableId="120390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64"/>
    <w:rsid w:val="00ED7F64"/>
    <w:rsid w:val="00F95E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5D40"/>
  <w15:chartTrackingRefBased/>
  <w15:docId w15:val="{67F85E92-D303-438B-8C9D-77648463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F64"/>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D7F64"/>
    <w:rPr>
      <w:color w:val="0563C1" w:themeColor="hyperlink"/>
      <w:u w:val="single"/>
    </w:rPr>
  </w:style>
  <w:style w:type="paragraph" w:styleId="Prrafodelista">
    <w:name w:val="List Paragraph"/>
    <w:basedOn w:val="Normal"/>
    <w:uiPriority w:val="34"/>
    <w:qFormat/>
    <w:rsid w:val="00ED7F64"/>
    <w:pPr>
      <w:ind w:left="720"/>
      <w:contextualSpacing/>
    </w:pPr>
  </w:style>
  <w:style w:type="paragraph" w:styleId="NormalWeb">
    <w:name w:val="Normal (Web)"/>
    <w:basedOn w:val="Normal"/>
    <w:uiPriority w:val="99"/>
    <w:semiHidden/>
    <w:unhideWhenUsed/>
    <w:rsid w:val="00ED7F64"/>
    <w:pPr>
      <w:spacing w:before="100" w:beforeAutospacing="1" w:after="100" w:afterAutospacing="1" w:line="240" w:lineRule="auto"/>
    </w:pPr>
    <w:rPr>
      <w:rFonts w:ascii="Calibri" w:hAnsi="Calibri" w:cs="Calibr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rvicioalciudadano@sena.edu.co"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vicioalciudadano@sena.edu.co" TargetMode="External"/><Relationship Id="rId11" Type="http://schemas.openxmlformats.org/officeDocument/2006/relationships/customXml" Target="../customXml/item2.xml"/><Relationship Id="rId5" Type="http://schemas.openxmlformats.org/officeDocument/2006/relationships/hyperlink" Target="mailto:etapaproductivacsf@sena.edu.co"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2" ma:contentTypeDescription="Crear nuevo documento." ma:contentTypeScope="" ma:versionID="c6bfe5faa6b117e676c05644ea65c0e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3961ba766e59311b8e7e0ddfbf993ad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FechayHora xmlns="edbb1c21-1b45-407e-8894-c9773253499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B2A60CD-8C9C-428F-B643-2E76A02B2D47}"/>
</file>

<file path=customXml/itemProps2.xml><?xml version="1.0" encoding="utf-8"?>
<ds:datastoreItem xmlns:ds="http://schemas.openxmlformats.org/officeDocument/2006/customXml" ds:itemID="{2A177A1A-FC7C-4F60-A5C8-52198CA60525}"/>
</file>

<file path=customXml/itemProps3.xml><?xml version="1.0" encoding="utf-8"?>
<ds:datastoreItem xmlns:ds="http://schemas.openxmlformats.org/officeDocument/2006/customXml" ds:itemID="{458E2F29-9D62-48A8-9042-A314EAFBBE4E}"/>
</file>

<file path=docProps/app.xml><?xml version="1.0" encoding="utf-8"?>
<Properties xmlns="http://schemas.openxmlformats.org/officeDocument/2006/extended-properties" xmlns:vt="http://schemas.openxmlformats.org/officeDocument/2006/docPropsVTypes">
  <Template>Normal</Template>
  <TotalTime>1</TotalTime>
  <Pages>2</Pages>
  <Words>764</Words>
  <Characters>4207</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Caren Andrea Duarte Moreno</dc:creator>
  <cp:keywords/>
  <dc:description/>
  <cp:lastModifiedBy>Caren Andrea Duarte Moreno</cp:lastModifiedBy>
  <cp:revision>1</cp:revision>
  <dcterms:created xsi:type="dcterms:W3CDTF">2022-07-02T00:07:00Z</dcterms:created>
  <dcterms:modified xsi:type="dcterms:W3CDTF">2022-07-02T00:08:00Z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2022-07-02T00:07:27Z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a1518254-ccdc-4aab-96ee-edf0d7cfb330</vt:lpwstr>
  </property>
  <property fmtid="{D5CDD505-2E9C-101B-9397-08002B2CF9AE}" pid="8" name="MSIP_Label_1299739c-ad3d-4908-806e-4d91151a6e13_ContentBits">
    <vt:lpwstr>0</vt:lpwstr>
  </property>
  <property fmtid="{D5CDD505-2E9C-101B-9397-08002B2CF9AE}" pid="9" name="ContentTypeId">
    <vt:lpwstr>0x01010080239B14884FBB46AB47CE62E6B5D997</vt:lpwstr>
  </property>
</Properties>
</file>