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780E7" w14:textId="4095CC0D" w:rsidR="003671E9" w:rsidRPr="00F72380" w:rsidRDefault="00677EE2">
      <w:pPr>
        <w:rPr>
          <w:b/>
          <w:bCs/>
        </w:rPr>
      </w:pPr>
      <w:r w:rsidRPr="00F72380">
        <w:rPr>
          <w:b/>
          <w:bCs/>
          <w:i/>
          <w:iCs/>
        </w:rPr>
        <w:t>Note that this dataset will be posted on a public GitHub repository when the anonymity period is over</w:t>
      </w:r>
      <w:r w:rsidRPr="00F72380">
        <w:rPr>
          <w:b/>
          <w:bCs/>
        </w:rPr>
        <w:t>.</w:t>
      </w:r>
    </w:p>
    <w:p w14:paraId="4DC1F899" w14:textId="256AD250" w:rsidR="00677EE2" w:rsidRPr="00F72380" w:rsidRDefault="00677EE2">
      <w:pPr>
        <w:rPr>
          <w:b/>
          <w:bCs/>
        </w:rPr>
      </w:pPr>
    </w:p>
    <w:p w14:paraId="0E12FA8B" w14:textId="3CE7CD85" w:rsidR="00677EE2" w:rsidRPr="00F72380" w:rsidRDefault="00677EE2">
      <w:r w:rsidRPr="00F72380">
        <w:t>This supplementary data contains the following information:</w:t>
      </w:r>
    </w:p>
    <w:p w14:paraId="23C4323F" w14:textId="13A852FC" w:rsidR="00677EE2" w:rsidRPr="00F72380" w:rsidRDefault="00677EE2" w:rsidP="00677EE2">
      <w:pPr>
        <w:pStyle w:val="ListParagraph"/>
        <w:numPr>
          <w:ilvl w:val="0"/>
          <w:numId w:val="1"/>
        </w:numPr>
      </w:pPr>
      <w:r w:rsidRPr="00F72380">
        <w:t xml:space="preserve">Under </w:t>
      </w:r>
      <w:proofErr w:type="spellStart"/>
      <w:r w:rsidRPr="00F72380">
        <w:rPr>
          <w:i/>
          <w:iCs/>
        </w:rPr>
        <w:t>src</w:t>
      </w:r>
      <w:proofErr w:type="spellEnd"/>
      <w:r w:rsidRPr="00F72380">
        <w:rPr>
          <w:i/>
          <w:iCs/>
        </w:rPr>
        <w:t>/analysis</w:t>
      </w:r>
      <w:r w:rsidRPr="00F72380">
        <w:t xml:space="preserve">, there is an R-markdown file with code to reproduce the analyses described in the paper, along with a knit </w:t>
      </w:r>
      <w:r w:rsidRPr="00F72380">
        <w:rPr>
          <w:i/>
          <w:iCs/>
        </w:rPr>
        <w:t>.html</w:t>
      </w:r>
      <w:r w:rsidRPr="00F72380">
        <w:t xml:space="preserve"> file.</w:t>
      </w:r>
    </w:p>
    <w:p w14:paraId="3B844E96" w14:textId="7C0510E2" w:rsidR="00677EE2" w:rsidRPr="00F72380" w:rsidRDefault="00677EE2" w:rsidP="00677EE2">
      <w:pPr>
        <w:pStyle w:val="ListParagraph"/>
        <w:numPr>
          <w:ilvl w:val="0"/>
          <w:numId w:val="1"/>
        </w:numPr>
      </w:pPr>
      <w:r w:rsidRPr="00F72380">
        <w:t xml:space="preserve">Under </w:t>
      </w:r>
      <w:r w:rsidRPr="00F72380">
        <w:rPr>
          <w:i/>
          <w:iCs/>
        </w:rPr>
        <w:t>data/processed</w:t>
      </w:r>
      <w:r w:rsidRPr="00F72380">
        <w:t>, there are several data files:</w:t>
      </w:r>
    </w:p>
    <w:p w14:paraId="69659BA5" w14:textId="66825CF1" w:rsidR="00677EE2" w:rsidRPr="00F72380" w:rsidRDefault="00677EE2" w:rsidP="00677EE2">
      <w:pPr>
        <w:pStyle w:val="ListParagraph"/>
        <w:numPr>
          <w:ilvl w:val="1"/>
          <w:numId w:val="1"/>
        </w:numPr>
      </w:pPr>
      <w:r w:rsidRPr="00F72380">
        <w:t>Contextualized_sensorimotor_norms.csv: this is the primary dataset described in the paper (see Data Sheet for additional details).</w:t>
      </w:r>
    </w:p>
    <w:p w14:paraId="3234846F" w14:textId="2DCC9906" w:rsidR="00677EE2" w:rsidRPr="00F72380" w:rsidRDefault="00677EE2" w:rsidP="00677EE2">
      <w:pPr>
        <w:pStyle w:val="ListParagraph"/>
        <w:numPr>
          <w:ilvl w:val="1"/>
          <w:numId w:val="1"/>
        </w:numPr>
      </w:pPr>
      <w:r w:rsidRPr="00F72380">
        <w:t>Sentence_pairs_with_sensorimotor_distance.csv: this contains 672 sentence pairs (originally from the RAW-C dataset), augmented with the sensorimotor distance between each sentence in each sentence pair.</w:t>
      </w:r>
    </w:p>
    <w:p w14:paraId="527EFE87" w14:textId="77777777" w:rsidR="00677EE2" w:rsidRPr="00F72380" w:rsidRDefault="00677EE2" w:rsidP="00677EE2">
      <w:pPr>
        <w:pStyle w:val="ListParagraph"/>
        <w:numPr>
          <w:ilvl w:val="1"/>
          <w:numId w:val="1"/>
        </w:numPr>
      </w:pPr>
      <w:r w:rsidRPr="00F72380">
        <w:t>Dominance_norms_with_order.csv: this contains judgments of the relative dominance of each context of use, for each different-sense sentence pair.</w:t>
      </w:r>
    </w:p>
    <w:p w14:paraId="1D174716" w14:textId="1353B80F" w:rsidR="00677EE2" w:rsidRPr="00F72380" w:rsidRDefault="00677EE2" w:rsidP="00677EE2">
      <w:pPr>
        <w:pStyle w:val="ListParagraph"/>
        <w:numPr>
          <w:ilvl w:val="0"/>
          <w:numId w:val="1"/>
        </w:numPr>
      </w:pPr>
      <w:r w:rsidRPr="00F72380">
        <w:t xml:space="preserve">Under </w:t>
      </w:r>
      <w:r w:rsidRPr="00F72380">
        <w:rPr>
          <w:i/>
          <w:iCs/>
        </w:rPr>
        <w:t>data/lexical</w:t>
      </w:r>
      <w:r w:rsidRPr="00F72380">
        <w:t xml:space="preserve">, we also include the Lancaster Sensorimotor Norms (Lynott et al, 2019). </w:t>
      </w:r>
    </w:p>
    <w:p w14:paraId="0DC8DD10" w14:textId="692D4987" w:rsidR="00F72380" w:rsidRDefault="00F72380" w:rsidP="00F72380"/>
    <w:p w14:paraId="096AA6A0" w14:textId="5B86EEC9" w:rsidR="00F72380" w:rsidRDefault="00F72380" w:rsidP="00F72380"/>
    <w:p w14:paraId="62838ABB" w14:textId="2C7BC4EA" w:rsidR="00F72380" w:rsidRPr="00F72380" w:rsidRDefault="00F72380" w:rsidP="00F72380">
      <w:r>
        <w:rPr>
          <w:b/>
          <w:bCs/>
        </w:rPr>
        <w:t>References</w:t>
      </w:r>
    </w:p>
    <w:p w14:paraId="755CAAA2" w14:textId="7F0AF665" w:rsidR="00F72380" w:rsidRPr="00F72380" w:rsidRDefault="00F72380" w:rsidP="00F72380"/>
    <w:p w14:paraId="11E39765" w14:textId="77777777" w:rsidR="00F72380" w:rsidRPr="00F72380" w:rsidRDefault="00F72380" w:rsidP="00F72380">
      <w:pPr>
        <w:rPr>
          <w:rFonts w:eastAsia="Times New Roman"/>
        </w:rPr>
      </w:pPr>
      <w:r w:rsidRPr="00F72380">
        <w:rPr>
          <w:rFonts w:eastAsia="Times New Roman"/>
          <w:color w:val="222222"/>
          <w:shd w:val="clear" w:color="auto" w:fill="FFFFFF"/>
        </w:rPr>
        <w:t xml:space="preserve">Lynott, D., Connell, L., </w:t>
      </w:r>
      <w:proofErr w:type="spellStart"/>
      <w:r w:rsidRPr="00F72380">
        <w:rPr>
          <w:rFonts w:eastAsia="Times New Roman"/>
          <w:color w:val="222222"/>
          <w:shd w:val="clear" w:color="auto" w:fill="FFFFFF"/>
        </w:rPr>
        <w:t>Brysbaert</w:t>
      </w:r>
      <w:proofErr w:type="spellEnd"/>
      <w:r w:rsidRPr="00F72380">
        <w:rPr>
          <w:rFonts w:eastAsia="Times New Roman"/>
          <w:color w:val="222222"/>
          <w:shd w:val="clear" w:color="auto" w:fill="FFFFFF"/>
        </w:rPr>
        <w:t>, M., Brand, J., &amp; Carney, J. (2019). The Lancaster Sensorimotor Norms: multidimensional measures of perceptual and action strength for 40,000 English words. </w:t>
      </w:r>
      <w:r w:rsidRPr="00F72380">
        <w:rPr>
          <w:rFonts w:eastAsia="Times New Roman"/>
          <w:i/>
          <w:iCs/>
          <w:color w:val="222222"/>
          <w:shd w:val="clear" w:color="auto" w:fill="FFFFFF"/>
        </w:rPr>
        <w:t>Behavior Research Methods</w:t>
      </w:r>
      <w:r w:rsidRPr="00F72380">
        <w:rPr>
          <w:rFonts w:eastAsia="Times New Roman"/>
          <w:color w:val="222222"/>
          <w:shd w:val="clear" w:color="auto" w:fill="FFFFFF"/>
        </w:rPr>
        <w:t>, 1-21.</w:t>
      </w:r>
    </w:p>
    <w:p w14:paraId="629B701C" w14:textId="77777777" w:rsidR="00F72380" w:rsidRPr="00F72380" w:rsidRDefault="00F72380" w:rsidP="00F72380"/>
    <w:sectPr w:rsidR="00F72380" w:rsidRPr="00F72380" w:rsidSect="002625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CD8AC" w14:textId="77777777" w:rsidR="00AA0F9B" w:rsidRDefault="00AA0F9B" w:rsidP="00147D24">
      <w:r>
        <w:separator/>
      </w:r>
    </w:p>
  </w:endnote>
  <w:endnote w:type="continuationSeparator" w:id="0">
    <w:p w14:paraId="49E6D87E" w14:textId="77777777" w:rsidR="00AA0F9B" w:rsidRDefault="00AA0F9B" w:rsidP="00147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FA4C2" w14:textId="77777777" w:rsidR="00AA0F9B" w:rsidRDefault="00AA0F9B" w:rsidP="00147D24">
      <w:r>
        <w:separator/>
      </w:r>
    </w:p>
  </w:footnote>
  <w:footnote w:type="continuationSeparator" w:id="0">
    <w:p w14:paraId="521E7E77" w14:textId="77777777" w:rsidR="00AA0F9B" w:rsidRDefault="00AA0F9B" w:rsidP="00147D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8E943" w14:textId="1761A063" w:rsidR="00147D24" w:rsidRDefault="00147D24">
    <w:pPr>
      <w:pStyle w:val="Header"/>
    </w:pPr>
    <w:r>
      <w:t>Contextualized Sensorimotor Norms: Multi-dimensional measures of sensorimotor strength for English words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A7F40"/>
    <w:multiLevelType w:val="hybridMultilevel"/>
    <w:tmpl w:val="5F1C1C60"/>
    <w:lvl w:ilvl="0" w:tplc="37D07D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07"/>
    <w:rsid w:val="000615CA"/>
    <w:rsid w:val="00090D23"/>
    <w:rsid w:val="000E1347"/>
    <w:rsid w:val="000F0C07"/>
    <w:rsid w:val="001408D9"/>
    <w:rsid w:val="00147D24"/>
    <w:rsid w:val="00262535"/>
    <w:rsid w:val="003671E9"/>
    <w:rsid w:val="004F0D0F"/>
    <w:rsid w:val="00547459"/>
    <w:rsid w:val="00677EE2"/>
    <w:rsid w:val="007F73DC"/>
    <w:rsid w:val="00AA0F9B"/>
    <w:rsid w:val="00C64345"/>
    <w:rsid w:val="00D767AC"/>
    <w:rsid w:val="00F7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8DB54"/>
  <w15:chartTrackingRefBased/>
  <w15:docId w15:val="{3EC974D3-F6E9-4B45-A660-7D1321B2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D24"/>
  </w:style>
  <w:style w:type="paragraph" w:styleId="Footer">
    <w:name w:val="footer"/>
    <w:basedOn w:val="Normal"/>
    <w:link w:val="FooterChar"/>
    <w:uiPriority w:val="99"/>
    <w:unhideWhenUsed/>
    <w:rsid w:val="00147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D24"/>
  </w:style>
  <w:style w:type="character" w:styleId="Hyperlink">
    <w:name w:val="Hyperlink"/>
    <w:basedOn w:val="DefaultParagraphFont"/>
    <w:uiPriority w:val="99"/>
    <w:unhideWhenUsed/>
    <w:rsid w:val="00090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Trott</dc:creator>
  <cp:keywords/>
  <dc:description/>
  <cp:lastModifiedBy>Sean Trott</cp:lastModifiedBy>
  <cp:revision>8</cp:revision>
  <dcterms:created xsi:type="dcterms:W3CDTF">2021-11-13T00:21:00Z</dcterms:created>
  <dcterms:modified xsi:type="dcterms:W3CDTF">2021-11-15T18:27:00Z</dcterms:modified>
</cp:coreProperties>
</file>