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8B7821" w14:textId="6600FC1A" w:rsidR="000919AB" w:rsidRPr="00527CBB" w:rsidRDefault="00556904" w:rsidP="004160C0">
      <w:pPr>
        <w:spacing w:line="276" w:lineRule="auto"/>
        <w:contextualSpacing/>
        <w:jc w:val="center"/>
        <w:rPr>
          <w:b/>
          <w:color w:val="000000" w:themeColor="text1"/>
          <w:sz w:val="28"/>
          <w:szCs w:val="28"/>
        </w:rPr>
      </w:pPr>
      <w:r w:rsidRPr="00527CBB">
        <w:rPr>
          <w:b/>
          <w:color w:val="000000" w:themeColor="text1"/>
          <w:sz w:val="28"/>
          <w:szCs w:val="28"/>
        </w:rPr>
        <w:t>Sean T. Trott</w:t>
      </w:r>
    </w:p>
    <w:p w14:paraId="50B707BA" w14:textId="593628E6" w:rsidR="00BD1A0B" w:rsidRPr="00527CBB" w:rsidRDefault="00B37B54" w:rsidP="004160C0">
      <w:pPr>
        <w:spacing w:line="276" w:lineRule="auto"/>
        <w:contextualSpacing/>
        <w:jc w:val="center"/>
      </w:pPr>
      <w:r>
        <w:t>Assistant Teaching Professor |</w:t>
      </w:r>
      <w:r w:rsidR="004160C0" w:rsidRPr="00527CBB">
        <w:t xml:space="preserve"> University of California, San Diego</w:t>
      </w:r>
      <w:r>
        <w:br/>
      </w:r>
      <w:r w:rsidR="0060268A">
        <w:t xml:space="preserve">Cognitive Science | Psycholinguistics </w:t>
      </w:r>
      <w:r w:rsidR="009A5214">
        <w:t>| Large Language Models</w:t>
      </w:r>
    </w:p>
    <w:p w14:paraId="175B9085" w14:textId="3867712C" w:rsidR="00BD6034" w:rsidRPr="00527CBB" w:rsidRDefault="00BD6034" w:rsidP="004160C0">
      <w:pPr>
        <w:spacing w:line="276" w:lineRule="auto"/>
        <w:contextualSpacing/>
        <w:jc w:val="center"/>
      </w:pPr>
      <w:r w:rsidRPr="00527CBB">
        <w:rPr>
          <w:i/>
        </w:rPr>
        <w:t>Phone</w:t>
      </w:r>
      <w:r w:rsidRPr="00527CBB">
        <w:t>: (707)</w:t>
      </w:r>
      <w:r w:rsidR="00932D0C">
        <w:t xml:space="preserve"> </w:t>
      </w:r>
      <w:r w:rsidRPr="00527CBB">
        <w:t>292-0136</w:t>
      </w:r>
    </w:p>
    <w:p w14:paraId="43438EA6" w14:textId="65257803" w:rsidR="00BD6034" w:rsidRDefault="00BD6034" w:rsidP="004160C0">
      <w:pPr>
        <w:spacing w:line="276" w:lineRule="auto"/>
        <w:contextualSpacing/>
        <w:jc w:val="center"/>
      </w:pPr>
      <w:r w:rsidRPr="00527CBB">
        <w:rPr>
          <w:i/>
        </w:rPr>
        <w:t>Email</w:t>
      </w:r>
      <w:r w:rsidRPr="00527CBB">
        <w:t xml:space="preserve">: </w:t>
      </w:r>
      <w:hyperlink r:id="rId7" w:history="1">
        <w:r w:rsidR="00B37B54" w:rsidRPr="00E348B0">
          <w:rPr>
            <w:rStyle w:val="Hyperlink"/>
          </w:rPr>
          <w:t>sttrott@ucsd.edu</w:t>
        </w:r>
      </w:hyperlink>
      <w:r w:rsidR="00B37B54">
        <w:t xml:space="preserve"> </w:t>
      </w:r>
    </w:p>
    <w:p w14:paraId="16B0A085" w14:textId="0E12F027" w:rsidR="00885580" w:rsidRPr="00885580" w:rsidRDefault="00885580" w:rsidP="004160C0">
      <w:pPr>
        <w:spacing w:line="276" w:lineRule="auto"/>
        <w:contextualSpacing/>
        <w:jc w:val="center"/>
      </w:pPr>
      <w:r>
        <w:rPr>
          <w:i/>
          <w:iCs/>
        </w:rPr>
        <w:t>Website</w:t>
      </w:r>
      <w:r>
        <w:t xml:space="preserve">: </w:t>
      </w:r>
      <w:hyperlink r:id="rId8" w:history="1">
        <w:r w:rsidR="00A34F48" w:rsidRPr="000A6514">
          <w:rPr>
            <w:rStyle w:val="Hyperlink"/>
          </w:rPr>
          <w:t>https://seantrott.github.io/</w:t>
        </w:r>
      </w:hyperlink>
      <w:r w:rsidR="00A34F48">
        <w:t xml:space="preserve"> </w:t>
      </w:r>
    </w:p>
    <w:p w14:paraId="5F95B209" w14:textId="1732128A" w:rsidR="00556904" w:rsidRPr="00527CBB" w:rsidRDefault="00556904" w:rsidP="002A2D1F">
      <w:pPr>
        <w:spacing w:line="276" w:lineRule="auto"/>
        <w:contextualSpacing/>
        <w:rPr>
          <w:b/>
        </w:rPr>
      </w:pPr>
    </w:p>
    <w:p w14:paraId="4F2959C5" w14:textId="77777777" w:rsidR="008505A8" w:rsidRPr="00527CBB" w:rsidRDefault="008505A8" w:rsidP="008505A8">
      <w:pPr>
        <w:spacing w:line="276" w:lineRule="auto"/>
        <w:contextualSpacing/>
        <w:rPr>
          <w:b/>
          <w:u w:val="single"/>
        </w:rPr>
      </w:pPr>
    </w:p>
    <w:p w14:paraId="0065AFEA" w14:textId="79F27DF9" w:rsidR="008505A8" w:rsidRPr="00527CBB" w:rsidRDefault="008505A8" w:rsidP="008505A8">
      <w:pPr>
        <w:spacing w:line="276" w:lineRule="auto"/>
        <w:contextualSpacing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PROFESSIONAL EXPERIENCE</w:t>
      </w:r>
      <w:r w:rsidRPr="00527CBB">
        <w:rPr>
          <w:b/>
          <w:color w:val="0070C0"/>
          <w:sz w:val="28"/>
          <w:szCs w:val="28"/>
        </w:rPr>
        <w:t xml:space="preserve">         </w:t>
      </w:r>
    </w:p>
    <w:p w14:paraId="581A5336" w14:textId="77777777" w:rsidR="008505A8" w:rsidRPr="00527CBB" w:rsidRDefault="00243E0C" w:rsidP="008505A8">
      <w:pPr>
        <w:spacing w:line="276" w:lineRule="auto"/>
        <w:contextualSpacing/>
        <w:rPr>
          <w:b/>
        </w:rPr>
      </w:pPr>
      <w:r>
        <w:rPr>
          <w:b/>
          <w:noProof/>
        </w:rPr>
        <w:pict w14:anchorId="04F72918">
          <v:rect id="_x0000_i1033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7CF885A1" w14:textId="77777777" w:rsidR="008505A8" w:rsidRDefault="008505A8" w:rsidP="002A2D1F">
      <w:pPr>
        <w:spacing w:line="276" w:lineRule="auto"/>
        <w:contextualSpacing/>
        <w:rPr>
          <w:b/>
          <w:u w:val="single"/>
        </w:rPr>
      </w:pPr>
    </w:p>
    <w:p w14:paraId="7C3CA2AC" w14:textId="020D3AC3" w:rsidR="008505A8" w:rsidRPr="004C11B1" w:rsidRDefault="004C11B1" w:rsidP="002A2D1F">
      <w:pPr>
        <w:spacing w:line="276" w:lineRule="auto"/>
        <w:contextualSpacing/>
        <w:rPr>
          <w:bCs/>
          <w:i/>
          <w:iCs/>
        </w:rPr>
      </w:pPr>
      <w:r>
        <w:rPr>
          <w:b/>
        </w:rPr>
        <w:t>Assistant Teaching Professor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Cs/>
          <w:i/>
          <w:iCs/>
        </w:rPr>
        <w:t>2022-Present</w:t>
      </w:r>
    </w:p>
    <w:p w14:paraId="72944F43" w14:textId="2B271758" w:rsidR="004C11B1" w:rsidRDefault="004C11B1" w:rsidP="002A2D1F">
      <w:pPr>
        <w:spacing w:line="276" w:lineRule="auto"/>
        <w:contextualSpacing/>
        <w:rPr>
          <w:bCs/>
        </w:rPr>
      </w:pPr>
      <w:r>
        <w:rPr>
          <w:bCs/>
        </w:rPr>
        <w:t>Department of Cognitive Science, University of California, San Diego</w:t>
      </w:r>
    </w:p>
    <w:p w14:paraId="3278E65D" w14:textId="43C83DE6" w:rsidR="004C11B1" w:rsidRDefault="004C11B1" w:rsidP="002A2D1F">
      <w:pPr>
        <w:spacing w:line="276" w:lineRule="auto"/>
        <w:contextualSpacing/>
        <w:rPr>
          <w:bCs/>
        </w:rPr>
      </w:pPr>
      <w:r>
        <w:rPr>
          <w:bCs/>
        </w:rPr>
        <w:t xml:space="preserve">Joint Appointment in </w:t>
      </w:r>
      <w:r w:rsidRPr="00D07FA3">
        <w:rPr>
          <w:bCs/>
          <w:i/>
          <w:iCs/>
        </w:rPr>
        <w:t>Computational Social Science</w:t>
      </w:r>
    </w:p>
    <w:p w14:paraId="717283B0" w14:textId="3BD472D4" w:rsidR="004C11B1" w:rsidRPr="004C11B1" w:rsidRDefault="004C11B1" w:rsidP="002A2D1F">
      <w:pPr>
        <w:spacing w:line="276" w:lineRule="auto"/>
        <w:contextualSpacing/>
        <w:rPr>
          <w:bCs/>
        </w:rPr>
      </w:pPr>
      <w:r>
        <w:rPr>
          <w:bCs/>
        </w:rPr>
        <w:tab/>
      </w:r>
    </w:p>
    <w:p w14:paraId="4EEC0284" w14:textId="77777777" w:rsidR="008505A8" w:rsidRPr="00527CBB" w:rsidRDefault="008505A8" w:rsidP="002A2D1F">
      <w:pPr>
        <w:spacing w:line="276" w:lineRule="auto"/>
        <w:contextualSpacing/>
        <w:rPr>
          <w:b/>
          <w:u w:val="single"/>
        </w:rPr>
      </w:pPr>
    </w:p>
    <w:p w14:paraId="0A40A8BF" w14:textId="77777777" w:rsidR="00A07B96" w:rsidRPr="00527CBB" w:rsidRDefault="00A07B96" w:rsidP="002A2D1F">
      <w:pPr>
        <w:spacing w:line="276" w:lineRule="auto"/>
        <w:contextualSpacing/>
        <w:rPr>
          <w:b/>
          <w:color w:val="0070C0"/>
          <w:sz w:val="28"/>
          <w:szCs w:val="28"/>
        </w:rPr>
      </w:pPr>
      <w:r w:rsidRPr="00527CBB">
        <w:rPr>
          <w:b/>
          <w:color w:val="0070C0"/>
          <w:sz w:val="28"/>
          <w:szCs w:val="28"/>
        </w:rPr>
        <w:t xml:space="preserve">EDUCATION           </w:t>
      </w:r>
    </w:p>
    <w:p w14:paraId="48DF351E" w14:textId="77777777" w:rsidR="00A07B96" w:rsidRPr="00527CBB" w:rsidRDefault="00243E0C" w:rsidP="002A2D1F">
      <w:pPr>
        <w:spacing w:line="276" w:lineRule="auto"/>
        <w:contextualSpacing/>
        <w:rPr>
          <w:b/>
        </w:rPr>
      </w:pPr>
      <w:r>
        <w:rPr>
          <w:b/>
          <w:noProof/>
        </w:rPr>
        <w:pict w14:anchorId="3A0C3A45">
          <v:rect id="_x0000_i1032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11158BC2" w14:textId="77777777" w:rsidR="00A07B96" w:rsidRPr="00527CBB" w:rsidRDefault="00A07B96" w:rsidP="002A2D1F">
      <w:pPr>
        <w:spacing w:line="276" w:lineRule="auto"/>
        <w:contextualSpacing/>
        <w:rPr>
          <w:b/>
        </w:rPr>
      </w:pPr>
    </w:p>
    <w:p w14:paraId="079D81D4" w14:textId="73BF7869" w:rsidR="00A07B96" w:rsidRPr="00527CBB" w:rsidRDefault="00070E38" w:rsidP="002A2D1F">
      <w:pPr>
        <w:spacing w:line="276" w:lineRule="auto"/>
        <w:contextualSpacing/>
        <w:rPr>
          <w:b/>
        </w:rPr>
      </w:pPr>
      <w:r>
        <w:rPr>
          <w:b/>
        </w:rPr>
        <w:t xml:space="preserve">Ph.D. </w:t>
      </w:r>
      <w:r w:rsidRPr="00527CBB">
        <w:rPr>
          <w:b/>
        </w:rPr>
        <w:t xml:space="preserve"> </w:t>
      </w:r>
      <w:r w:rsidR="00A07B96" w:rsidRPr="00527CBB">
        <w:rPr>
          <w:b/>
        </w:rPr>
        <w:t>Student in Cognitive Science</w:t>
      </w:r>
      <w:r w:rsidR="00A07B96" w:rsidRPr="00527CBB">
        <w:rPr>
          <w:b/>
        </w:rPr>
        <w:tab/>
      </w:r>
      <w:r w:rsidR="00A07B96" w:rsidRPr="00527CBB">
        <w:rPr>
          <w:b/>
        </w:rPr>
        <w:tab/>
      </w:r>
      <w:r w:rsidR="00A07B96" w:rsidRPr="00527CBB">
        <w:rPr>
          <w:b/>
        </w:rPr>
        <w:tab/>
      </w:r>
      <w:r w:rsidR="00A07B96" w:rsidRPr="00527CBB">
        <w:rPr>
          <w:b/>
        </w:rPr>
        <w:tab/>
      </w:r>
      <w:r w:rsidR="00A07B96" w:rsidRPr="00527CBB">
        <w:rPr>
          <w:b/>
        </w:rPr>
        <w:tab/>
      </w:r>
      <w:r w:rsidR="00A07B96" w:rsidRPr="00527CBB">
        <w:rPr>
          <w:b/>
        </w:rPr>
        <w:tab/>
      </w:r>
      <w:r w:rsidR="00734D0B" w:rsidRPr="00527CBB">
        <w:rPr>
          <w:i/>
        </w:rPr>
        <w:t>2016</w:t>
      </w:r>
      <w:r w:rsidR="00A07B96" w:rsidRPr="00527CBB">
        <w:rPr>
          <w:i/>
        </w:rPr>
        <w:t>-</w:t>
      </w:r>
      <w:r w:rsidR="00CD19BB">
        <w:rPr>
          <w:i/>
        </w:rPr>
        <w:t>2022</w:t>
      </w:r>
    </w:p>
    <w:p w14:paraId="043CFBBD" w14:textId="16940DB9" w:rsidR="00026607" w:rsidRPr="00527CBB" w:rsidRDefault="00A07B96" w:rsidP="002A2D1F">
      <w:pPr>
        <w:spacing w:line="276" w:lineRule="auto"/>
        <w:contextualSpacing/>
        <w:rPr>
          <w:b/>
          <w:sz w:val="32"/>
          <w:szCs w:val="32"/>
        </w:rPr>
      </w:pPr>
      <w:r w:rsidRPr="00527CBB">
        <w:rPr>
          <w:i/>
        </w:rPr>
        <w:t>University of California, San Diego</w:t>
      </w:r>
      <w:r w:rsidRPr="00527CBB">
        <w:rPr>
          <w:b/>
          <w:sz w:val="32"/>
          <w:szCs w:val="32"/>
        </w:rPr>
        <w:t xml:space="preserve">                                                                                </w:t>
      </w:r>
    </w:p>
    <w:p w14:paraId="07B72F7B" w14:textId="6A6DC120" w:rsidR="00EE4565" w:rsidRPr="00527CBB" w:rsidRDefault="00027B49" w:rsidP="002A2D1F">
      <w:pPr>
        <w:spacing w:line="276" w:lineRule="auto"/>
        <w:contextualSpacing/>
      </w:pPr>
      <w:r w:rsidRPr="00527CBB">
        <w:rPr>
          <w:b/>
        </w:rPr>
        <w:tab/>
      </w:r>
      <w:r w:rsidR="00460F77" w:rsidRPr="00527CBB">
        <w:t>Advisor</w:t>
      </w:r>
      <w:r w:rsidRPr="00527CBB">
        <w:t>: Benjamin Bergen</w:t>
      </w:r>
    </w:p>
    <w:p w14:paraId="4069CE32" w14:textId="77777777" w:rsidR="00556904" w:rsidRPr="00527CBB" w:rsidRDefault="00556904" w:rsidP="002A2D1F">
      <w:pPr>
        <w:spacing w:line="276" w:lineRule="auto"/>
        <w:contextualSpacing/>
        <w:rPr>
          <w:b/>
        </w:rPr>
      </w:pPr>
    </w:p>
    <w:p w14:paraId="134DE139" w14:textId="1CD9BC4B" w:rsidR="00A07B96" w:rsidRPr="00527CBB" w:rsidRDefault="00A07B96" w:rsidP="002A2D1F">
      <w:pPr>
        <w:spacing w:line="276" w:lineRule="auto"/>
        <w:contextualSpacing/>
        <w:rPr>
          <w:i/>
        </w:rPr>
      </w:pPr>
      <w:r w:rsidRPr="00527CBB">
        <w:rPr>
          <w:b/>
        </w:rPr>
        <w:t>B.A. in Cognitive Science, High Honors</w:t>
      </w:r>
      <w:r w:rsidRPr="00527CBB">
        <w:rPr>
          <w:b/>
        </w:rPr>
        <w:tab/>
      </w:r>
      <w:r w:rsidRPr="00527CBB">
        <w:rPr>
          <w:b/>
        </w:rPr>
        <w:tab/>
      </w:r>
      <w:r w:rsidRPr="00527CBB">
        <w:rPr>
          <w:b/>
        </w:rPr>
        <w:tab/>
      </w:r>
      <w:r w:rsidRPr="00527CBB">
        <w:rPr>
          <w:b/>
        </w:rPr>
        <w:tab/>
      </w:r>
      <w:r w:rsidRPr="00527CBB">
        <w:rPr>
          <w:b/>
        </w:rPr>
        <w:tab/>
      </w:r>
      <w:r w:rsidRPr="00527CBB">
        <w:rPr>
          <w:b/>
        </w:rPr>
        <w:tab/>
      </w:r>
      <w:r w:rsidRPr="00527CBB">
        <w:rPr>
          <w:i/>
        </w:rPr>
        <w:t>2010-2014</w:t>
      </w:r>
    </w:p>
    <w:p w14:paraId="209AFC3B" w14:textId="74CB1AA7" w:rsidR="00A07B96" w:rsidRPr="00527CBB" w:rsidRDefault="00A07B96" w:rsidP="002A2D1F">
      <w:pPr>
        <w:spacing w:line="276" w:lineRule="auto"/>
        <w:contextualSpacing/>
        <w:rPr>
          <w:i/>
        </w:rPr>
      </w:pPr>
      <w:r w:rsidRPr="00527CBB">
        <w:rPr>
          <w:i/>
        </w:rPr>
        <w:t>University of California, Berkeley</w:t>
      </w:r>
    </w:p>
    <w:p w14:paraId="68195B71" w14:textId="08204871" w:rsidR="00A07B96" w:rsidRPr="00527CBB" w:rsidRDefault="006F578D" w:rsidP="002A2D1F">
      <w:pPr>
        <w:spacing w:line="276" w:lineRule="auto"/>
        <w:contextualSpacing/>
      </w:pPr>
      <w:r w:rsidRPr="00527CBB">
        <w:tab/>
        <w:t>Thesis advisor: Terry Regier</w:t>
      </w:r>
    </w:p>
    <w:p w14:paraId="6ECD10A8" w14:textId="5B8B6976" w:rsidR="00375D1B" w:rsidRDefault="00006889" w:rsidP="002A2D1F">
      <w:pPr>
        <w:spacing w:line="276" w:lineRule="auto"/>
        <w:contextualSpacing/>
      </w:pPr>
      <w:r w:rsidRPr="00527CBB">
        <w:tab/>
      </w:r>
      <w:r w:rsidRPr="00527CBB">
        <w:tab/>
      </w:r>
      <w:r w:rsidRPr="00527CBB">
        <w:tab/>
      </w:r>
    </w:p>
    <w:p w14:paraId="22A03C76" w14:textId="77777777" w:rsidR="008B0493" w:rsidRPr="008B0493" w:rsidRDefault="008B0493" w:rsidP="002A2D1F">
      <w:pPr>
        <w:spacing w:line="276" w:lineRule="auto"/>
        <w:contextualSpacing/>
      </w:pPr>
    </w:p>
    <w:p w14:paraId="10A0EDE2" w14:textId="0F19E0AD" w:rsidR="002A2D1F" w:rsidRPr="00527CBB" w:rsidRDefault="002A2D1F" w:rsidP="002A2D1F">
      <w:pPr>
        <w:spacing w:line="276" w:lineRule="auto"/>
        <w:contextualSpacing/>
        <w:rPr>
          <w:b/>
          <w:color w:val="0070C0"/>
          <w:sz w:val="28"/>
          <w:szCs w:val="28"/>
        </w:rPr>
      </w:pPr>
      <w:r w:rsidRPr="00527CBB">
        <w:rPr>
          <w:b/>
          <w:color w:val="0070C0"/>
          <w:sz w:val="28"/>
          <w:szCs w:val="28"/>
        </w:rPr>
        <w:t xml:space="preserve">HONORS AND AWARDS        </w:t>
      </w:r>
    </w:p>
    <w:p w14:paraId="0E939252" w14:textId="09051A65" w:rsidR="008502FD" w:rsidRPr="00074E3F" w:rsidRDefault="00243E0C" w:rsidP="002A2D1F">
      <w:pPr>
        <w:spacing w:line="276" w:lineRule="auto"/>
        <w:contextualSpacing/>
        <w:rPr>
          <w:b/>
        </w:rPr>
      </w:pPr>
      <w:r>
        <w:rPr>
          <w:b/>
          <w:noProof/>
        </w:rPr>
        <w:pict w14:anchorId="0C681958">
          <v:rect id="_x0000_i1031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3634159A" w14:textId="369A4D99" w:rsidR="002A2D1F" w:rsidRPr="00527CBB" w:rsidRDefault="002A2D1F" w:rsidP="002A2D1F">
      <w:pPr>
        <w:spacing w:line="276" w:lineRule="auto"/>
        <w:contextualSpacing/>
        <w:rPr>
          <w:i/>
        </w:rPr>
      </w:pPr>
      <w:r w:rsidRPr="00527CBB">
        <w:rPr>
          <w:b/>
        </w:rPr>
        <w:t>Chancellor’s Research Excellence Scholarship</w:t>
      </w:r>
      <w:r w:rsidR="009508E2" w:rsidRPr="00527CBB">
        <w:t xml:space="preserve"> (CRES)</w:t>
      </w:r>
      <w:r w:rsidRPr="00527CBB">
        <w:tab/>
      </w:r>
      <w:r w:rsidRPr="00527CBB">
        <w:tab/>
      </w:r>
      <w:r w:rsidRPr="00527CBB">
        <w:tab/>
      </w:r>
      <w:r w:rsidRPr="00527CBB">
        <w:tab/>
      </w:r>
      <w:r w:rsidRPr="00527CBB">
        <w:rPr>
          <w:i/>
        </w:rPr>
        <w:t>2018-2019</w:t>
      </w:r>
    </w:p>
    <w:p w14:paraId="6500B72F" w14:textId="0BC44614" w:rsidR="002A2D1F" w:rsidRPr="00527CBB" w:rsidRDefault="002A2D1F" w:rsidP="002A2D1F">
      <w:pPr>
        <w:contextualSpacing/>
        <w:rPr>
          <w:i/>
        </w:rPr>
      </w:pPr>
      <w:r w:rsidRPr="00527CBB">
        <w:rPr>
          <w:i/>
        </w:rPr>
        <w:t>Why are some people better at inferring what others mean?</w:t>
      </w:r>
    </w:p>
    <w:p w14:paraId="4DE2AAEE" w14:textId="674989A7" w:rsidR="002A2D1F" w:rsidRPr="00527CBB" w:rsidRDefault="002A2D1F" w:rsidP="002A2D1F">
      <w:pPr>
        <w:contextualSpacing/>
      </w:pPr>
      <w:r w:rsidRPr="00527CBB">
        <w:rPr>
          <w:i/>
        </w:rPr>
        <w:t>Mentors</w:t>
      </w:r>
      <w:r w:rsidRPr="00527CBB">
        <w:t>: Benjamin Bergen (Cognitive Science)</w:t>
      </w:r>
      <w:r w:rsidR="00716E3A" w:rsidRPr="00527CBB">
        <w:t xml:space="preserve">; </w:t>
      </w:r>
      <w:r w:rsidRPr="00527CBB">
        <w:t>James Hollan (Cognitive Science, CSE)</w:t>
      </w:r>
    </w:p>
    <w:p w14:paraId="413AEBE5" w14:textId="77777777" w:rsidR="002A2D1F" w:rsidRPr="00527CBB" w:rsidRDefault="002A2D1F" w:rsidP="002A2D1F">
      <w:pPr>
        <w:spacing w:line="276" w:lineRule="auto"/>
        <w:contextualSpacing/>
      </w:pPr>
    </w:p>
    <w:p w14:paraId="29C7CFF3" w14:textId="17126043" w:rsidR="003E1372" w:rsidRPr="00C27A19" w:rsidRDefault="003D76C9" w:rsidP="002A2D1F">
      <w:pPr>
        <w:spacing w:line="276" w:lineRule="auto"/>
        <w:contextualSpacing/>
        <w:rPr>
          <w:i/>
          <w:iCs/>
        </w:rPr>
      </w:pPr>
      <w:r>
        <w:rPr>
          <w:b/>
          <w:bCs/>
        </w:rPr>
        <w:t>UC San Diego Teaching Awards</w:t>
      </w:r>
      <w:r>
        <w:t xml:space="preserve"> (</w:t>
      </w:r>
      <w:r w:rsidRPr="00C51DAC">
        <w:rPr>
          <w:i/>
          <w:iCs/>
        </w:rPr>
        <w:t>Nominat</w:t>
      </w:r>
      <w:r w:rsidR="00DA1E4F">
        <w:rPr>
          <w:i/>
          <w:iCs/>
        </w:rPr>
        <w:t>ed by department</w:t>
      </w:r>
      <w:r>
        <w:t>)</w:t>
      </w:r>
      <w:r w:rsidR="00C27A19">
        <w:tab/>
      </w:r>
      <w:r w:rsidR="00C27A19">
        <w:tab/>
      </w:r>
      <w:r w:rsidR="00C27A19">
        <w:tab/>
      </w:r>
      <w:r w:rsidR="00C27A19">
        <w:rPr>
          <w:i/>
          <w:iCs/>
        </w:rPr>
        <w:t>2021</w:t>
      </w:r>
    </w:p>
    <w:p w14:paraId="1A21AFCC" w14:textId="77777777" w:rsidR="003D76C9" w:rsidRPr="003D76C9" w:rsidRDefault="003D76C9" w:rsidP="002A2D1F">
      <w:pPr>
        <w:spacing w:line="276" w:lineRule="auto"/>
        <w:contextualSpacing/>
      </w:pPr>
    </w:p>
    <w:p w14:paraId="3A03DE09" w14:textId="77777777" w:rsidR="008B0493" w:rsidRDefault="008B0493" w:rsidP="002A2D1F">
      <w:pPr>
        <w:contextualSpacing/>
        <w:rPr>
          <w:b/>
          <w:color w:val="0070C0"/>
          <w:sz w:val="28"/>
          <w:szCs w:val="28"/>
        </w:rPr>
      </w:pPr>
    </w:p>
    <w:p w14:paraId="131CEB78" w14:textId="77777777" w:rsidR="008B0493" w:rsidRDefault="008B0493" w:rsidP="002A2D1F">
      <w:pPr>
        <w:contextualSpacing/>
        <w:rPr>
          <w:b/>
          <w:color w:val="0070C0"/>
          <w:sz w:val="28"/>
          <w:szCs w:val="28"/>
        </w:rPr>
      </w:pPr>
    </w:p>
    <w:p w14:paraId="36033BF3" w14:textId="77777777" w:rsidR="008B0493" w:rsidRDefault="008B0493" w:rsidP="002A2D1F">
      <w:pPr>
        <w:contextualSpacing/>
        <w:rPr>
          <w:b/>
          <w:color w:val="0070C0"/>
          <w:sz w:val="28"/>
          <w:szCs w:val="28"/>
        </w:rPr>
      </w:pPr>
    </w:p>
    <w:p w14:paraId="1B4CE167" w14:textId="77777777" w:rsidR="008B0493" w:rsidRDefault="008B0493" w:rsidP="002A2D1F">
      <w:pPr>
        <w:contextualSpacing/>
        <w:rPr>
          <w:b/>
          <w:color w:val="0070C0"/>
          <w:sz w:val="28"/>
          <w:szCs w:val="28"/>
        </w:rPr>
      </w:pPr>
    </w:p>
    <w:p w14:paraId="04498B40" w14:textId="351FAD6C" w:rsidR="008502FD" w:rsidRPr="00527CBB" w:rsidRDefault="005B2306" w:rsidP="002A2D1F">
      <w:pPr>
        <w:contextualSpacing/>
        <w:rPr>
          <w:b/>
          <w:sz w:val="28"/>
          <w:szCs w:val="28"/>
        </w:rPr>
      </w:pPr>
      <w:r>
        <w:rPr>
          <w:b/>
          <w:color w:val="0070C0"/>
          <w:sz w:val="28"/>
          <w:szCs w:val="28"/>
        </w:rPr>
        <w:lastRenderedPageBreak/>
        <w:t>PEER-REVIEWED PUBLICATIONS</w:t>
      </w:r>
    </w:p>
    <w:p w14:paraId="6A193D05" w14:textId="6A976B4F" w:rsidR="00064C00" w:rsidRPr="00527CBB" w:rsidRDefault="00243E0C" w:rsidP="002A2D1F">
      <w:pPr>
        <w:spacing w:line="276" w:lineRule="auto"/>
        <w:contextualSpacing/>
      </w:pPr>
      <w:r>
        <w:rPr>
          <w:b/>
          <w:noProof/>
        </w:rPr>
        <w:pict w14:anchorId="6546DCF4">
          <v:rect id="_x0000_i1030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441D7FD9" w14:textId="77777777" w:rsidR="00336641" w:rsidRPr="00527CBB" w:rsidRDefault="00336641" w:rsidP="002A2D1F">
      <w:pPr>
        <w:spacing w:line="276" w:lineRule="auto"/>
        <w:contextualSpacing/>
      </w:pPr>
    </w:p>
    <w:p w14:paraId="62A13777" w14:textId="3D29F8A8" w:rsidR="00894BA8" w:rsidRPr="00EF5261" w:rsidRDefault="00070E38" w:rsidP="00894BA8">
      <w:pPr>
        <w:spacing w:line="276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Journal Articles</w:t>
      </w:r>
    </w:p>
    <w:p w14:paraId="2057C805" w14:textId="04CC6FF8" w:rsidR="00894BA8" w:rsidRDefault="00894BA8" w:rsidP="005401E6">
      <w:pPr>
        <w:rPr>
          <w:b/>
          <w:bCs/>
          <w:color w:val="222222"/>
          <w:sz w:val="22"/>
          <w:szCs w:val="22"/>
          <w:shd w:val="clear" w:color="auto" w:fill="FFFFFF"/>
        </w:rPr>
      </w:pPr>
    </w:p>
    <w:p w14:paraId="54B25578" w14:textId="77777777" w:rsidR="0057106A" w:rsidRDefault="0057106A" w:rsidP="00697EBB">
      <w:pPr>
        <w:pStyle w:val="Heading2"/>
        <w:shd w:val="clear" w:color="auto" w:fill="FFFFFF"/>
        <w:spacing w:before="0" w:beforeAutospacing="0" w:after="0" w:afterAutospacing="0"/>
        <w:rPr>
          <w:color w:val="222222"/>
          <w:sz w:val="22"/>
          <w:szCs w:val="22"/>
          <w:shd w:val="clear" w:color="auto" w:fill="FFFFFF"/>
        </w:rPr>
      </w:pPr>
    </w:p>
    <w:p w14:paraId="0D1D7019" w14:textId="534129EA" w:rsidR="00697EBB" w:rsidRPr="00103E9D" w:rsidRDefault="00697EBB" w:rsidP="00697EBB">
      <w:pPr>
        <w:pStyle w:val="Heading2"/>
        <w:shd w:val="clear" w:color="auto" w:fill="FFFFFF"/>
        <w:spacing w:before="0" w:beforeAutospacing="0" w:after="0" w:afterAutospacing="0"/>
        <w:rPr>
          <w:color w:val="222222"/>
          <w:sz w:val="22"/>
          <w:szCs w:val="22"/>
          <w:shd w:val="clear" w:color="auto" w:fill="FFFFFF"/>
        </w:rPr>
      </w:pPr>
      <w:r w:rsidRPr="00103E9D">
        <w:rPr>
          <w:color w:val="222222"/>
          <w:sz w:val="22"/>
          <w:szCs w:val="22"/>
          <w:shd w:val="clear" w:color="auto" w:fill="FFFFFF"/>
        </w:rPr>
        <w:t>Trott, S.</w:t>
      </w:r>
      <w:r w:rsidRPr="00103E9D">
        <w:rPr>
          <w:b w:val="0"/>
          <w:bCs w:val="0"/>
          <w:color w:val="222222"/>
          <w:sz w:val="22"/>
          <w:szCs w:val="22"/>
          <w:shd w:val="clear" w:color="auto" w:fill="FFFFFF"/>
        </w:rPr>
        <w:t xml:space="preserve"> (2024). Large Language Models and the Wisdom of Small Crowds. </w:t>
      </w:r>
      <w:r w:rsidRPr="00103E9D">
        <w:rPr>
          <w:b w:val="0"/>
          <w:bCs w:val="0"/>
          <w:i/>
          <w:iCs/>
          <w:color w:val="222222"/>
          <w:sz w:val="22"/>
          <w:szCs w:val="22"/>
          <w:shd w:val="clear" w:color="auto" w:fill="FFFFFF"/>
        </w:rPr>
        <w:t>Open Mind</w:t>
      </w:r>
      <w:r w:rsidRPr="00103E9D">
        <w:rPr>
          <w:b w:val="0"/>
          <w:bCs w:val="0"/>
          <w:color w:val="222222"/>
          <w:sz w:val="22"/>
          <w:szCs w:val="22"/>
          <w:shd w:val="clear" w:color="auto" w:fill="FFFFFF"/>
        </w:rPr>
        <w:t>, </w:t>
      </w:r>
      <w:r w:rsidRPr="00103E9D">
        <w:rPr>
          <w:b w:val="0"/>
          <w:bCs w:val="0"/>
          <w:i/>
          <w:iCs/>
          <w:color w:val="222222"/>
          <w:sz w:val="22"/>
          <w:szCs w:val="22"/>
          <w:shd w:val="clear" w:color="auto" w:fill="FFFFFF"/>
        </w:rPr>
        <w:t>8</w:t>
      </w:r>
      <w:r w:rsidRPr="00103E9D">
        <w:rPr>
          <w:b w:val="0"/>
          <w:bCs w:val="0"/>
          <w:color w:val="222222"/>
          <w:sz w:val="22"/>
          <w:szCs w:val="22"/>
          <w:shd w:val="clear" w:color="auto" w:fill="FFFFFF"/>
        </w:rPr>
        <w:t>, 723-738.</w:t>
      </w:r>
    </w:p>
    <w:p w14:paraId="3D622F72" w14:textId="77777777" w:rsidR="00697EBB" w:rsidRDefault="00697EBB" w:rsidP="00697EBB">
      <w:pPr>
        <w:rPr>
          <w:b/>
          <w:bCs/>
          <w:color w:val="222222"/>
          <w:sz w:val="22"/>
          <w:szCs w:val="22"/>
          <w:shd w:val="clear" w:color="auto" w:fill="FFFFFF"/>
        </w:rPr>
      </w:pPr>
    </w:p>
    <w:p w14:paraId="7AC30360" w14:textId="77777777" w:rsidR="00697EBB" w:rsidRDefault="00697EBB" w:rsidP="00697EBB">
      <w:pPr>
        <w:rPr>
          <w:color w:val="222222"/>
          <w:sz w:val="22"/>
          <w:szCs w:val="22"/>
          <w:shd w:val="clear" w:color="auto" w:fill="FFFFFF"/>
        </w:rPr>
      </w:pPr>
      <w:r w:rsidRPr="0011744F">
        <w:rPr>
          <w:b/>
          <w:bCs/>
          <w:color w:val="222222"/>
          <w:sz w:val="22"/>
          <w:szCs w:val="22"/>
          <w:shd w:val="clear" w:color="auto" w:fill="FFFFFF"/>
        </w:rPr>
        <w:t>Trott, S.</w:t>
      </w:r>
      <w:r w:rsidRPr="0011744F">
        <w:rPr>
          <w:color w:val="222222"/>
          <w:sz w:val="22"/>
          <w:szCs w:val="22"/>
          <w:shd w:val="clear" w:color="auto" w:fill="FFFFFF"/>
        </w:rPr>
        <w:t xml:space="preserve"> (2024). Can large language models help augment English psycholinguistic datasets? </w:t>
      </w:r>
      <w:r w:rsidRPr="0011744F">
        <w:rPr>
          <w:i/>
          <w:iCs/>
          <w:color w:val="222222"/>
          <w:sz w:val="22"/>
          <w:szCs w:val="22"/>
          <w:shd w:val="clear" w:color="auto" w:fill="FFFFFF"/>
        </w:rPr>
        <w:t>Behavior Research Methods</w:t>
      </w:r>
      <w:r w:rsidRPr="0011744F">
        <w:rPr>
          <w:color w:val="222222"/>
          <w:sz w:val="22"/>
          <w:szCs w:val="22"/>
          <w:shd w:val="clear" w:color="auto" w:fill="FFFFFF"/>
        </w:rPr>
        <w:t>, 1-19.</w:t>
      </w:r>
    </w:p>
    <w:p w14:paraId="4AA6BBFA" w14:textId="77777777" w:rsidR="008A5120" w:rsidRDefault="008A5120" w:rsidP="00697EBB">
      <w:pPr>
        <w:rPr>
          <w:color w:val="222222"/>
          <w:sz w:val="22"/>
          <w:szCs w:val="22"/>
          <w:shd w:val="clear" w:color="auto" w:fill="FFFFFF"/>
        </w:rPr>
      </w:pPr>
    </w:p>
    <w:p w14:paraId="2F02BF88" w14:textId="7F232231" w:rsidR="008A5120" w:rsidRPr="008A5120" w:rsidRDefault="008A5120" w:rsidP="008A5120">
      <w:pPr>
        <w:pStyle w:val="Heading2"/>
        <w:shd w:val="clear" w:color="auto" w:fill="FFFFFF"/>
        <w:spacing w:before="0" w:beforeAutospacing="0" w:after="0" w:afterAutospacing="0"/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</w:pPr>
      <w:r w:rsidRPr="005E6264"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t xml:space="preserve">Schoenegger, P., Park, P. S., Karger, E., </w:t>
      </w:r>
      <w:r w:rsidRPr="005E6264">
        <w:rPr>
          <w:color w:val="262626" w:themeColor="text1" w:themeTint="D9"/>
          <w:sz w:val="22"/>
          <w:szCs w:val="22"/>
          <w:shd w:val="clear" w:color="auto" w:fill="FFFFFF"/>
        </w:rPr>
        <w:t>Trott, S.,</w:t>
      </w:r>
      <w:r w:rsidRPr="005E6264"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t xml:space="preserve"> &amp; Tetlock, P. E. (2024). A</w:t>
      </w:r>
      <w:r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t>I-</w:t>
      </w:r>
      <w:r w:rsidRPr="005E6264"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t>augmented predictions: Llm assistants improve human forecasting accuracy. </w:t>
      </w:r>
      <w:r w:rsidRPr="005E6264">
        <w:rPr>
          <w:b w:val="0"/>
          <w:bCs w:val="0"/>
          <w:i/>
          <w:iCs/>
          <w:color w:val="262626" w:themeColor="text1" w:themeTint="D9"/>
          <w:sz w:val="22"/>
          <w:szCs w:val="22"/>
          <w:shd w:val="clear" w:color="auto" w:fill="FFFFFF"/>
        </w:rPr>
        <w:t>ACM Transactions on Interactive Intelligent Systems</w:t>
      </w:r>
      <w:r w:rsidRPr="005E6264"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t>.</w:t>
      </w:r>
    </w:p>
    <w:p w14:paraId="1B3A8359" w14:textId="77777777" w:rsidR="00697EBB" w:rsidRPr="004D7BAE" w:rsidRDefault="00697EBB" w:rsidP="005401E6">
      <w:pPr>
        <w:rPr>
          <w:b/>
          <w:bCs/>
          <w:color w:val="222222"/>
          <w:sz w:val="22"/>
          <w:szCs w:val="22"/>
          <w:shd w:val="clear" w:color="auto" w:fill="FFFFFF"/>
        </w:rPr>
      </w:pPr>
    </w:p>
    <w:p w14:paraId="7311E97B" w14:textId="77777777" w:rsidR="00415311" w:rsidRDefault="00103E9D" w:rsidP="00415311">
      <w:pPr>
        <w:rPr>
          <w:color w:val="222222"/>
          <w:sz w:val="22"/>
          <w:szCs w:val="22"/>
          <w:shd w:val="clear" w:color="auto" w:fill="FFFFFF"/>
        </w:rPr>
      </w:pPr>
      <w:r w:rsidRPr="00103E9D">
        <w:rPr>
          <w:color w:val="222222"/>
          <w:sz w:val="22"/>
          <w:szCs w:val="22"/>
          <w:shd w:val="clear" w:color="auto" w:fill="FFFFFF"/>
        </w:rPr>
        <w:t xml:space="preserve">Jones, C., Bergen, B., &amp; </w:t>
      </w:r>
      <w:r w:rsidRPr="00103E9D">
        <w:rPr>
          <w:b/>
          <w:bCs/>
          <w:color w:val="222222"/>
          <w:sz w:val="22"/>
          <w:szCs w:val="22"/>
          <w:shd w:val="clear" w:color="auto" w:fill="FFFFFF"/>
        </w:rPr>
        <w:t>Trott, S.</w:t>
      </w:r>
      <w:r w:rsidRPr="00103E9D">
        <w:rPr>
          <w:color w:val="222222"/>
          <w:sz w:val="22"/>
          <w:szCs w:val="22"/>
          <w:shd w:val="clear" w:color="auto" w:fill="FFFFFF"/>
        </w:rPr>
        <w:t xml:space="preserve"> (2024). Do Multimodal Large Language Models and Humans Ground Language Similarly? </w:t>
      </w:r>
      <w:r w:rsidRPr="00103E9D">
        <w:rPr>
          <w:i/>
          <w:iCs/>
          <w:color w:val="222222"/>
          <w:sz w:val="22"/>
          <w:szCs w:val="22"/>
          <w:shd w:val="clear" w:color="auto" w:fill="FFFFFF"/>
        </w:rPr>
        <w:t>Computational Linguistics</w:t>
      </w:r>
      <w:r w:rsidRPr="00103E9D">
        <w:rPr>
          <w:color w:val="222222"/>
          <w:sz w:val="22"/>
          <w:szCs w:val="22"/>
          <w:shd w:val="clear" w:color="auto" w:fill="FFFFFF"/>
        </w:rPr>
        <w:t>, 1-25.</w:t>
      </w:r>
    </w:p>
    <w:p w14:paraId="0764CFD7" w14:textId="77777777" w:rsidR="00415311" w:rsidRDefault="00415311" w:rsidP="00415311">
      <w:pPr>
        <w:rPr>
          <w:color w:val="222222"/>
          <w:sz w:val="22"/>
          <w:szCs w:val="22"/>
          <w:shd w:val="clear" w:color="auto" w:fill="FFFFFF"/>
        </w:rPr>
      </w:pPr>
    </w:p>
    <w:p w14:paraId="72A207E9" w14:textId="418610B8" w:rsidR="00415311" w:rsidRPr="00415311" w:rsidRDefault="00415311" w:rsidP="005401E6">
      <w:pPr>
        <w:rPr>
          <w:color w:val="222222"/>
          <w:sz w:val="22"/>
          <w:szCs w:val="22"/>
          <w:shd w:val="clear" w:color="auto" w:fill="FFFFFF"/>
        </w:rPr>
      </w:pPr>
      <w:r w:rsidRPr="00BE00AE">
        <w:rPr>
          <w:color w:val="222222"/>
          <w:sz w:val="22"/>
          <w:szCs w:val="22"/>
          <w:shd w:val="clear" w:color="auto" w:fill="FFFFFF"/>
        </w:rPr>
        <w:t>Zeelenberg, R.,</w:t>
      </w:r>
      <w:r w:rsidRPr="00415311">
        <w:rPr>
          <w:color w:val="222222"/>
          <w:sz w:val="22"/>
          <w:szCs w:val="22"/>
          <w:shd w:val="clear" w:color="auto" w:fill="FFFFFF"/>
        </w:rPr>
        <w:t xml:space="preserve"> Pecher, D., van der Meijden, M. E., </w:t>
      </w:r>
      <w:r w:rsidRPr="00BE00AE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415311">
        <w:rPr>
          <w:color w:val="222222"/>
          <w:sz w:val="22"/>
          <w:szCs w:val="22"/>
          <w:shd w:val="clear" w:color="auto" w:fill="FFFFFF"/>
        </w:rPr>
        <w:t xml:space="preserve"> &amp; Bergen, B. (2024). Non-native Language Comprehenders Encode Implied Shapes of Objects in Memory. </w:t>
      </w:r>
      <w:r w:rsidRPr="00415311">
        <w:rPr>
          <w:i/>
          <w:iCs/>
          <w:color w:val="222222"/>
          <w:sz w:val="22"/>
          <w:szCs w:val="22"/>
          <w:shd w:val="clear" w:color="auto" w:fill="FFFFFF"/>
        </w:rPr>
        <w:t>Cortex</w:t>
      </w:r>
      <w:r w:rsidRPr="00415311">
        <w:rPr>
          <w:color w:val="222222"/>
          <w:sz w:val="22"/>
          <w:szCs w:val="22"/>
          <w:shd w:val="clear" w:color="auto" w:fill="FFFFFF"/>
        </w:rPr>
        <w:t>.</w:t>
      </w:r>
      <w:r w:rsidRPr="00415311">
        <w:rPr>
          <w:b/>
          <w:bCs/>
          <w:color w:val="222222"/>
          <w:sz w:val="22"/>
          <w:szCs w:val="22"/>
          <w:shd w:val="clear" w:color="auto" w:fill="FFFFFF"/>
        </w:rPr>
        <w:t xml:space="preserve"> </w:t>
      </w:r>
      <w:r w:rsidRPr="00415311">
        <w:rPr>
          <w:color w:val="222222"/>
          <w:sz w:val="22"/>
          <w:szCs w:val="22"/>
          <w:shd w:val="clear" w:color="auto" w:fill="FFFFFF"/>
        </w:rPr>
        <w:t>[IF: 3.2]</w:t>
      </w:r>
    </w:p>
    <w:p w14:paraId="7CBE74C6" w14:textId="77777777" w:rsidR="00103E9D" w:rsidRPr="00415311" w:rsidRDefault="00103E9D" w:rsidP="005401E6">
      <w:pPr>
        <w:rPr>
          <w:color w:val="222222"/>
          <w:sz w:val="22"/>
          <w:szCs w:val="22"/>
          <w:shd w:val="clear" w:color="auto" w:fill="FFFFFF"/>
        </w:rPr>
      </w:pPr>
    </w:p>
    <w:p w14:paraId="77D5E37F" w14:textId="762F1371" w:rsidR="00103E9D" w:rsidRPr="00103E9D" w:rsidRDefault="00103E9D" w:rsidP="00103E9D">
      <w:pPr>
        <w:rPr>
          <w:color w:val="222222"/>
          <w:sz w:val="22"/>
          <w:szCs w:val="22"/>
          <w:shd w:val="clear" w:color="auto" w:fill="FFFFFF"/>
        </w:rPr>
      </w:pPr>
      <w:r w:rsidRPr="00415311">
        <w:rPr>
          <w:color w:val="222222"/>
          <w:sz w:val="22"/>
          <w:szCs w:val="22"/>
          <w:shd w:val="clear" w:color="auto" w:fill="FFFFFF"/>
        </w:rPr>
        <w:t xml:space="preserve">Jones, C., </w:t>
      </w:r>
      <w:r w:rsidRPr="00415311">
        <w:rPr>
          <w:b/>
          <w:bCs/>
          <w:color w:val="222222"/>
          <w:sz w:val="22"/>
          <w:szCs w:val="22"/>
          <w:shd w:val="clear" w:color="auto" w:fill="FFFFFF"/>
        </w:rPr>
        <w:t>Trott, S</w:t>
      </w:r>
      <w:r w:rsidRPr="00415311">
        <w:rPr>
          <w:color w:val="222222"/>
          <w:sz w:val="22"/>
          <w:szCs w:val="22"/>
          <w:shd w:val="clear" w:color="auto" w:fill="FFFFFF"/>
        </w:rPr>
        <w:t xml:space="preserve">., &amp; Bergen, B. (2024). Comparing Humans and Large Language Models on an Experimental Protocol Inventory for Theory of Mind Evaluation (EPITOME). </w:t>
      </w:r>
      <w:r w:rsidRPr="00415311">
        <w:rPr>
          <w:i/>
          <w:iCs/>
          <w:color w:val="222222"/>
          <w:sz w:val="22"/>
          <w:szCs w:val="22"/>
          <w:shd w:val="clear" w:color="auto" w:fill="FFFFFF"/>
        </w:rPr>
        <w:t>Transactions of the</w:t>
      </w:r>
      <w:r w:rsidRPr="00103E9D">
        <w:rPr>
          <w:i/>
          <w:iCs/>
          <w:color w:val="222222"/>
          <w:sz w:val="22"/>
          <w:szCs w:val="22"/>
          <w:shd w:val="clear" w:color="auto" w:fill="FFFFFF"/>
        </w:rPr>
        <w:t xml:space="preserve"> Association for Computational Linguistics (TACL). </w:t>
      </w:r>
    </w:p>
    <w:p w14:paraId="525683AB" w14:textId="77777777" w:rsidR="00F31CB2" w:rsidRPr="0011744F" w:rsidRDefault="00F31CB2" w:rsidP="005401E6">
      <w:pPr>
        <w:rPr>
          <w:b/>
          <w:bCs/>
          <w:color w:val="222222"/>
          <w:sz w:val="22"/>
          <w:szCs w:val="22"/>
          <w:shd w:val="clear" w:color="auto" w:fill="FFFFFF"/>
        </w:rPr>
      </w:pPr>
    </w:p>
    <w:p w14:paraId="719E8163" w14:textId="39F20100" w:rsidR="003120FC" w:rsidRPr="0011744F" w:rsidRDefault="003120FC" w:rsidP="003120FC">
      <w:pPr>
        <w:rPr>
          <w:color w:val="000000" w:themeColor="text1"/>
          <w:sz w:val="22"/>
          <w:szCs w:val="22"/>
          <w:shd w:val="clear" w:color="auto" w:fill="FFFFFF"/>
        </w:rPr>
      </w:pPr>
      <w:r w:rsidRPr="0011744F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11744F">
        <w:rPr>
          <w:color w:val="222222"/>
          <w:sz w:val="22"/>
          <w:szCs w:val="22"/>
          <w:shd w:val="clear" w:color="auto" w:fill="FFFFFF"/>
        </w:rPr>
        <w:t xml:space="preserve"> Jones, C., Chang, T., Michaelov, J., &amp; Bergen, B. (2023). Do Large Language Models know what humans know? </w:t>
      </w:r>
      <w:r w:rsidRPr="0011744F">
        <w:rPr>
          <w:i/>
          <w:iCs/>
          <w:color w:val="222222"/>
          <w:sz w:val="22"/>
          <w:szCs w:val="22"/>
          <w:shd w:val="clear" w:color="auto" w:fill="FFFFFF"/>
        </w:rPr>
        <w:t>Cognitive Science</w:t>
      </w:r>
      <w:r w:rsidRPr="0011744F">
        <w:rPr>
          <w:color w:val="222222"/>
          <w:sz w:val="22"/>
          <w:szCs w:val="22"/>
          <w:shd w:val="clear" w:color="auto" w:fill="FFFFFF"/>
        </w:rPr>
        <w:t>, </w:t>
      </w:r>
      <w:r w:rsidRPr="0011744F">
        <w:rPr>
          <w:i/>
          <w:iCs/>
          <w:color w:val="222222"/>
          <w:sz w:val="22"/>
          <w:szCs w:val="22"/>
          <w:shd w:val="clear" w:color="auto" w:fill="FFFFFF"/>
        </w:rPr>
        <w:t>47</w:t>
      </w:r>
      <w:r w:rsidRPr="0011744F">
        <w:rPr>
          <w:color w:val="222222"/>
          <w:sz w:val="22"/>
          <w:szCs w:val="22"/>
          <w:shd w:val="clear" w:color="auto" w:fill="FFFFFF"/>
        </w:rPr>
        <w:t xml:space="preserve">(7), e13309. </w:t>
      </w:r>
    </w:p>
    <w:p w14:paraId="32B5CD7B" w14:textId="77777777" w:rsidR="003120FC" w:rsidRPr="0011744F" w:rsidRDefault="003120FC" w:rsidP="003120FC">
      <w:pPr>
        <w:rPr>
          <w:b/>
          <w:bCs/>
          <w:color w:val="222222"/>
          <w:sz w:val="22"/>
          <w:szCs w:val="22"/>
          <w:shd w:val="clear" w:color="auto" w:fill="FFFFFF"/>
        </w:rPr>
      </w:pPr>
    </w:p>
    <w:p w14:paraId="0398A6ED" w14:textId="10941D31" w:rsidR="003120FC" w:rsidRPr="0011744F" w:rsidRDefault="003120FC" w:rsidP="003120FC">
      <w:pPr>
        <w:rPr>
          <w:color w:val="000000" w:themeColor="text1"/>
          <w:sz w:val="22"/>
          <w:szCs w:val="22"/>
          <w:shd w:val="clear" w:color="auto" w:fill="FFFFFF"/>
        </w:rPr>
      </w:pPr>
      <w:r w:rsidRPr="0011744F">
        <w:rPr>
          <w:b/>
          <w:bCs/>
          <w:color w:val="000000" w:themeColor="text1"/>
          <w:sz w:val="22"/>
          <w:szCs w:val="22"/>
          <w:shd w:val="clear" w:color="auto" w:fill="FFFFFF"/>
        </w:rPr>
        <w:t xml:space="preserve">Trott, S., </w:t>
      </w:r>
      <w:r w:rsidRPr="0011744F">
        <w:rPr>
          <w:color w:val="000000" w:themeColor="text1"/>
          <w:sz w:val="22"/>
          <w:szCs w:val="22"/>
          <w:shd w:val="clear" w:color="auto" w:fill="FFFFFF"/>
        </w:rPr>
        <w:t xml:space="preserve">&amp; Bergen, B. </w:t>
      </w:r>
      <w:r w:rsidRPr="0011744F">
        <w:rPr>
          <w:color w:val="000000" w:themeColor="text1"/>
          <w:sz w:val="22"/>
          <w:szCs w:val="22"/>
        </w:rPr>
        <w:t>(2023)</w:t>
      </w:r>
      <w:r w:rsidR="00830E25">
        <w:rPr>
          <w:color w:val="000000" w:themeColor="text1"/>
          <w:sz w:val="22"/>
          <w:szCs w:val="22"/>
        </w:rPr>
        <w:t>.</w:t>
      </w:r>
      <w:r w:rsidRPr="0011744F">
        <w:rPr>
          <w:color w:val="000000" w:themeColor="text1"/>
          <w:sz w:val="22"/>
          <w:szCs w:val="22"/>
        </w:rPr>
        <w:t xml:space="preserve"> </w:t>
      </w:r>
      <w:r w:rsidRPr="0011744F">
        <w:rPr>
          <w:color w:val="000000" w:themeColor="text1"/>
          <w:sz w:val="22"/>
          <w:szCs w:val="22"/>
          <w:shd w:val="clear" w:color="auto" w:fill="FFFFFF"/>
        </w:rPr>
        <w:t xml:space="preserve">Word meaning is both categorical and continuous. </w:t>
      </w:r>
      <w:r w:rsidRPr="0011744F">
        <w:rPr>
          <w:i/>
          <w:iCs/>
          <w:color w:val="000000" w:themeColor="text1"/>
          <w:sz w:val="22"/>
          <w:szCs w:val="22"/>
          <w:shd w:val="clear" w:color="auto" w:fill="FFFFFF"/>
        </w:rPr>
        <w:t>Psychological Review</w:t>
      </w:r>
      <w:r w:rsidRPr="0011744F">
        <w:rPr>
          <w:color w:val="000000" w:themeColor="text1"/>
          <w:sz w:val="22"/>
          <w:szCs w:val="22"/>
          <w:shd w:val="clear" w:color="auto" w:fill="FFFFFF"/>
        </w:rPr>
        <w:t xml:space="preserve">. </w:t>
      </w:r>
    </w:p>
    <w:p w14:paraId="75F87B3B" w14:textId="77777777" w:rsidR="003120FC" w:rsidRPr="0011744F" w:rsidRDefault="003120FC" w:rsidP="003120FC">
      <w:pPr>
        <w:rPr>
          <w:b/>
          <w:bCs/>
          <w:color w:val="222222"/>
          <w:sz w:val="22"/>
          <w:szCs w:val="22"/>
          <w:shd w:val="clear" w:color="auto" w:fill="FFFFFF"/>
        </w:rPr>
      </w:pPr>
    </w:p>
    <w:p w14:paraId="589C8F1A" w14:textId="348D695D" w:rsidR="003120FC" w:rsidRPr="0011744F" w:rsidRDefault="003120FC" w:rsidP="003120FC">
      <w:pPr>
        <w:rPr>
          <w:color w:val="000000" w:themeColor="text1"/>
          <w:sz w:val="22"/>
          <w:szCs w:val="22"/>
        </w:rPr>
      </w:pPr>
      <w:r w:rsidRPr="0011744F">
        <w:rPr>
          <w:color w:val="000000" w:themeColor="text1"/>
          <w:sz w:val="22"/>
          <w:szCs w:val="22"/>
        </w:rPr>
        <w:t xml:space="preserve">Ruytenbeek, N., Bergen, B., &amp; </w:t>
      </w:r>
      <w:r w:rsidRPr="0011744F">
        <w:rPr>
          <w:b/>
          <w:bCs/>
          <w:color w:val="000000" w:themeColor="text1"/>
          <w:sz w:val="22"/>
          <w:szCs w:val="22"/>
        </w:rPr>
        <w:t>Trott, S.</w:t>
      </w:r>
      <w:r w:rsidRPr="0011744F">
        <w:rPr>
          <w:color w:val="000000" w:themeColor="text1"/>
          <w:sz w:val="22"/>
          <w:szCs w:val="22"/>
        </w:rPr>
        <w:t xml:space="preserve"> (2023). Prosody and speech act interpretation: The case of French indirect requests. </w:t>
      </w:r>
      <w:r w:rsidRPr="0011744F">
        <w:rPr>
          <w:i/>
          <w:iCs/>
          <w:color w:val="000000" w:themeColor="text1"/>
          <w:sz w:val="22"/>
          <w:szCs w:val="22"/>
        </w:rPr>
        <w:t>Journal of French Language Studies</w:t>
      </w:r>
      <w:r w:rsidRPr="0011744F">
        <w:rPr>
          <w:color w:val="000000" w:themeColor="text1"/>
          <w:sz w:val="22"/>
          <w:szCs w:val="22"/>
        </w:rPr>
        <w:t xml:space="preserve">. </w:t>
      </w:r>
    </w:p>
    <w:p w14:paraId="4D28DF78" w14:textId="77777777" w:rsidR="003120FC" w:rsidRPr="0011744F" w:rsidRDefault="003120FC" w:rsidP="003120FC">
      <w:pPr>
        <w:rPr>
          <w:color w:val="000000" w:themeColor="text1"/>
          <w:sz w:val="22"/>
          <w:szCs w:val="22"/>
          <w:shd w:val="clear" w:color="auto" w:fill="FFFFFF"/>
        </w:rPr>
      </w:pPr>
    </w:p>
    <w:p w14:paraId="3411D656" w14:textId="6A514F30" w:rsidR="003120FC" w:rsidRPr="0011744F" w:rsidRDefault="003120FC" w:rsidP="003120FC">
      <w:pPr>
        <w:rPr>
          <w:color w:val="000000" w:themeColor="text1"/>
          <w:sz w:val="22"/>
          <w:szCs w:val="22"/>
          <w:shd w:val="clear" w:color="auto" w:fill="FFFFFF"/>
        </w:rPr>
      </w:pPr>
      <w:r w:rsidRPr="0011744F">
        <w:rPr>
          <w:color w:val="000000" w:themeColor="text1"/>
          <w:sz w:val="22"/>
          <w:szCs w:val="22"/>
          <w:shd w:val="clear" w:color="auto" w:fill="FFFFFF"/>
        </w:rPr>
        <w:t xml:space="preserve">DeLong, K., </w:t>
      </w:r>
      <w:r w:rsidRPr="0011744F">
        <w:rPr>
          <w:b/>
          <w:bCs/>
          <w:color w:val="000000" w:themeColor="text1"/>
          <w:sz w:val="22"/>
          <w:szCs w:val="22"/>
          <w:shd w:val="clear" w:color="auto" w:fill="FFFFFF"/>
        </w:rPr>
        <w:t>Trott, S.,</w:t>
      </w:r>
      <w:r w:rsidRPr="0011744F">
        <w:rPr>
          <w:color w:val="000000" w:themeColor="text1"/>
          <w:sz w:val="22"/>
          <w:szCs w:val="22"/>
          <w:shd w:val="clear" w:color="auto" w:fill="FFFFFF"/>
        </w:rPr>
        <w:t xml:space="preserve"> Kutas, M. (2022). Offline dominance and zeugmatic similarity normings of variably ambiguous words assessed against a neural language model (BERT). </w:t>
      </w:r>
      <w:r w:rsidRPr="0011744F">
        <w:rPr>
          <w:i/>
          <w:iCs/>
          <w:color w:val="000000" w:themeColor="text1"/>
          <w:sz w:val="22"/>
          <w:szCs w:val="22"/>
          <w:shd w:val="clear" w:color="auto" w:fill="FFFFFF"/>
        </w:rPr>
        <w:t>Behavior Research Methods.</w:t>
      </w:r>
      <w:r w:rsidRPr="0011744F">
        <w:rPr>
          <w:color w:val="000000" w:themeColor="text1"/>
          <w:sz w:val="22"/>
          <w:szCs w:val="22"/>
          <w:shd w:val="clear" w:color="auto" w:fill="FFFFFF"/>
        </w:rPr>
        <w:t xml:space="preserve"> </w:t>
      </w:r>
    </w:p>
    <w:p w14:paraId="44C31BFD" w14:textId="77777777" w:rsidR="003120FC" w:rsidRPr="0011744F" w:rsidRDefault="003120FC" w:rsidP="003120FC">
      <w:pPr>
        <w:rPr>
          <w:color w:val="000000" w:themeColor="text1"/>
          <w:sz w:val="22"/>
          <w:szCs w:val="22"/>
          <w:shd w:val="clear" w:color="auto" w:fill="FFFFFF"/>
        </w:rPr>
      </w:pPr>
    </w:p>
    <w:p w14:paraId="414F67E5" w14:textId="6127ED8D" w:rsidR="003120FC" w:rsidRPr="0011744F" w:rsidRDefault="003120FC" w:rsidP="003120FC">
      <w:pPr>
        <w:rPr>
          <w:sz w:val="22"/>
          <w:szCs w:val="22"/>
        </w:rPr>
      </w:pPr>
      <w:r w:rsidRPr="0011744F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11744F">
        <w:rPr>
          <w:color w:val="222222"/>
          <w:sz w:val="22"/>
          <w:szCs w:val="22"/>
          <w:shd w:val="clear" w:color="auto" w:fill="FFFFFF"/>
        </w:rPr>
        <w:t xml:space="preserve"> Bergen, B., &amp; Wittenberg, E. (2022). Spontaneous, controlled acts of reference between friends and strangers. </w:t>
      </w:r>
      <w:r w:rsidRPr="0011744F">
        <w:rPr>
          <w:i/>
          <w:iCs/>
          <w:color w:val="222222"/>
          <w:sz w:val="22"/>
          <w:szCs w:val="22"/>
          <w:shd w:val="clear" w:color="auto" w:fill="FFFFFF"/>
        </w:rPr>
        <w:t>Language Resources and Evaluation</w:t>
      </w:r>
      <w:r w:rsidRPr="0011744F">
        <w:rPr>
          <w:color w:val="222222"/>
          <w:sz w:val="22"/>
          <w:szCs w:val="22"/>
          <w:shd w:val="clear" w:color="auto" w:fill="FFFFFF"/>
        </w:rPr>
        <w:t xml:space="preserve">, 1-25. </w:t>
      </w:r>
    </w:p>
    <w:p w14:paraId="1E518D91" w14:textId="77777777" w:rsidR="003120FC" w:rsidRPr="0011744F" w:rsidRDefault="003120FC" w:rsidP="003120FC">
      <w:pPr>
        <w:rPr>
          <w:b/>
          <w:bCs/>
          <w:color w:val="222222"/>
          <w:sz w:val="22"/>
          <w:szCs w:val="22"/>
          <w:shd w:val="clear" w:color="auto" w:fill="FFFFFF"/>
        </w:rPr>
      </w:pPr>
    </w:p>
    <w:p w14:paraId="4C4DF288" w14:textId="1BE3A2F9" w:rsidR="003120FC" w:rsidRPr="0011744F" w:rsidRDefault="003120FC" w:rsidP="003120FC">
      <w:pPr>
        <w:rPr>
          <w:sz w:val="22"/>
          <w:szCs w:val="22"/>
        </w:rPr>
      </w:pPr>
      <w:r w:rsidRPr="0011744F">
        <w:rPr>
          <w:color w:val="222222"/>
          <w:sz w:val="22"/>
          <w:szCs w:val="22"/>
          <w:shd w:val="clear" w:color="auto" w:fill="FFFFFF"/>
        </w:rPr>
        <w:t xml:space="preserve">Morey, R. D., Kaschak, M. P., Díez-Álamo, A. M., Glenberg, A. M., Zwaan, R. A., Lakens, D., … </w:t>
      </w:r>
      <w:r w:rsidRPr="0011744F">
        <w:rPr>
          <w:b/>
          <w:bCs/>
          <w:color w:val="222222"/>
          <w:sz w:val="22"/>
          <w:szCs w:val="22"/>
          <w:shd w:val="clear" w:color="auto" w:fill="FFFFFF"/>
        </w:rPr>
        <w:t>Trott, S.</w:t>
      </w:r>
      <w:r w:rsidRPr="0011744F">
        <w:rPr>
          <w:color w:val="222222"/>
          <w:sz w:val="22"/>
          <w:szCs w:val="22"/>
          <w:shd w:val="clear" w:color="auto" w:fill="FFFFFF"/>
        </w:rPr>
        <w:t xml:space="preserve"> ... &amp; Ziv-Crispel, N. (2022). A pre-registered, multi-lab non-replication of the action-sentence compatibility effect (ACE). </w:t>
      </w:r>
      <w:r w:rsidRPr="0011744F">
        <w:rPr>
          <w:i/>
          <w:iCs/>
          <w:color w:val="222222"/>
          <w:sz w:val="22"/>
          <w:szCs w:val="22"/>
          <w:shd w:val="clear" w:color="auto" w:fill="FFFFFF"/>
        </w:rPr>
        <w:t>Psychonomic bulletin &amp; review</w:t>
      </w:r>
      <w:r w:rsidRPr="0011744F">
        <w:rPr>
          <w:color w:val="222222"/>
          <w:sz w:val="22"/>
          <w:szCs w:val="22"/>
          <w:shd w:val="clear" w:color="auto" w:fill="FFFFFF"/>
        </w:rPr>
        <w:t>, </w:t>
      </w:r>
      <w:r w:rsidRPr="0011744F">
        <w:rPr>
          <w:i/>
          <w:iCs/>
          <w:color w:val="222222"/>
          <w:sz w:val="22"/>
          <w:szCs w:val="22"/>
          <w:shd w:val="clear" w:color="auto" w:fill="FFFFFF"/>
        </w:rPr>
        <w:t>29</w:t>
      </w:r>
      <w:r w:rsidRPr="0011744F">
        <w:rPr>
          <w:color w:val="222222"/>
          <w:sz w:val="22"/>
          <w:szCs w:val="22"/>
          <w:shd w:val="clear" w:color="auto" w:fill="FFFFFF"/>
        </w:rPr>
        <w:t xml:space="preserve">(2), 613-626. </w:t>
      </w:r>
    </w:p>
    <w:p w14:paraId="655E31FB" w14:textId="77777777" w:rsidR="003120FC" w:rsidRPr="0011744F" w:rsidRDefault="003120FC" w:rsidP="003120FC">
      <w:pPr>
        <w:rPr>
          <w:b/>
          <w:bCs/>
          <w:color w:val="222222"/>
          <w:sz w:val="22"/>
          <w:szCs w:val="22"/>
          <w:shd w:val="clear" w:color="auto" w:fill="FFFFFF"/>
        </w:rPr>
      </w:pPr>
    </w:p>
    <w:p w14:paraId="2E029FC1" w14:textId="06EFDFA9" w:rsidR="003120FC" w:rsidRPr="0011744F" w:rsidRDefault="003120FC" w:rsidP="003120FC">
      <w:pPr>
        <w:rPr>
          <w:color w:val="222222"/>
          <w:sz w:val="22"/>
          <w:szCs w:val="22"/>
          <w:shd w:val="clear" w:color="auto" w:fill="FFFFFF"/>
        </w:rPr>
      </w:pPr>
      <w:r w:rsidRPr="0011744F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11744F">
        <w:rPr>
          <w:color w:val="222222"/>
          <w:sz w:val="22"/>
          <w:szCs w:val="22"/>
          <w:shd w:val="clear" w:color="auto" w:fill="FFFFFF"/>
        </w:rPr>
        <w:t xml:space="preserve"> Reed, S., Kaliblotzky, D., Ferreira, V., &amp; Bergen, B. (2022). The Role of Prosody in Disambiguating English Indirect Requests. </w:t>
      </w:r>
      <w:r w:rsidRPr="0011744F">
        <w:rPr>
          <w:i/>
          <w:iCs/>
          <w:color w:val="222222"/>
          <w:sz w:val="22"/>
          <w:szCs w:val="22"/>
          <w:shd w:val="clear" w:color="auto" w:fill="FFFFFF"/>
        </w:rPr>
        <w:t>Language and Speech</w:t>
      </w:r>
      <w:r w:rsidRPr="0011744F">
        <w:rPr>
          <w:color w:val="222222"/>
          <w:sz w:val="22"/>
          <w:szCs w:val="22"/>
          <w:shd w:val="clear" w:color="auto" w:fill="FFFFFF"/>
        </w:rPr>
        <w:t xml:space="preserve">, 00238309221087715. </w:t>
      </w:r>
    </w:p>
    <w:p w14:paraId="7BFE9B73" w14:textId="77777777" w:rsidR="003120FC" w:rsidRPr="0011744F" w:rsidRDefault="003120FC" w:rsidP="005401E6">
      <w:pPr>
        <w:rPr>
          <w:b/>
          <w:bCs/>
          <w:color w:val="222222"/>
          <w:sz w:val="22"/>
          <w:szCs w:val="22"/>
          <w:shd w:val="clear" w:color="auto" w:fill="FFFFFF"/>
        </w:rPr>
      </w:pPr>
    </w:p>
    <w:p w14:paraId="3AF84C42" w14:textId="3462941D" w:rsidR="00E51BF8" w:rsidRPr="0011744F" w:rsidRDefault="00E51BF8" w:rsidP="005401E6">
      <w:pPr>
        <w:rPr>
          <w:sz w:val="22"/>
          <w:szCs w:val="22"/>
        </w:rPr>
      </w:pPr>
      <w:r w:rsidRPr="0011744F">
        <w:rPr>
          <w:b/>
          <w:bCs/>
          <w:color w:val="222222"/>
          <w:sz w:val="22"/>
          <w:szCs w:val="22"/>
          <w:shd w:val="clear" w:color="auto" w:fill="FFFFFF"/>
        </w:rPr>
        <w:t>Trott, S</w:t>
      </w:r>
      <w:r w:rsidRPr="0011744F">
        <w:rPr>
          <w:color w:val="222222"/>
          <w:sz w:val="22"/>
          <w:szCs w:val="22"/>
          <w:shd w:val="clear" w:color="auto" w:fill="FFFFFF"/>
        </w:rPr>
        <w:t>., &amp; Bergen, B. (2022). Languages are efficient, but for whom? </w:t>
      </w:r>
      <w:r w:rsidRPr="0011744F">
        <w:rPr>
          <w:i/>
          <w:iCs/>
          <w:color w:val="222222"/>
          <w:sz w:val="22"/>
          <w:szCs w:val="22"/>
          <w:shd w:val="clear" w:color="auto" w:fill="FFFFFF"/>
        </w:rPr>
        <w:t>Cognition</w:t>
      </w:r>
      <w:r w:rsidRPr="0011744F">
        <w:rPr>
          <w:color w:val="222222"/>
          <w:sz w:val="22"/>
          <w:szCs w:val="22"/>
          <w:shd w:val="clear" w:color="auto" w:fill="FFFFFF"/>
        </w:rPr>
        <w:t>, </w:t>
      </w:r>
      <w:r w:rsidRPr="0011744F">
        <w:rPr>
          <w:i/>
          <w:iCs/>
          <w:color w:val="222222"/>
          <w:sz w:val="22"/>
          <w:szCs w:val="22"/>
          <w:shd w:val="clear" w:color="auto" w:fill="FFFFFF"/>
        </w:rPr>
        <w:t>225</w:t>
      </w:r>
      <w:r w:rsidRPr="0011744F">
        <w:rPr>
          <w:color w:val="222222"/>
          <w:sz w:val="22"/>
          <w:szCs w:val="22"/>
          <w:shd w:val="clear" w:color="auto" w:fill="FFFFFF"/>
        </w:rPr>
        <w:t>, 105094.</w:t>
      </w:r>
    </w:p>
    <w:p w14:paraId="1083149C" w14:textId="77777777" w:rsidR="0073249F" w:rsidRPr="0011744F" w:rsidRDefault="0073249F" w:rsidP="005401E6">
      <w:pPr>
        <w:rPr>
          <w:b/>
          <w:bCs/>
          <w:color w:val="222222"/>
          <w:sz w:val="22"/>
          <w:szCs w:val="22"/>
          <w:shd w:val="clear" w:color="auto" w:fill="FFFFFF"/>
        </w:rPr>
      </w:pPr>
    </w:p>
    <w:p w14:paraId="4ACB75A0" w14:textId="4B553ED1" w:rsidR="005401E6" w:rsidRPr="0011744F" w:rsidRDefault="005401E6" w:rsidP="005401E6">
      <w:pPr>
        <w:rPr>
          <w:sz w:val="22"/>
          <w:szCs w:val="22"/>
        </w:rPr>
      </w:pPr>
      <w:r w:rsidRPr="0011744F">
        <w:rPr>
          <w:b/>
          <w:bCs/>
          <w:color w:val="222222"/>
          <w:sz w:val="22"/>
          <w:szCs w:val="22"/>
          <w:shd w:val="clear" w:color="auto" w:fill="FFFFFF"/>
        </w:rPr>
        <w:lastRenderedPageBreak/>
        <w:t>Trott, S.,</w:t>
      </w:r>
      <w:r w:rsidRPr="0011744F">
        <w:rPr>
          <w:color w:val="222222"/>
          <w:sz w:val="22"/>
          <w:szCs w:val="22"/>
          <w:shd w:val="clear" w:color="auto" w:fill="FFFFFF"/>
        </w:rPr>
        <w:t xml:space="preserve"> &amp; Bergen, B. (2020). Why do human languages have homophones? </w:t>
      </w:r>
      <w:r w:rsidRPr="0011744F">
        <w:rPr>
          <w:i/>
          <w:iCs/>
          <w:color w:val="222222"/>
          <w:sz w:val="22"/>
          <w:szCs w:val="22"/>
          <w:shd w:val="clear" w:color="auto" w:fill="FFFFFF"/>
        </w:rPr>
        <w:t>Cognition</w:t>
      </w:r>
      <w:r w:rsidRPr="0011744F">
        <w:rPr>
          <w:color w:val="222222"/>
          <w:sz w:val="22"/>
          <w:szCs w:val="22"/>
          <w:shd w:val="clear" w:color="auto" w:fill="FFFFFF"/>
        </w:rPr>
        <w:t>, </w:t>
      </w:r>
      <w:r w:rsidRPr="0011744F">
        <w:rPr>
          <w:i/>
          <w:iCs/>
          <w:color w:val="222222"/>
          <w:sz w:val="22"/>
          <w:szCs w:val="22"/>
          <w:shd w:val="clear" w:color="auto" w:fill="FFFFFF"/>
        </w:rPr>
        <w:t>205</w:t>
      </w:r>
      <w:r w:rsidRPr="0011744F">
        <w:rPr>
          <w:color w:val="222222"/>
          <w:sz w:val="22"/>
          <w:szCs w:val="22"/>
          <w:shd w:val="clear" w:color="auto" w:fill="FFFFFF"/>
        </w:rPr>
        <w:t>, 104449.</w:t>
      </w:r>
    </w:p>
    <w:p w14:paraId="11048132" w14:textId="7A6C485F" w:rsidR="005401E6" w:rsidRPr="0011744F" w:rsidRDefault="005401E6" w:rsidP="002A2D1F">
      <w:pPr>
        <w:spacing w:line="276" w:lineRule="auto"/>
        <w:contextualSpacing/>
        <w:rPr>
          <w:sz w:val="22"/>
          <w:szCs w:val="22"/>
        </w:rPr>
      </w:pPr>
    </w:p>
    <w:p w14:paraId="5444F974" w14:textId="77777777" w:rsidR="00527CBB" w:rsidRPr="0011744F" w:rsidRDefault="00527CBB" w:rsidP="00527CBB">
      <w:pPr>
        <w:rPr>
          <w:sz w:val="22"/>
          <w:szCs w:val="22"/>
        </w:rPr>
      </w:pPr>
      <w:r w:rsidRPr="0011744F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11744F">
        <w:rPr>
          <w:color w:val="222222"/>
          <w:sz w:val="22"/>
          <w:szCs w:val="22"/>
          <w:shd w:val="clear" w:color="auto" w:fill="FFFFFF"/>
        </w:rPr>
        <w:t xml:space="preserve"> &amp; Bergen, B. (2020). When Do Comprehenders Mentalize for Pragmatic Inference?. </w:t>
      </w:r>
      <w:r w:rsidRPr="0011744F">
        <w:rPr>
          <w:i/>
          <w:iCs/>
          <w:color w:val="222222"/>
          <w:sz w:val="22"/>
          <w:szCs w:val="22"/>
          <w:shd w:val="clear" w:color="auto" w:fill="FFFFFF"/>
        </w:rPr>
        <w:t>Discourse Processes</w:t>
      </w:r>
      <w:r w:rsidRPr="0011744F">
        <w:rPr>
          <w:color w:val="222222"/>
          <w:sz w:val="22"/>
          <w:szCs w:val="22"/>
          <w:shd w:val="clear" w:color="auto" w:fill="FFFFFF"/>
        </w:rPr>
        <w:t>, 1-21.</w:t>
      </w:r>
    </w:p>
    <w:p w14:paraId="27216F22" w14:textId="7522C67B" w:rsidR="005401E6" w:rsidRPr="0011744F" w:rsidRDefault="005401E6" w:rsidP="002A2D1F">
      <w:pPr>
        <w:spacing w:line="276" w:lineRule="auto"/>
        <w:contextualSpacing/>
        <w:rPr>
          <w:sz w:val="22"/>
          <w:szCs w:val="22"/>
        </w:rPr>
      </w:pPr>
    </w:p>
    <w:p w14:paraId="49DF46E8" w14:textId="77777777" w:rsidR="00527CBB" w:rsidRPr="0011744F" w:rsidRDefault="00527CBB" w:rsidP="00527CBB">
      <w:pPr>
        <w:rPr>
          <w:sz w:val="22"/>
          <w:szCs w:val="22"/>
        </w:rPr>
      </w:pPr>
      <w:r w:rsidRPr="0011744F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11744F">
        <w:rPr>
          <w:color w:val="222222"/>
          <w:sz w:val="22"/>
          <w:szCs w:val="22"/>
          <w:shd w:val="clear" w:color="auto" w:fill="FFFFFF"/>
        </w:rPr>
        <w:t xml:space="preserve"> &amp; Rossano, F. (2020). The Role of Entitlement in Formatting Preferences Across Requesters and Recipients. </w:t>
      </w:r>
      <w:r w:rsidRPr="0011744F">
        <w:rPr>
          <w:i/>
          <w:iCs/>
          <w:color w:val="222222"/>
          <w:sz w:val="22"/>
          <w:szCs w:val="22"/>
          <w:shd w:val="clear" w:color="auto" w:fill="FFFFFF"/>
        </w:rPr>
        <w:t>Discourse Processes</w:t>
      </w:r>
      <w:r w:rsidRPr="0011744F">
        <w:rPr>
          <w:color w:val="222222"/>
          <w:sz w:val="22"/>
          <w:szCs w:val="22"/>
          <w:shd w:val="clear" w:color="auto" w:fill="FFFFFF"/>
        </w:rPr>
        <w:t>, 1-22.</w:t>
      </w:r>
    </w:p>
    <w:p w14:paraId="1FED1A7E" w14:textId="77777777" w:rsidR="00527CBB" w:rsidRPr="0011744F" w:rsidRDefault="00527CBB" w:rsidP="002A2D1F">
      <w:pPr>
        <w:spacing w:line="276" w:lineRule="auto"/>
        <w:contextualSpacing/>
        <w:rPr>
          <w:sz w:val="22"/>
          <w:szCs w:val="22"/>
        </w:rPr>
      </w:pPr>
    </w:p>
    <w:p w14:paraId="4E31FA1A" w14:textId="6F28E777" w:rsidR="005401E6" w:rsidRPr="0011744F" w:rsidRDefault="00B63026" w:rsidP="00B63026">
      <w:pPr>
        <w:rPr>
          <w:sz w:val="22"/>
          <w:szCs w:val="22"/>
        </w:rPr>
      </w:pPr>
      <w:r w:rsidRPr="0011744F">
        <w:rPr>
          <w:b/>
          <w:sz w:val="22"/>
          <w:szCs w:val="22"/>
        </w:rPr>
        <w:t>Trott, S.,</w:t>
      </w:r>
      <w:r w:rsidRPr="0011744F">
        <w:rPr>
          <w:sz w:val="22"/>
          <w:szCs w:val="22"/>
        </w:rPr>
        <w:t xml:space="preserve"> &amp; Bergen, B. (2018). Individual Differences in Mentalizing Capacity Predict Indirect Request Comprehension. </w:t>
      </w:r>
      <w:r w:rsidRPr="0011744F">
        <w:rPr>
          <w:i/>
          <w:iCs/>
          <w:sz w:val="22"/>
          <w:szCs w:val="22"/>
        </w:rPr>
        <w:t>Discourse Processes</w:t>
      </w:r>
      <w:r w:rsidRPr="0011744F">
        <w:rPr>
          <w:sz w:val="22"/>
          <w:szCs w:val="22"/>
        </w:rPr>
        <w:t>, 1-33.</w:t>
      </w:r>
    </w:p>
    <w:p w14:paraId="0F44B14D" w14:textId="1CF5E196" w:rsidR="00894BA8" w:rsidRDefault="00894BA8" w:rsidP="00B63026"/>
    <w:p w14:paraId="1FDBEEA4" w14:textId="77777777" w:rsidR="00070E38" w:rsidRDefault="00070E38" w:rsidP="00B63026"/>
    <w:p w14:paraId="3E7C8F0F" w14:textId="77777777" w:rsidR="00070E38" w:rsidRDefault="00070E38" w:rsidP="00070E38">
      <w:pPr>
        <w:spacing w:line="276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High-Impact Conference Proceedings</w:t>
      </w:r>
      <w:r w:rsidRPr="0070340C">
        <w:rPr>
          <w:rStyle w:val="FootnoteReference"/>
          <w:b/>
          <w:color w:val="000000" w:themeColor="text1"/>
        </w:rPr>
        <w:footnoteReference w:id="1"/>
      </w:r>
    </w:p>
    <w:p w14:paraId="00EDBAF2" w14:textId="77777777" w:rsidR="00E21915" w:rsidRDefault="00E21915" w:rsidP="003C3596">
      <w:pPr>
        <w:pStyle w:val="Heading2"/>
        <w:shd w:val="clear" w:color="auto" w:fill="FFFFFF"/>
        <w:spacing w:before="0" w:beforeAutospacing="0" w:after="0" w:afterAutospacing="0"/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</w:pPr>
    </w:p>
    <w:p w14:paraId="3F38665A" w14:textId="77777777" w:rsidR="005E6264" w:rsidRDefault="005E6264" w:rsidP="003C3596">
      <w:pPr>
        <w:pStyle w:val="Heading2"/>
        <w:shd w:val="clear" w:color="auto" w:fill="FFFFFF"/>
        <w:spacing w:before="0" w:beforeAutospacing="0" w:after="0" w:afterAutospacing="0"/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</w:pPr>
    </w:p>
    <w:p w14:paraId="2FFBD56A" w14:textId="77777777" w:rsidR="002B3C24" w:rsidRPr="002B3C24" w:rsidRDefault="002B3C24" w:rsidP="002B3C24">
      <w:pPr>
        <w:pStyle w:val="Heading2"/>
        <w:shd w:val="clear" w:color="auto" w:fill="FFFFFF"/>
        <w:spacing w:before="0" w:beforeAutospacing="0" w:after="0" w:afterAutospacing="0"/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</w:pPr>
      <w:r w:rsidRPr="002B3C24"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t xml:space="preserve">Shin, H., &amp; </w:t>
      </w:r>
      <w:r w:rsidRPr="002B3C24">
        <w:rPr>
          <w:color w:val="262626" w:themeColor="text1" w:themeTint="D9"/>
          <w:sz w:val="22"/>
          <w:szCs w:val="22"/>
          <w:shd w:val="clear" w:color="auto" w:fill="FFFFFF"/>
        </w:rPr>
        <w:t>Trott, S.</w:t>
      </w:r>
      <w:r w:rsidRPr="002B3C24"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t xml:space="preserve"> (2024, June). Do language models capture implied discourse meanings? </w:t>
      </w:r>
      <w:r w:rsidRPr="002B3C24">
        <w:rPr>
          <w:b w:val="0"/>
          <w:bCs w:val="0"/>
          <w:i/>
          <w:iCs/>
          <w:color w:val="262626" w:themeColor="text1" w:themeTint="D9"/>
          <w:sz w:val="22"/>
          <w:szCs w:val="22"/>
          <w:shd w:val="clear" w:color="auto" w:fill="FFFFFF"/>
        </w:rPr>
        <w:t>The 2024 Meeting of the Society for Computation in Linguistics (SCiL)</w:t>
      </w:r>
      <w:r w:rsidRPr="002B3C24"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t xml:space="preserve">. </w:t>
      </w:r>
    </w:p>
    <w:p w14:paraId="28D80BB9" w14:textId="77777777" w:rsidR="00E21915" w:rsidRPr="002B3C24" w:rsidRDefault="00E21915" w:rsidP="003C3596">
      <w:pPr>
        <w:pStyle w:val="Heading2"/>
        <w:shd w:val="clear" w:color="auto" w:fill="FFFFFF"/>
        <w:spacing w:before="0" w:beforeAutospacing="0" w:after="0" w:afterAutospacing="0"/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</w:pPr>
    </w:p>
    <w:p w14:paraId="44D4F76F" w14:textId="55E8594C" w:rsidR="002B3C24" w:rsidRPr="002B3C24" w:rsidRDefault="002B3C24" w:rsidP="002B3C24">
      <w:pPr>
        <w:rPr>
          <w:color w:val="222222"/>
          <w:sz w:val="22"/>
          <w:szCs w:val="22"/>
          <w:shd w:val="clear" w:color="auto" w:fill="FFFFFF"/>
        </w:rPr>
      </w:pPr>
      <w:r w:rsidRPr="002B3C24">
        <w:rPr>
          <w:color w:val="222222"/>
          <w:sz w:val="22"/>
          <w:szCs w:val="22"/>
          <w:shd w:val="clear" w:color="auto" w:fill="FFFFFF"/>
        </w:rPr>
        <w:t xml:space="preserve">Jones, C., </w:t>
      </w:r>
      <w:r w:rsidRPr="002B3C24">
        <w:rPr>
          <w:b/>
          <w:bCs/>
          <w:color w:val="222222"/>
          <w:sz w:val="22"/>
          <w:szCs w:val="22"/>
          <w:shd w:val="clear" w:color="auto" w:fill="FFFFFF"/>
        </w:rPr>
        <w:t>Trott, S.</w:t>
      </w:r>
      <w:r w:rsidRPr="002B3C24">
        <w:rPr>
          <w:color w:val="222222"/>
          <w:sz w:val="22"/>
          <w:szCs w:val="22"/>
          <w:shd w:val="clear" w:color="auto" w:fill="FFFFFF"/>
        </w:rPr>
        <w:t>, &amp; Bergen, B. (2024). Does Reading Words Help You Read Minds? In </w:t>
      </w:r>
      <w:r w:rsidRPr="002B3C24">
        <w:rPr>
          <w:i/>
          <w:iCs/>
          <w:color w:val="222222"/>
          <w:sz w:val="22"/>
          <w:szCs w:val="22"/>
          <w:shd w:val="clear" w:color="auto" w:fill="FFFFFF"/>
        </w:rPr>
        <w:t>Proceedings of the Annual Meeting of the Cognitive Science Society</w:t>
      </w:r>
      <w:r w:rsidRPr="002B3C24">
        <w:rPr>
          <w:color w:val="222222"/>
          <w:sz w:val="22"/>
          <w:szCs w:val="22"/>
          <w:shd w:val="clear" w:color="auto" w:fill="FFFFFF"/>
        </w:rPr>
        <w:t> (Vol. 46, No. 46).</w:t>
      </w:r>
    </w:p>
    <w:p w14:paraId="41F7FB33" w14:textId="77777777" w:rsidR="002B3C24" w:rsidRPr="002B3C24" w:rsidRDefault="002B3C24" w:rsidP="003C3596">
      <w:pPr>
        <w:pStyle w:val="Heading2"/>
        <w:shd w:val="clear" w:color="auto" w:fill="FFFFFF"/>
        <w:spacing w:before="0" w:beforeAutospacing="0" w:after="0" w:afterAutospacing="0"/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</w:pPr>
    </w:p>
    <w:p w14:paraId="3C7326B3" w14:textId="6FD25ACF" w:rsidR="002B3C24" w:rsidRPr="002B3C24" w:rsidRDefault="002B3C24" w:rsidP="002B3C24">
      <w:pPr>
        <w:rPr>
          <w:color w:val="222222"/>
          <w:sz w:val="22"/>
          <w:szCs w:val="22"/>
          <w:shd w:val="clear" w:color="auto" w:fill="FFFFFF"/>
        </w:rPr>
      </w:pPr>
      <w:r w:rsidRPr="002B3C24">
        <w:rPr>
          <w:color w:val="222222"/>
          <w:sz w:val="22"/>
          <w:szCs w:val="22"/>
          <w:shd w:val="clear" w:color="auto" w:fill="FFFFFF"/>
        </w:rPr>
        <w:t xml:space="preserve">Yadav, H., </w:t>
      </w:r>
      <w:r w:rsidRPr="002B3C24">
        <w:rPr>
          <w:b/>
          <w:bCs/>
          <w:color w:val="222222"/>
          <w:sz w:val="22"/>
          <w:szCs w:val="22"/>
          <w:shd w:val="clear" w:color="auto" w:fill="FFFFFF"/>
        </w:rPr>
        <w:t>Trott, S.</w:t>
      </w:r>
      <w:r w:rsidRPr="002B3C24">
        <w:rPr>
          <w:color w:val="222222"/>
          <w:sz w:val="22"/>
          <w:szCs w:val="22"/>
          <w:shd w:val="clear" w:color="auto" w:fill="FFFFFF"/>
        </w:rPr>
        <w:t>, &amp; Coulson, S. (2024) Effects of Distributional and Sensorimotor Distance Measures on the EEG during Property Verification. In </w:t>
      </w:r>
      <w:r w:rsidRPr="002B3C24">
        <w:rPr>
          <w:i/>
          <w:iCs/>
          <w:color w:val="222222"/>
          <w:sz w:val="22"/>
          <w:szCs w:val="22"/>
          <w:shd w:val="clear" w:color="auto" w:fill="FFFFFF"/>
        </w:rPr>
        <w:t>Proceedings of the Annual Meeting of the Cognitive Science Society</w:t>
      </w:r>
      <w:r w:rsidRPr="002B3C24">
        <w:rPr>
          <w:color w:val="222222"/>
          <w:sz w:val="22"/>
          <w:szCs w:val="22"/>
          <w:shd w:val="clear" w:color="auto" w:fill="FFFFFF"/>
        </w:rPr>
        <w:t> (Vol. 46, No. 46).</w:t>
      </w:r>
    </w:p>
    <w:p w14:paraId="12763ED5" w14:textId="77777777" w:rsidR="002B3C24" w:rsidRDefault="002B3C24" w:rsidP="003C3596">
      <w:pPr>
        <w:pStyle w:val="Heading2"/>
        <w:shd w:val="clear" w:color="auto" w:fill="FFFFFF"/>
        <w:spacing w:before="0" w:beforeAutospacing="0" w:after="0" w:afterAutospacing="0"/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</w:pPr>
    </w:p>
    <w:p w14:paraId="01C90B97" w14:textId="7ECFB207" w:rsidR="003C3596" w:rsidRPr="003C3596" w:rsidRDefault="003D1BC7" w:rsidP="003C3596">
      <w:pPr>
        <w:pStyle w:val="Heading2"/>
        <w:shd w:val="clear" w:color="auto" w:fill="FFFFFF"/>
        <w:spacing w:before="0" w:beforeAutospacing="0" w:after="0" w:afterAutospacing="0"/>
        <w:rPr>
          <w:b w:val="0"/>
          <w:bCs w:val="0"/>
          <w:color w:val="262626" w:themeColor="text1" w:themeTint="D9"/>
          <w:sz w:val="22"/>
          <w:szCs w:val="22"/>
        </w:rPr>
      </w:pPr>
      <w:r w:rsidRPr="003C3596"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t xml:space="preserve">Jones, C., &amp; </w:t>
      </w:r>
      <w:r w:rsidRPr="003C3596">
        <w:rPr>
          <w:color w:val="262626" w:themeColor="text1" w:themeTint="D9"/>
          <w:sz w:val="22"/>
          <w:szCs w:val="22"/>
          <w:shd w:val="clear" w:color="auto" w:fill="FFFFFF"/>
        </w:rPr>
        <w:t>Trott, S.</w:t>
      </w:r>
      <w:r w:rsidRPr="003C3596"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t xml:space="preserve"> (</w:t>
      </w:r>
      <w:r w:rsidR="003C3596" w:rsidRPr="003C3596"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t>2024</w:t>
      </w:r>
      <w:r w:rsidR="003C3596"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t>, May</w:t>
      </w:r>
      <w:r w:rsidRPr="003C3596"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t>). Multimodal Large Language Models Show Evidence of Embodied Simulation</w:t>
      </w:r>
      <w:r w:rsidR="003C3596" w:rsidRPr="003C3596">
        <w:rPr>
          <w:b w:val="0"/>
          <w:bCs w:val="0"/>
          <w:color w:val="262626" w:themeColor="text1" w:themeTint="D9"/>
          <w:sz w:val="22"/>
          <w:szCs w:val="22"/>
          <w:shd w:val="clear" w:color="auto" w:fill="FFFFFF"/>
        </w:rPr>
        <w:t>.</w:t>
      </w:r>
      <w:r w:rsidR="003C3596" w:rsidRPr="003C3596">
        <w:rPr>
          <w:color w:val="262626" w:themeColor="text1" w:themeTint="D9"/>
          <w:sz w:val="22"/>
          <w:szCs w:val="22"/>
          <w:shd w:val="clear" w:color="auto" w:fill="FFFFFF"/>
        </w:rPr>
        <w:t xml:space="preserve"> </w:t>
      </w:r>
      <w:r w:rsidR="003C3596" w:rsidRPr="003C3596">
        <w:rPr>
          <w:b w:val="0"/>
          <w:bCs w:val="0"/>
          <w:i/>
          <w:iCs/>
          <w:color w:val="262626" w:themeColor="text1" w:themeTint="D9"/>
          <w:sz w:val="22"/>
          <w:szCs w:val="22"/>
        </w:rPr>
        <w:t>The 2024 Joint International Conference on Computational Linguistics, Language Resources and Evaluation.</w:t>
      </w:r>
      <w:r w:rsidR="003C3596">
        <w:rPr>
          <w:b w:val="0"/>
          <w:bCs w:val="0"/>
          <w:i/>
          <w:iCs/>
          <w:color w:val="262626" w:themeColor="text1" w:themeTint="D9"/>
          <w:sz w:val="22"/>
          <w:szCs w:val="22"/>
        </w:rPr>
        <w:t xml:space="preserve"> </w:t>
      </w:r>
      <w:r w:rsidR="003C3596">
        <w:rPr>
          <w:b w:val="0"/>
          <w:bCs w:val="0"/>
          <w:color w:val="262626" w:themeColor="text1" w:themeTint="D9"/>
          <w:sz w:val="22"/>
          <w:szCs w:val="22"/>
        </w:rPr>
        <w:t>Torino, Italy.</w:t>
      </w:r>
      <w:r w:rsidR="005E4E12">
        <w:rPr>
          <w:b w:val="0"/>
          <w:bCs w:val="0"/>
          <w:color w:val="262626" w:themeColor="text1" w:themeTint="D9"/>
          <w:sz w:val="22"/>
          <w:szCs w:val="22"/>
        </w:rPr>
        <w:t xml:space="preserve"> (Acceptance rate: ~33%)</w:t>
      </w:r>
    </w:p>
    <w:p w14:paraId="72336DC7" w14:textId="77777777" w:rsidR="00B37366" w:rsidRPr="00DE7458" w:rsidRDefault="00B37366" w:rsidP="00B37366">
      <w:pPr>
        <w:pStyle w:val="Header"/>
        <w:tabs>
          <w:tab w:val="clear" w:pos="4320"/>
          <w:tab w:val="clear" w:pos="8640"/>
        </w:tabs>
        <w:rPr>
          <w:rFonts w:ascii="Arial" w:hAnsi="Arial"/>
          <w:b/>
          <w:sz w:val="22"/>
          <w:szCs w:val="22"/>
        </w:rPr>
      </w:pPr>
    </w:p>
    <w:p w14:paraId="3A075BB0" w14:textId="77777777" w:rsidR="00B37366" w:rsidRPr="00DE7458" w:rsidRDefault="00B37366" w:rsidP="00B37366">
      <w:pPr>
        <w:rPr>
          <w:sz w:val="22"/>
          <w:szCs w:val="22"/>
        </w:rPr>
      </w:pPr>
      <w:r w:rsidRPr="00DE7458">
        <w:rPr>
          <w:color w:val="222222"/>
          <w:sz w:val="22"/>
          <w:szCs w:val="22"/>
          <w:shd w:val="clear" w:color="auto" w:fill="FFFFFF"/>
        </w:rPr>
        <w:t xml:space="preserve">Jones, C. R., Chang, T. A., Coulson, S., Michaelov, J. A., </w:t>
      </w:r>
      <w:r w:rsidRPr="00DE7458">
        <w:rPr>
          <w:b/>
          <w:bCs/>
          <w:color w:val="222222"/>
          <w:sz w:val="22"/>
          <w:szCs w:val="22"/>
          <w:shd w:val="clear" w:color="auto" w:fill="FFFFFF"/>
        </w:rPr>
        <w:t>Trott, S.</w:t>
      </w:r>
      <w:r w:rsidRPr="00DE7458">
        <w:rPr>
          <w:color w:val="222222"/>
          <w:sz w:val="22"/>
          <w:szCs w:val="22"/>
          <w:shd w:val="clear" w:color="auto" w:fill="FFFFFF"/>
        </w:rPr>
        <w:t>, &amp; Bergen, B. (2022). Distributional Semantics Still Can't Account for Affordances. In </w:t>
      </w:r>
      <w:r w:rsidRPr="00DE7458">
        <w:rPr>
          <w:i/>
          <w:iCs/>
          <w:color w:val="222222"/>
          <w:sz w:val="22"/>
          <w:szCs w:val="22"/>
          <w:shd w:val="clear" w:color="auto" w:fill="FFFFFF"/>
        </w:rPr>
        <w:t>Proceedings of the Annual Meeting of the Cognitive Science Society</w:t>
      </w:r>
      <w:r w:rsidRPr="00DE7458">
        <w:rPr>
          <w:color w:val="222222"/>
          <w:sz w:val="22"/>
          <w:szCs w:val="22"/>
          <w:shd w:val="clear" w:color="auto" w:fill="FFFFFF"/>
        </w:rPr>
        <w:t> (Vol. 44, No. 44). (Acceptance rate: 20.4%)</w:t>
      </w:r>
    </w:p>
    <w:p w14:paraId="1D71A787" w14:textId="77777777" w:rsidR="00B37366" w:rsidRPr="00DE7458" w:rsidRDefault="00B37366" w:rsidP="00B37366">
      <w:pPr>
        <w:pStyle w:val="Header"/>
        <w:tabs>
          <w:tab w:val="clear" w:pos="4320"/>
          <w:tab w:val="clear" w:pos="8640"/>
        </w:tabs>
        <w:rPr>
          <w:rFonts w:ascii="Arial" w:hAnsi="Arial"/>
          <w:b/>
          <w:sz w:val="22"/>
          <w:szCs w:val="22"/>
        </w:rPr>
      </w:pPr>
    </w:p>
    <w:p w14:paraId="0E3566FB" w14:textId="556B8BB5" w:rsidR="00B37366" w:rsidRPr="00DE7458" w:rsidRDefault="00B37366" w:rsidP="00B37366">
      <w:pPr>
        <w:spacing w:line="276" w:lineRule="auto"/>
        <w:rPr>
          <w:bCs/>
          <w:sz w:val="22"/>
          <w:szCs w:val="22"/>
        </w:rPr>
      </w:pPr>
      <w:r w:rsidRPr="00DE7458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DE7458">
        <w:rPr>
          <w:color w:val="222222"/>
          <w:sz w:val="22"/>
          <w:szCs w:val="22"/>
          <w:shd w:val="clear" w:color="auto" w:fill="FFFFFF"/>
        </w:rPr>
        <w:t xml:space="preserve"> &amp; Bergen, B. (2022). Can a pressure against homophones explain phonological neighborhoods?. In </w:t>
      </w:r>
      <w:r w:rsidRPr="00DE7458">
        <w:rPr>
          <w:i/>
          <w:iCs/>
          <w:color w:val="222222"/>
          <w:sz w:val="22"/>
          <w:szCs w:val="22"/>
          <w:shd w:val="clear" w:color="auto" w:fill="FFFFFF"/>
        </w:rPr>
        <w:t>Proceedings of the Annual Meeting of the Cognitive Science Society</w:t>
      </w:r>
      <w:r w:rsidRPr="00DE7458">
        <w:rPr>
          <w:color w:val="222222"/>
          <w:sz w:val="22"/>
          <w:szCs w:val="22"/>
          <w:shd w:val="clear" w:color="auto" w:fill="FFFFFF"/>
        </w:rPr>
        <w:t> (Vol. 44, No. 44). (Acceptance rate: 20.4%)</w:t>
      </w:r>
    </w:p>
    <w:p w14:paraId="4B890F0F" w14:textId="29A4B2A2" w:rsidR="00070E38" w:rsidRPr="00DE7458" w:rsidRDefault="00070E38" w:rsidP="00B37366">
      <w:pPr>
        <w:pStyle w:val="NormalWeb"/>
        <w:spacing w:line="276" w:lineRule="auto"/>
        <w:contextualSpacing/>
        <w:rPr>
          <w:color w:val="222222"/>
          <w:sz w:val="22"/>
          <w:szCs w:val="22"/>
          <w:shd w:val="clear" w:color="auto" w:fill="FFFFFF"/>
        </w:rPr>
      </w:pPr>
      <w:r w:rsidRPr="00DE7458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DE7458">
        <w:rPr>
          <w:color w:val="222222"/>
          <w:sz w:val="22"/>
          <w:szCs w:val="22"/>
          <w:shd w:val="clear" w:color="auto" w:fill="FFFFFF"/>
        </w:rPr>
        <w:t xml:space="preserve"> &amp; Bergen, B. (2021). RAW-C: Relatedness of Ambiguous Words––in Context (A New Lexical Resource for English). </w:t>
      </w:r>
      <w:r w:rsidRPr="00DE7458">
        <w:rPr>
          <w:i/>
          <w:iCs/>
          <w:color w:val="222222"/>
          <w:sz w:val="22"/>
          <w:szCs w:val="22"/>
          <w:shd w:val="clear" w:color="auto" w:fill="FFFFFF"/>
        </w:rPr>
        <w:t>Proceedings of the 59</w:t>
      </w:r>
      <w:r w:rsidRPr="00DE7458">
        <w:rPr>
          <w:i/>
          <w:iCs/>
          <w:color w:val="222222"/>
          <w:sz w:val="22"/>
          <w:szCs w:val="22"/>
          <w:shd w:val="clear" w:color="auto" w:fill="FFFFFF"/>
          <w:vertAlign w:val="superscript"/>
        </w:rPr>
        <w:t>th</w:t>
      </w:r>
      <w:r w:rsidRPr="00DE7458">
        <w:rPr>
          <w:i/>
          <w:iCs/>
          <w:color w:val="222222"/>
          <w:sz w:val="22"/>
          <w:szCs w:val="22"/>
          <w:shd w:val="clear" w:color="auto" w:fill="FFFFFF"/>
        </w:rPr>
        <w:t xml:space="preserve"> Annual Meeting of the Association for Computational Linguistics and the 11</w:t>
      </w:r>
      <w:r w:rsidRPr="00DE7458">
        <w:rPr>
          <w:i/>
          <w:iCs/>
          <w:color w:val="222222"/>
          <w:sz w:val="22"/>
          <w:szCs w:val="22"/>
          <w:shd w:val="clear" w:color="auto" w:fill="FFFFFF"/>
          <w:vertAlign w:val="superscript"/>
        </w:rPr>
        <w:t>th</w:t>
      </w:r>
      <w:r w:rsidRPr="00DE7458">
        <w:rPr>
          <w:i/>
          <w:iCs/>
          <w:color w:val="222222"/>
          <w:sz w:val="22"/>
          <w:szCs w:val="22"/>
          <w:shd w:val="clear" w:color="auto" w:fill="FFFFFF"/>
        </w:rPr>
        <w:t xml:space="preserve"> Joint International Conference on Natural Language Processing. </w:t>
      </w:r>
      <w:r w:rsidRPr="00DE7458">
        <w:rPr>
          <w:color w:val="222222"/>
          <w:sz w:val="22"/>
          <w:szCs w:val="22"/>
          <w:shd w:val="clear" w:color="auto" w:fill="FFFFFF"/>
        </w:rPr>
        <w:t>(Acceptance rate: 21.3%)</w:t>
      </w:r>
    </w:p>
    <w:p w14:paraId="64139FC5" w14:textId="77777777" w:rsidR="00070E38" w:rsidRPr="00DE7458" w:rsidRDefault="00070E38" w:rsidP="00B37366">
      <w:pPr>
        <w:pStyle w:val="NormalWeb"/>
        <w:spacing w:line="276" w:lineRule="auto"/>
        <w:ind w:left="480" w:hanging="480"/>
        <w:contextualSpacing/>
        <w:rPr>
          <w:b/>
          <w:bCs/>
          <w:color w:val="222222"/>
          <w:sz w:val="22"/>
          <w:szCs w:val="22"/>
          <w:shd w:val="clear" w:color="auto" w:fill="FFFFFF"/>
        </w:rPr>
      </w:pPr>
    </w:p>
    <w:p w14:paraId="405A6F32" w14:textId="655DB642" w:rsidR="00F35DC6" w:rsidRPr="00DE7458" w:rsidRDefault="00070E38" w:rsidP="00B37366">
      <w:pPr>
        <w:pStyle w:val="NormalWeb"/>
        <w:spacing w:line="276" w:lineRule="auto"/>
        <w:contextualSpacing/>
        <w:rPr>
          <w:color w:val="222222"/>
          <w:sz w:val="22"/>
          <w:szCs w:val="22"/>
          <w:shd w:val="clear" w:color="auto" w:fill="FFFFFF"/>
        </w:rPr>
      </w:pPr>
      <w:r w:rsidRPr="00DE7458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DE7458">
        <w:rPr>
          <w:color w:val="222222"/>
          <w:sz w:val="22"/>
          <w:szCs w:val="22"/>
          <w:shd w:val="clear" w:color="auto" w:fill="FFFFFF"/>
        </w:rPr>
        <w:t xml:space="preserve"> Torrent, T. T., Chang, N., &amp; Schneider, N. (2020). (Re) construing Meaning in NLP. </w:t>
      </w:r>
      <w:r w:rsidRPr="00DE7458">
        <w:rPr>
          <w:i/>
          <w:iCs/>
          <w:color w:val="222222"/>
          <w:sz w:val="22"/>
          <w:szCs w:val="22"/>
          <w:shd w:val="clear" w:color="auto" w:fill="FFFFFF"/>
        </w:rPr>
        <w:t>Proceedings of the 58</w:t>
      </w:r>
      <w:r w:rsidRPr="00DE7458">
        <w:rPr>
          <w:i/>
          <w:iCs/>
          <w:color w:val="222222"/>
          <w:sz w:val="22"/>
          <w:szCs w:val="22"/>
          <w:shd w:val="clear" w:color="auto" w:fill="FFFFFF"/>
          <w:vertAlign w:val="superscript"/>
        </w:rPr>
        <w:t>th</w:t>
      </w:r>
      <w:r w:rsidRPr="00DE7458">
        <w:rPr>
          <w:i/>
          <w:iCs/>
          <w:color w:val="222222"/>
          <w:sz w:val="22"/>
          <w:szCs w:val="22"/>
          <w:shd w:val="clear" w:color="auto" w:fill="FFFFFF"/>
        </w:rPr>
        <w:t xml:space="preserve"> Annual Meeting of the Association for Computational Linguistics. </w:t>
      </w:r>
      <w:r w:rsidRPr="00DE7458">
        <w:rPr>
          <w:color w:val="222222"/>
          <w:sz w:val="22"/>
          <w:szCs w:val="22"/>
          <w:shd w:val="clear" w:color="auto" w:fill="FFFFFF"/>
        </w:rPr>
        <w:t>(Acceptance rate: 25.2%)</w:t>
      </w:r>
    </w:p>
    <w:p w14:paraId="1EC38652" w14:textId="77777777" w:rsidR="009F6A58" w:rsidRDefault="009F6A58" w:rsidP="00B37366">
      <w:pPr>
        <w:pStyle w:val="NormalWeb"/>
        <w:spacing w:line="276" w:lineRule="auto"/>
        <w:contextualSpacing/>
        <w:rPr>
          <w:b/>
          <w:sz w:val="22"/>
          <w:szCs w:val="22"/>
        </w:rPr>
      </w:pPr>
    </w:p>
    <w:p w14:paraId="1A715A51" w14:textId="62B0413C" w:rsidR="00894BA8" w:rsidRPr="00DE7458" w:rsidRDefault="00070E38" w:rsidP="00B37366">
      <w:pPr>
        <w:pStyle w:val="NormalWeb"/>
        <w:spacing w:line="276" w:lineRule="auto"/>
        <w:contextualSpacing/>
        <w:rPr>
          <w:sz w:val="22"/>
          <w:szCs w:val="22"/>
        </w:rPr>
      </w:pPr>
      <w:r w:rsidRPr="00DE7458">
        <w:rPr>
          <w:b/>
          <w:sz w:val="22"/>
          <w:szCs w:val="22"/>
        </w:rPr>
        <w:t>Trott, S</w:t>
      </w:r>
      <w:r w:rsidRPr="00DE7458">
        <w:rPr>
          <w:sz w:val="22"/>
          <w:szCs w:val="22"/>
        </w:rPr>
        <w:t xml:space="preserve">., Reed, S., Ferreira, V., Bergen, B. (2019). Prosodic cues signal the intent of potential indirect requests. </w:t>
      </w:r>
      <w:r w:rsidRPr="00DE7458">
        <w:rPr>
          <w:i/>
          <w:sz w:val="22"/>
          <w:szCs w:val="22"/>
        </w:rPr>
        <w:t>Proceedings of the 41</w:t>
      </w:r>
      <w:r w:rsidRPr="00DE7458">
        <w:rPr>
          <w:i/>
          <w:sz w:val="22"/>
          <w:szCs w:val="22"/>
          <w:vertAlign w:val="superscript"/>
        </w:rPr>
        <w:t>st</w:t>
      </w:r>
      <w:r w:rsidRPr="00DE7458">
        <w:rPr>
          <w:i/>
          <w:sz w:val="22"/>
          <w:szCs w:val="22"/>
        </w:rPr>
        <w:t xml:space="preserve"> annual meeting of the Cognitive Science Society</w:t>
      </w:r>
      <w:r w:rsidRPr="00DE7458">
        <w:rPr>
          <w:sz w:val="22"/>
          <w:szCs w:val="22"/>
        </w:rPr>
        <w:t>. Montreal, Cognitive Science Society. (Acceptance rate: 18.2%)</w:t>
      </w:r>
    </w:p>
    <w:p w14:paraId="62D9237C" w14:textId="0EC8DF17" w:rsidR="00010557" w:rsidRPr="00AE5B1E" w:rsidRDefault="00302C32" w:rsidP="00AE5B1E">
      <w:pPr>
        <w:spacing w:line="276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Pending </w:t>
      </w:r>
      <w:r w:rsidR="00070E38">
        <w:rPr>
          <w:b/>
          <w:sz w:val="28"/>
          <w:szCs w:val="28"/>
        </w:rPr>
        <w:t>Articles</w:t>
      </w:r>
    </w:p>
    <w:p w14:paraId="07B2E745" w14:textId="77777777" w:rsidR="00267559" w:rsidRDefault="00267559" w:rsidP="00736614">
      <w:pPr>
        <w:rPr>
          <w:color w:val="222222"/>
          <w:sz w:val="22"/>
          <w:szCs w:val="22"/>
          <w:shd w:val="clear" w:color="auto" w:fill="FFFFFF"/>
        </w:rPr>
      </w:pPr>
    </w:p>
    <w:p w14:paraId="36515F82" w14:textId="6CFB5C44" w:rsidR="00736614" w:rsidRPr="00736614" w:rsidRDefault="00736614" w:rsidP="00736614">
      <w:pPr>
        <w:rPr>
          <w:color w:val="222222"/>
          <w:sz w:val="22"/>
          <w:szCs w:val="22"/>
          <w:shd w:val="clear" w:color="auto" w:fill="FFFFFF"/>
        </w:rPr>
      </w:pPr>
      <w:r w:rsidRPr="00736614">
        <w:rPr>
          <w:color w:val="222222"/>
          <w:sz w:val="22"/>
          <w:szCs w:val="22"/>
          <w:shd w:val="clear" w:color="auto" w:fill="FFFFFF"/>
        </w:rPr>
        <w:t xml:space="preserve">Rivière, P. D., Beatty-Martínez, A. L., &amp; </w:t>
      </w:r>
      <w:r w:rsidRPr="009A7D35">
        <w:rPr>
          <w:b/>
          <w:bCs/>
          <w:color w:val="222222"/>
          <w:sz w:val="22"/>
          <w:szCs w:val="22"/>
          <w:shd w:val="clear" w:color="auto" w:fill="FFFFFF"/>
        </w:rPr>
        <w:t>Trott, S.</w:t>
      </w:r>
      <w:r w:rsidRPr="00736614">
        <w:rPr>
          <w:color w:val="222222"/>
          <w:sz w:val="22"/>
          <w:szCs w:val="22"/>
          <w:shd w:val="clear" w:color="auto" w:fill="FFFFFF"/>
        </w:rPr>
        <w:t xml:space="preserve"> (Under </w:t>
      </w:r>
      <w:r w:rsidR="00267559">
        <w:rPr>
          <w:color w:val="222222"/>
          <w:sz w:val="22"/>
          <w:szCs w:val="22"/>
          <w:shd w:val="clear" w:color="auto" w:fill="FFFFFF"/>
        </w:rPr>
        <w:t>Review</w:t>
      </w:r>
      <w:r w:rsidRPr="00736614">
        <w:rPr>
          <w:color w:val="222222"/>
          <w:sz w:val="22"/>
          <w:szCs w:val="22"/>
          <w:shd w:val="clear" w:color="auto" w:fill="FFFFFF"/>
        </w:rPr>
        <w:t>). Bidirectional Transformer Representations of (Spanish) Ambiguous Words in Context: A New Lexical Resource and Empirical Analysis. </w:t>
      </w:r>
      <w:r w:rsidRPr="00736614">
        <w:rPr>
          <w:i/>
          <w:iCs/>
          <w:color w:val="222222"/>
          <w:sz w:val="22"/>
          <w:szCs w:val="22"/>
          <w:shd w:val="clear" w:color="auto" w:fill="FFFFFF"/>
        </w:rPr>
        <w:t>arXiv preprint arXiv:2406.14678</w:t>
      </w:r>
      <w:r w:rsidRPr="00736614">
        <w:rPr>
          <w:color w:val="222222"/>
          <w:sz w:val="22"/>
          <w:szCs w:val="22"/>
          <w:shd w:val="clear" w:color="auto" w:fill="FFFFFF"/>
        </w:rPr>
        <w:t>.</w:t>
      </w:r>
    </w:p>
    <w:p w14:paraId="2507C65B" w14:textId="77777777" w:rsidR="00736614" w:rsidRPr="009C1F47" w:rsidRDefault="00736614" w:rsidP="0023605E">
      <w:pPr>
        <w:tabs>
          <w:tab w:val="left" w:pos="5500"/>
        </w:tabs>
        <w:rPr>
          <w:color w:val="222222"/>
          <w:sz w:val="22"/>
          <w:szCs w:val="22"/>
          <w:shd w:val="clear" w:color="auto" w:fill="FFFFFF"/>
        </w:rPr>
      </w:pPr>
    </w:p>
    <w:p w14:paraId="2C18EEEB" w14:textId="5C4B9AE8" w:rsidR="0023605E" w:rsidRDefault="0023605E" w:rsidP="0023605E">
      <w:pPr>
        <w:tabs>
          <w:tab w:val="left" w:pos="5500"/>
        </w:tabs>
        <w:spacing w:line="276" w:lineRule="auto"/>
        <w:rPr>
          <w:sz w:val="22"/>
          <w:szCs w:val="22"/>
        </w:rPr>
      </w:pPr>
      <w:r w:rsidRPr="009C1F47">
        <w:rPr>
          <w:color w:val="222222"/>
          <w:sz w:val="22"/>
          <w:szCs w:val="22"/>
          <w:shd w:val="clear" w:color="auto" w:fill="FFFFFF"/>
        </w:rPr>
        <w:t xml:space="preserve">Ruytenbeek, N. &amp; </w:t>
      </w:r>
      <w:r w:rsidRPr="009C1F47">
        <w:rPr>
          <w:b/>
          <w:bCs/>
          <w:color w:val="222222"/>
          <w:sz w:val="22"/>
          <w:szCs w:val="22"/>
          <w:shd w:val="clear" w:color="auto" w:fill="FFFFFF"/>
        </w:rPr>
        <w:t>Trott, S.</w:t>
      </w:r>
      <w:r w:rsidRPr="009C1F47">
        <w:rPr>
          <w:color w:val="222222"/>
          <w:sz w:val="22"/>
          <w:szCs w:val="22"/>
          <w:shd w:val="clear" w:color="auto" w:fill="FFFFFF"/>
        </w:rPr>
        <w:t xml:space="preserve"> (Under Review). </w:t>
      </w:r>
      <w:r w:rsidRPr="009C1F47">
        <w:rPr>
          <w:sz w:val="22"/>
          <w:szCs w:val="22"/>
        </w:rPr>
        <w:t>Do prosodic cues convey intent directly or through contrastive marking? A study on French indirect requests.</w:t>
      </w:r>
    </w:p>
    <w:p w14:paraId="76063D74" w14:textId="77777777" w:rsidR="005F6172" w:rsidRPr="005F6172" w:rsidRDefault="005F6172" w:rsidP="0023605E">
      <w:pPr>
        <w:tabs>
          <w:tab w:val="left" w:pos="5500"/>
        </w:tabs>
        <w:spacing w:line="276" w:lineRule="auto"/>
        <w:rPr>
          <w:sz w:val="22"/>
          <w:szCs w:val="22"/>
        </w:rPr>
      </w:pPr>
    </w:p>
    <w:p w14:paraId="3CD00C7C" w14:textId="6F17A105" w:rsidR="005F6172" w:rsidRPr="005F6172" w:rsidRDefault="005F6172" w:rsidP="005F6172">
      <w:pPr>
        <w:rPr>
          <w:color w:val="000000" w:themeColor="text1"/>
          <w:sz w:val="22"/>
          <w:szCs w:val="22"/>
          <w:shd w:val="clear" w:color="auto" w:fill="FFFFFF"/>
        </w:rPr>
      </w:pPr>
      <w:r w:rsidRPr="005F6172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5F6172">
        <w:rPr>
          <w:color w:val="222222"/>
          <w:sz w:val="22"/>
          <w:szCs w:val="22"/>
          <w:shd w:val="clear" w:color="auto" w:fill="FFFFFF"/>
        </w:rPr>
        <w:t xml:space="preserve"> Walker, D. E., &amp; Coulson, S. (</w:t>
      </w:r>
      <w:r>
        <w:rPr>
          <w:color w:val="222222"/>
          <w:sz w:val="22"/>
          <w:szCs w:val="22"/>
          <w:shd w:val="clear" w:color="auto" w:fill="FFFFFF"/>
        </w:rPr>
        <w:t>Under Review</w:t>
      </w:r>
      <w:r w:rsidRPr="005F6172">
        <w:rPr>
          <w:color w:val="222222"/>
          <w:sz w:val="22"/>
          <w:szCs w:val="22"/>
          <w:shd w:val="clear" w:color="auto" w:fill="FFFFFF"/>
        </w:rPr>
        <w:t>). Turing Jest: Do Large Language Models have a Sense of Humor?</w:t>
      </w:r>
    </w:p>
    <w:p w14:paraId="672C742F" w14:textId="77777777" w:rsidR="005374B6" w:rsidRDefault="005374B6" w:rsidP="00381755">
      <w:pPr>
        <w:rPr>
          <w:color w:val="222222"/>
          <w:shd w:val="clear" w:color="auto" w:fill="FFFFFF"/>
        </w:rPr>
      </w:pPr>
    </w:p>
    <w:p w14:paraId="34EAED2B" w14:textId="77777777" w:rsidR="00E072B3" w:rsidRPr="007674AA" w:rsidRDefault="00E072B3" w:rsidP="00E00AB6">
      <w:pPr>
        <w:spacing w:line="276" w:lineRule="auto"/>
        <w:contextualSpacing/>
        <w:rPr>
          <w:b/>
          <w:color w:val="0070C0"/>
          <w:sz w:val="28"/>
          <w:szCs w:val="28"/>
        </w:rPr>
      </w:pPr>
    </w:p>
    <w:p w14:paraId="091CC831" w14:textId="4DB55E1C" w:rsidR="00BB64A7" w:rsidRDefault="00BB64A7" w:rsidP="00E00AB6">
      <w:pPr>
        <w:spacing w:line="276" w:lineRule="auto"/>
        <w:contextualSpacing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PRESENTATIONS AND PANELS</w:t>
      </w:r>
    </w:p>
    <w:p w14:paraId="1C9D1045" w14:textId="1CEE6A19" w:rsidR="0052777A" w:rsidRDefault="00243E0C" w:rsidP="0052777A">
      <w:pPr>
        <w:spacing w:line="276" w:lineRule="auto"/>
        <w:contextualSpacing/>
      </w:pPr>
      <w:r>
        <w:rPr>
          <w:b/>
          <w:noProof/>
        </w:rPr>
        <w:pict w14:anchorId="16B87AF4">
          <v:rect id="_x0000_i1029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27A6159E" w14:textId="13E7D77A" w:rsidR="00A20C94" w:rsidRPr="006950FA" w:rsidRDefault="0052777A" w:rsidP="006950FA">
      <w:pPr>
        <w:spacing w:line="276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Invited Talks</w:t>
      </w:r>
    </w:p>
    <w:p w14:paraId="54E144BC" w14:textId="48841A20" w:rsidR="005C232D" w:rsidRPr="006950FA" w:rsidRDefault="005C232D" w:rsidP="005C232D">
      <w:pPr>
        <w:pStyle w:val="NormalWeb"/>
        <w:spacing w:line="276" w:lineRule="auto"/>
        <w:contextualSpacing/>
        <w:rPr>
          <w:bCs/>
          <w:sz w:val="22"/>
          <w:szCs w:val="22"/>
        </w:rPr>
      </w:pPr>
      <w:r w:rsidRPr="006950FA">
        <w:rPr>
          <w:b/>
          <w:sz w:val="22"/>
          <w:szCs w:val="22"/>
        </w:rPr>
        <w:t>Trott, S. (</w:t>
      </w:r>
      <w:r>
        <w:rPr>
          <w:b/>
          <w:sz w:val="22"/>
          <w:szCs w:val="22"/>
        </w:rPr>
        <w:t>2025</w:t>
      </w:r>
      <w:r w:rsidRPr="006950FA">
        <w:rPr>
          <w:b/>
          <w:sz w:val="22"/>
          <w:szCs w:val="22"/>
        </w:rPr>
        <w:t>)</w:t>
      </w:r>
      <w:r w:rsidRPr="006950FA">
        <w:rPr>
          <w:bCs/>
          <w:sz w:val="22"/>
          <w:szCs w:val="22"/>
        </w:rPr>
        <w:t xml:space="preserve">. </w:t>
      </w:r>
      <w:r>
        <w:rPr>
          <w:bCs/>
          <w:sz w:val="22"/>
          <w:szCs w:val="22"/>
        </w:rPr>
        <w:t xml:space="preserve">Cognitive Science Meets LLM-ology. </w:t>
      </w:r>
      <w:r>
        <w:rPr>
          <w:bCs/>
          <w:i/>
          <w:iCs/>
          <w:sz w:val="22"/>
          <w:szCs w:val="22"/>
        </w:rPr>
        <w:t>Department of Cognitive Science, UC San Diego</w:t>
      </w:r>
      <w:r>
        <w:rPr>
          <w:bCs/>
          <w:sz w:val="22"/>
          <w:szCs w:val="22"/>
        </w:rPr>
        <w:t>. (January 17, 2025.)</w:t>
      </w:r>
    </w:p>
    <w:p w14:paraId="71CCB24E" w14:textId="77777777" w:rsidR="005C232D" w:rsidRDefault="005C232D" w:rsidP="008B6ADE">
      <w:pPr>
        <w:pStyle w:val="NormalWeb"/>
        <w:spacing w:line="276" w:lineRule="auto"/>
        <w:contextualSpacing/>
        <w:rPr>
          <w:b/>
          <w:sz w:val="22"/>
          <w:szCs w:val="22"/>
        </w:rPr>
      </w:pPr>
    </w:p>
    <w:p w14:paraId="1F7FB881" w14:textId="4D2078F2" w:rsidR="008B6ADE" w:rsidRPr="006950FA" w:rsidRDefault="008B6ADE" w:rsidP="008B6ADE">
      <w:pPr>
        <w:pStyle w:val="NormalWeb"/>
        <w:spacing w:line="276" w:lineRule="auto"/>
        <w:contextualSpacing/>
        <w:rPr>
          <w:bCs/>
          <w:sz w:val="22"/>
          <w:szCs w:val="22"/>
        </w:rPr>
      </w:pPr>
      <w:r w:rsidRPr="006950FA">
        <w:rPr>
          <w:b/>
          <w:sz w:val="22"/>
          <w:szCs w:val="22"/>
        </w:rPr>
        <w:t>Trott, S. (2024)</w:t>
      </w:r>
      <w:r w:rsidRPr="006950FA">
        <w:rPr>
          <w:bCs/>
          <w:sz w:val="22"/>
          <w:szCs w:val="22"/>
        </w:rPr>
        <w:t xml:space="preserve">. Large Language Models as Model Organisms—Opportunities and Challenges. </w:t>
      </w:r>
      <w:r>
        <w:rPr>
          <w:bCs/>
          <w:i/>
          <w:iCs/>
          <w:sz w:val="22"/>
          <w:szCs w:val="22"/>
        </w:rPr>
        <w:t>Department of Linguistics Colloquium, UC San Diego</w:t>
      </w:r>
      <w:r w:rsidRPr="006950FA">
        <w:rPr>
          <w:bCs/>
          <w:sz w:val="22"/>
          <w:szCs w:val="22"/>
        </w:rPr>
        <w:t>. (</w:t>
      </w:r>
      <w:r>
        <w:rPr>
          <w:bCs/>
          <w:sz w:val="22"/>
          <w:szCs w:val="22"/>
        </w:rPr>
        <w:t>November 4</w:t>
      </w:r>
      <w:r w:rsidRPr="006950FA">
        <w:rPr>
          <w:bCs/>
          <w:sz w:val="22"/>
          <w:szCs w:val="22"/>
        </w:rPr>
        <w:t>, 2024.)</w:t>
      </w:r>
    </w:p>
    <w:p w14:paraId="22CFF892" w14:textId="77777777" w:rsidR="008B6ADE" w:rsidRDefault="008B6ADE" w:rsidP="00A52478">
      <w:pPr>
        <w:pStyle w:val="NormalWeb"/>
        <w:spacing w:line="276" w:lineRule="auto"/>
        <w:contextualSpacing/>
        <w:rPr>
          <w:b/>
          <w:sz w:val="22"/>
          <w:szCs w:val="22"/>
        </w:rPr>
      </w:pPr>
    </w:p>
    <w:p w14:paraId="17F57C6D" w14:textId="7EA5342F" w:rsidR="00A52478" w:rsidRPr="006950FA" w:rsidRDefault="00A52478" w:rsidP="00A52478">
      <w:pPr>
        <w:pStyle w:val="NormalWeb"/>
        <w:spacing w:line="276" w:lineRule="auto"/>
        <w:contextualSpacing/>
        <w:rPr>
          <w:bCs/>
          <w:sz w:val="22"/>
          <w:szCs w:val="22"/>
        </w:rPr>
      </w:pPr>
      <w:r w:rsidRPr="006950FA">
        <w:rPr>
          <w:b/>
          <w:sz w:val="22"/>
          <w:szCs w:val="22"/>
        </w:rPr>
        <w:t>Trott, S. (2024)</w:t>
      </w:r>
      <w:r w:rsidRPr="006950FA">
        <w:rPr>
          <w:bCs/>
          <w:sz w:val="22"/>
          <w:szCs w:val="22"/>
        </w:rPr>
        <w:t xml:space="preserve">. Large Language Models as Model Organisms—Opportunities and Challenges. </w:t>
      </w:r>
      <w:r w:rsidRPr="006950FA">
        <w:rPr>
          <w:bCs/>
          <w:i/>
          <w:iCs/>
          <w:sz w:val="22"/>
          <w:szCs w:val="22"/>
        </w:rPr>
        <w:t>BetterUp Invited Speaker</w:t>
      </w:r>
      <w:r w:rsidRPr="006950FA">
        <w:rPr>
          <w:bCs/>
          <w:sz w:val="22"/>
          <w:szCs w:val="22"/>
        </w:rPr>
        <w:t>. (</w:t>
      </w:r>
      <w:r>
        <w:rPr>
          <w:bCs/>
          <w:sz w:val="22"/>
          <w:szCs w:val="22"/>
        </w:rPr>
        <w:t>April 2</w:t>
      </w:r>
      <w:r w:rsidRPr="006950FA">
        <w:rPr>
          <w:bCs/>
          <w:sz w:val="22"/>
          <w:szCs w:val="22"/>
        </w:rPr>
        <w:t>, 2024.)</w:t>
      </w:r>
    </w:p>
    <w:p w14:paraId="5EE1D000" w14:textId="77777777" w:rsidR="00A52478" w:rsidRDefault="00A52478" w:rsidP="0052777A">
      <w:pPr>
        <w:pStyle w:val="NormalWeb"/>
        <w:spacing w:line="276" w:lineRule="auto"/>
        <w:contextualSpacing/>
        <w:rPr>
          <w:b/>
          <w:sz w:val="22"/>
          <w:szCs w:val="22"/>
        </w:rPr>
      </w:pPr>
    </w:p>
    <w:p w14:paraId="3926B9CB" w14:textId="3FB30EB4" w:rsidR="00DD3798" w:rsidRPr="006950FA" w:rsidRDefault="0052777A" w:rsidP="0052777A">
      <w:pPr>
        <w:pStyle w:val="NormalWeb"/>
        <w:spacing w:line="276" w:lineRule="auto"/>
        <w:contextualSpacing/>
        <w:rPr>
          <w:color w:val="222222"/>
          <w:sz w:val="22"/>
          <w:szCs w:val="22"/>
          <w:shd w:val="clear" w:color="auto" w:fill="FFFFFF"/>
        </w:rPr>
      </w:pPr>
      <w:r w:rsidRPr="006950FA">
        <w:rPr>
          <w:b/>
          <w:sz w:val="22"/>
          <w:szCs w:val="22"/>
        </w:rPr>
        <w:t>Trott, S. (2024).</w:t>
      </w:r>
      <w:r w:rsidRPr="006950FA">
        <w:rPr>
          <w:bCs/>
          <w:sz w:val="22"/>
          <w:szCs w:val="22"/>
        </w:rPr>
        <w:t xml:space="preserve"> Using Large Language Models to understand human cognition. </w:t>
      </w:r>
      <w:r w:rsidRPr="006950FA">
        <w:rPr>
          <w:i/>
          <w:iCs/>
          <w:color w:val="222222"/>
          <w:sz w:val="22"/>
          <w:szCs w:val="22"/>
          <w:shd w:val="clear" w:color="auto" w:fill="FFFFFF"/>
        </w:rPr>
        <w:t>Weinberg Institute for Cognitive Science, University of Michigan.</w:t>
      </w:r>
      <w:r w:rsidRPr="006950FA">
        <w:rPr>
          <w:color w:val="222222"/>
          <w:sz w:val="22"/>
          <w:szCs w:val="22"/>
          <w:shd w:val="clear" w:color="auto" w:fill="FFFFFF"/>
        </w:rPr>
        <w:t xml:space="preserve"> (February 19, 2024).</w:t>
      </w:r>
    </w:p>
    <w:p w14:paraId="7D3F505C" w14:textId="77777777" w:rsidR="00A20C94" w:rsidRPr="006950FA" w:rsidRDefault="00A20C94" w:rsidP="0052777A">
      <w:pPr>
        <w:pStyle w:val="NormalWeb"/>
        <w:spacing w:line="276" w:lineRule="auto"/>
        <w:contextualSpacing/>
        <w:rPr>
          <w:color w:val="222222"/>
          <w:sz w:val="22"/>
          <w:szCs w:val="22"/>
          <w:shd w:val="clear" w:color="auto" w:fill="FFFFFF"/>
        </w:rPr>
      </w:pPr>
    </w:p>
    <w:p w14:paraId="2FDDDEEE" w14:textId="20C782C3" w:rsidR="00A20C94" w:rsidRPr="006950FA" w:rsidRDefault="00A20C94" w:rsidP="0052777A">
      <w:pPr>
        <w:pStyle w:val="NormalWeb"/>
        <w:spacing w:line="276" w:lineRule="auto"/>
        <w:contextualSpacing/>
        <w:rPr>
          <w:bCs/>
          <w:sz w:val="22"/>
          <w:szCs w:val="22"/>
        </w:rPr>
      </w:pPr>
      <w:r w:rsidRPr="006950FA">
        <w:rPr>
          <w:b/>
          <w:sz w:val="22"/>
          <w:szCs w:val="22"/>
        </w:rPr>
        <w:t>Trott, S. (202</w:t>
      </w:r>
      <w:r w:rsidR="00DD3798" w:rsidRPr="006950FA">
        <w:rPr>
          <w:b/>
          <w:sz w:val="22"/>
          <w:szCs w:val="22"/>
        </w:rPr>
        <w:t>4</w:t>
      </w:r>
      <w:r w:rsidRPr="006950FA">
        <w:rPr>
          <w:b/>
          <w:sz w:val="22"/>
          <w:szCs w:val="22"/>
        </w:rPr>
        <w:t>)</w:t>
      </w:r>
      <w:r w:rsidRPr="006950FA">
        <w:rPr>
          <w:bCs/>
          <w:sz w:val="22"/>
          <w:szCs w:val="22"/>
        </w:rPr>
        <w:t xml:space="preserve">. Do Large Language Models Know What We Know? </w:t>
      </w:r>
      <w:r w:rsidR="005E2FAE" w:rsidRPr="006950FA">
        <w:rPr>
          <w:bCs/>
          <w:i/>
          <w:iCs/>
          <w:sz w:val="22"/>
          <w:szCs w:val="22"/>
        </w:rPr>
        <w:t>COGS</w:t>
      </w:r>
      <w:r w:rsidRPr="006950FA">
        <w:rPr>
          <w:bCs/>
          <w:i/>
          <w:iCs/>
          <w:sz w:val="22"/>
          <w:szCs w:val="22"/>
        </w:rPr>
        <w:t xml:space="preserve"> 1, </w:t>
      </w:r>
      <w:r w:rsidR="00A20810" w:rsidRPr="006950FA">
        <w:rPr>
          <w:bCs/>
          <w:i/>
          <w:iCs/>
          <w:sz w:val="22"/>
          <w:szCs w:val="22"/>
        </w:rPr>
        <w:t>Winter</w:t>
      </w:r>
      <w:r w:rsidRPr="006950FA">
        <w:rPr>
          <w:bCs/>
          <w:i/>
          <w:iCs/>
          <w:sz w:val="22"/>
          <w:szCs w:val="22"/>
        </w:rPr>
        <w:t xml:space="preserve"> 2024</w:t>
      </w:r>
      <w:r w:rsidRPr="006950FA">
        <w:rPr>
          <w:bCs/>
          <w:sz w:val="22"/>
          <w:szCs w:val="22"/>
        </w:rPr>
        <w:t xml:space="preserve">. </w:t>
      </w:r>
      <w:r w:rsidR="00A20810" w:rsidRPr="006950FA">
        <w:rPr>
          <w:bCs/>
          <w:sz w:val="22"/>
          <w:szCs w:val="22"/>
        </w:rPr>
        <w:t>(January, 2024).</w:t>
      </w:r>
    </w:p>
    <w:p w14:paraId="521B3204" w14:textId="77777777" w:rsidR="0052777A" w:rsidRPr="006950FA" w:rsidRDefault="0052777A" w:rsidP="0052777A">
      <w:pPr>
        <w:pStyle w:val="NormalWeb"/>
        <w:spacing w:line="276" w:lineRule="auto"/>
        <w:contextualSpacing/>
        <w:rPr>
          <w:b/>
          <w:sz w:val="22"/>
          <w:szCs w:val="22"/>
        </w:rPr>
      </w:pPr>
    </w:p>
    <w:p w14:paraId="19F245EF" w14:textId="21845D46" w:rsidR="0052777A" w:rsidRDefault="0052777A" w:rsidP="0052777A">
      <w:pPr>
        <w:pStyle w:val="NormalWeb"/>
        <w:spacing w:line="276" w:lineRule="auto"/>
        <w:contextualSpacing/>
        <w:rPr>
          <w:bCs/>
          <w:sz w:val="22"/>
          <w:szCs w:val="22"/>
        </w:rPr>
      </w:pPr>
      <w:r w:rsidRPr="006950FA">
        <w:rPr>
          <w:b/>
          <w:sz w:val="22"/>
          <w:szCs w:val="22"/>
        </w:rPr>
        <w:t>Trott, S. (2023)</w:t>
      </w:r>
      <w:r w:rsidRPr="006950FA">
        <w:rPr>
          <w:bCs/>
          <w:sz w:val="22"/>
          <w:szCs w:val="22"/>
        </w:rPr>
        <w:t xml:space="preserve">. Using Large Language Models to understand human cognition. </w:t>
      </w:r>
      <w:r w:rsidR="005E2FAE" w:rsidRPr="006950FA">
        <w:rPr>
          <w:bCs/>
          <w:i/>
          <w:iCs/>
          <w:sz w:val="22"/>
          <w:szCs w:val="22"/>
        </w:rPr>
        <w:t>COGS</w:t>
      </w:r>
      <w:r w:rsidRPr="006950FA">
        <w:rPr>
          <w:bCs/>
          <w:i/>
          <w:iCs/>
          <w:sz w:val="22"/>
          <w:szCs w:val="22"/>
        </w:rPr>
        <w:t xml:space="preserve"> 1, Winter 2023</w:t>
      </w:r>
      <w:r w:rsidRPr="006950FA">
        <w:rPr>
          <w:bCs/>
          <w:sz w:val="22"/>
          <w:szCs w:val="22"/>
        </w:rPr>
        <w:t>. (February, 2023).</w:t>
      </w:r>
    </w:p>
    <w:p w14:paraId="1986352D" w14:textId="77777777" w:rsidR="00A5155A" w:rsidRDefault="00A5155A" w:rsidP="0052777A">
      <w:pPr>
        <w:pStyle w:val="NormalWeb"/>
        <w:spacing w:line="276" w:lineRule="auto"/>
        <w:contextualSpacing/>
        <w:rPr>
          <w:bCs/>
          <w:sz w:val="22"/>
          <w:szCs w:val="22"/>
        </w:rPr>
      </w:pPr>
    </w:p>
    <w:p w14:paraId="7DB9E360" w14:textId="4333EF73" w:rsidR="00A5155A" w:rsidRPr="006950FA" w:rsidRDefault="00A5155A" w:rsidP="0052777A">
      <w:pPr>
        <w:pStyle w:val="NormalWeb"/>
        <w:spacing w:line="276" w:lineRule="auto"/>
        <w:contextualSpacing/>
        <w:rPr>
          <w:bCs/>
          <w:sz w:val="22"/>
          <w:szCs w:val="22"/>
        </w:rPr>
      </w:pPr>
      <w:r w:rsidRPr="006950FA">
        <w:rPr>
          <w:b/>
          <w:sz w:val="22"/>
          <w:szCs w:val="22"/>
        </w:rPr>
        <w:t>Trott, S. (</w:t>
      </w:r>
      <w:r>
        <w:rPr>
          <w:b/>
          <w:sz w:val="22"/>
          <w:szCs w:val="22"/>
        </w:rPr>
        <w:t>2022</w:t>
      </w:r>
      <w:r w:rsidRPr="006950FA">
        <w:rPr>
          <w:b/>
          <w:sz w:val="22"/>
          <w:szCs w:val="22"/>
        </w:rPr>
        <w:t>)</w:t>
      </w:r>
      <w:r w:rsidRPr="006950FA">
        <w:rPr>
          <w:bCs/>
          <w:sz w:val="22"/>
          <w:szCs w:val="22"/>
        </w:rPr>
        <w:t xml:space="preserve">. Word meaning is </w:t>
      </w:r>
      <w:r>
        <w:rPr>
          <w:bCs/>
          <w:sz w:val="22"/>
          <w:szCs w:val="22"/>
        </w:rPr>
        <w:t xml:space="preserve">both </w:t>
      </w:r>
      <w:r w:rsidRPr="006950FA">
        <w:rPr>
          <w:bCs/>
          <w:sz w:val="22"/>
          <w:szCs w:val="22"/>
        </w:rPr>
        <w:t xml:space="preserve">categorical and continuous. </w:t>
      </w:r>
      <w:r w:rsidRPr="006950FA">
        <w:rPr>
          <w:bCs/>
          <w:i/>
          <w:iCs/>
          <w:sz w:val="22"/>
          <w:szCs w:val="22"/>
        </w:rPr>
        <w:t>Department of Cognitive Science, UC San Diego</w:t>
      </w:r>
      <w:r w:rsidRPr="006950FA">
        <w:rPr>
          <w:bCs/>
          <w:sz w:val="22"/>
          <w:szCs w:val="22"/>
        </w:rPr>
        <w:t xml:space="preserve"> (April, </w:t>
      </w:r>
      <w:r>
        <w:rPr>
          <w:bCs/>
          <w:sz w:val="22"/>
          <w:szCs w:val="22"/>
        </w:rPr>
        <w:t>2022</w:t>
      </w:r>
      <w:r w:rsidRPr="006950FA">
        <w:rPr>
          <w:bCs/>
          <w:sz w:val="22"/>
          <w:szCs w:val="22"/>
        </w:rPr>
        <w:t>).</w:t>
      </w:r>
    </w:p>
    <w:p w14:paraId="67009690" w14:textId="77777777" w:rsidR="0052777A" w:rsidRDefault="0052777A" w:rsidP="000C558F">
      <w:pPr>
        <w:spacing w:line="276" w:lineRule="auto"/>
        <w:contextualSpacing/>
        <w:rPr>
          <w:b/>
          <w:sz w:val="28"/>
          <w:szCs w:val="28"/>
        </w:rPr>
      </w:pPr>
    </w:p>
    <w:p w14:paraId="55DB565A" w14:textId="7E7198D1" w:rsidR="00673D4B" w:rsidRPr="000C558F" w:rsidRDefault="000C558F" w:rsidP="000C558F">
      <w:pPr>
        <w:spacing w:line="276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Conference Presentations</w:t>
      </w:r>
    </w:p>
    <w:p w14:paraId="1FF00B67" w14:textId="77777777" w:rsidR="00673D4B" w:rsidRDefault="00673D4B" w:rsidP="00673D4B">
      <w:pPr>
        <w:pStyle w:val="Header"/>
        <w:tabs>
          <w:tab w:val="clear" w:pos="4320"/>
          <w:tab w:val="clear" w:pos="8640"/>
        </w:tabs>
        <w:rPr>
          <w:rFonts w:ascii="Arial" w:hAnsi="Arial"/>
          <w:b/>
        </w:rPr>
      </w:pPr>
    </w:p>
    <w:p w14:paraId="6DD3DCBA" w14:textId="634B41F6" w:rsidR="00023F89" w:rsidRDefault="00023F89" w:rsidP="00023F89">
      <w:pPr>
        <w:rPr>
          <w:color w:val="222222"/>
          <w:sz w:val="22"/>
          <w:szCs w:val="22"/>
          <w:shd w:val="clear" w:color="auto" w:fill="FFFFFF"/>
        </w:rPr>
      </w:pPr>
      <w:r w:rsidRPr="00103E9D">
        <w:rPr>
          <w:color w:val="222222"/>
          <w:sz w:val="22"/>
          <w:szCs w:val="22"/>
          <w:shd w:val="clear" w:color="auto" w:fill="FFFFFF"/>
        </w:rPr>
        <w:t xml:space="preserve">Jones, C., Bergen, B., &amp; </w:t>
      </w:r>
      <w:r w:rsidRPr="00103E9D">
        <w:rPr>
          <w:b/>
          <w:bCs/>
          <w:color w:val="222222"/>
          <w:sz w:val="22"/>
          <w:szCs w:val="22"/>
          <w:shd w:val="clear" w:color="auto" w:fill="FFFFFF"/>
        </w:rPr>
        <w:t>Trott, S.</w:t>
      </w:r>
      <w:r w:rsidRPr="00103E9D">
        <w:rPr>
          <w:color w:val="222222"/>
          <w:sz w:val="22"/>
          <w:szCs w:val="22"/>
          <w:shd w:val="clear" w:color="auto" w:fill="FFFFFF"/>
        </w:rPr>
        <w:t xml:space="preserve"> (2024). Do Multimodal Large Language Models and Humans Ground Language Similarly? </w:t>
      </w:r>
      <w:r w:rsidRPr="00103E9D">
        <w:rPr>
          <w:i/>
          <w:iCs/>
          <w:color w:val="222222"/>
          <w:sz w:val="22"/>
          <w:szCs w:val="22"/>
          <w:shd w:val="clear" w:color="auto" w:fill="FFFFFF"/>
        </w:rPr>
        <w:t>Computational Linguistics</w:t>
      </w:r>
      <w:r w:rsidRPr="00103E9D">
        <w:rPr>
          <w:color w:val="222222"/>
          <w:sz w:val="22"/>
          <w:szCs w:val="22"/>
          <w:shd w:val="clear" w:color="auto" w:fill="FFFFFF"/>
        </w:rPr>
        <w:t>, 1-25.</w:t>
      </w:r>
      <w:r>
        <w:rPr>
          <w:color w:val="222222"/>
          <w:sz w:val="22"/>
          <w:szCs w:val="22"/>
          <w:shd w:val="clear" w:color="auto" w:fill="FFFFFF"/>
        </w:rPr>
        <w:t xml:space="preserve"> (Presented at EMNLP 2024.)</w:t>
      </w:r>
    </w:p>
    <w:p w14:paraId="17655A55" w14:textId="77777777" w:rsidR="006938A1" w:rsidRDefault="006938A1" w:rsidP="00673D4B">
      <w:pPr>
        <w:spacing w:line="276" w:lineRule="auto"/>
        <w:rPr>
          <w:b/>
          <w:bCs/>
          <w:color w:val="222222"/>
          <w:sz w:val="22"/>
          <w:szCs w:val="22"/>
          <w:shd w:val="clear" w:color="auto" w:fill="FFFFFF"/>
        </w:rPr>
      </w:pPr>
    </w:p>
    <w:p w14:paraId="6FBC4DAA" w14:textId="77777777" w:rsidR="006938A1" w:rsidRDefault="006938A1" w:rsidP="00673D4B">
      <w:pPr>
        <w:spacing w:line="276" w:lineRule="auto"/>
        <w:rPr>
          <w:b/>
          <w:bCs/>
          <w:color w:val="222222"/>
          <w:sz w:val="22"/>
          <w:szCs w:val="22"/>
          <w:shd w:val="clear" w:color="auto" w:fill="FFFFFF"/>
        </w:rPr>
      </w:pPr>
    </w:p>
    <w:p w14:paraId="56F2226B" w14:textId="164A5A16" w:rsidR="00673D4B" w:rsidRPr="006950FA" w:rsidRDefault="00673D4B" w:rsidP="00673D4B">
      <w:pPr>
        <w:spacing w:line="276" w:lineRule="auto"/>
        <w:rPr>
          <w:bCs/>
          <w:sz w:val="22"/>
          <w:szCs w:val="22"/>
        </w:rPr>
      </w:pPr>
      <w:r w:rsidRPr="006950FA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6950FA">
        <w:rPr>
          <w:color w:val="222222"/>
          <w:sz w:val="22"/>
          <w:szCs w:val="22"/>
          <w:shd w:val="clear" w:color="auto" w:fill="FFFFFF"/>
        </w:rPr>
        <w:t xml:space="preserve"> &amp; Bergen, B. (2022). Can a pressure against homophones explain phonological neighborhoods?. In </w:t>
      </w:r>
      <w:r w:rsidRPr="006950FA">
        <w:rPr>
          <w:i/>
          <w:iCs/>
          <w:color w:val="222222"/>
          <w:sz w:val="22"/>
          <w:szCs w:val="22"/>
          <w:shd w:val="clear" w:color="auto" w:fill="FFFFFF"/>
        </w:rPr>
        <w:t>Proceedings of the Annual Meeting of the Cognitive Science Society</w:t>
      </w:r>
      <w:r w:rsidRPr="006950FA">
        <w:rPr>
          <w:color w:val="222222"/>
          <w:sz w:val="22"/>
          <w:szCs w:val="22"/>
          <w:shd w:val="clear" w:color="auto" w:fill="FFFFFF"/>
        </w:rPr>
        <w:t> (Vol. 44, No. 44). (Acceptance rate: 20.4%)</w:t>
      </w:r>
    </w:p>
    <w:p w14:paraId="221F3EF6" w14:textId="77777777" w:rsidR="00673D4B" w:rsidRPr="006950FA" w:rsidRDefault="00673D4B" w:rsidP="00673D4B">
      <w:pPr>
        <w:pStyle w:val="NormalWeb"/>
        <w:spacing w:line="276" w:lineRule="auto"/>
        <w:contextualSpacing/>
        <w:rPr>
          <w:color w:val="222222"/>
          <w:sz w:val="22"/>
          <w:szCs w:val="22"/>
          <w:shd w:val="clear" w:color="auto" w:fill="FFFFFF"/>
        </w:rPr>
      </w:pPr>
      <w:r w:rsidRPr="006950FA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6950FA">
        <w:rPr>
          <w:color w:val="222222"/>
          <w:sz w:val="22"/>
          <w:szCs w:val="22"/>
          <w:shd w:val="clear" w:color="auto" w:fill="FFFFFF"/>
        </w:rPr>
        <w:t xml:space="preserve"> &amp; Bergen, B. (2021). RAW-C: Relatedness of Ambiguous Words––in Context (A New Lexical Resource for English). </w:t>
      </w:r>
      <w:r w:rsidRPr="006950FA">
        <w:rPr>
          <w:i/>
          <w:iCs/>
          <w:color w:val="222222"/>
          <w:sz w:val="22"/>
          <w:szCs w:val="22"/>
          <w:shd w:val="clear" w:color="auto" w:fill="FFFFFF"/>
        </w:rPr>
        <w:t>Proceedings of the 59</w:t>
      </w:r>
      <w:r w:rsidRPr="006950FA">
        <w:rPr>
          <w:i/>
          <w:iCs/>
          <w:color w:val="222222"/>
          <w:sz w:val="22"/>
          <w:szCs w:val="22"/>
          <w:shd w:val="clear" w:color="auto" w:fill="FFFFFF"/>
          <w:vertAlign w:val="superscript"/>
        </w:rPr>
        <w:t>th</w:t>
      </w:r>
      <w:r w:rsidRPr="006950FA">
        <w:rPr>
          <w:i/>
          <w:iCs/>
          <w:color w:val="222222"/>
          <w:sz w:val="22"/>
          <w:szCs w:val="22"/>
          <w:shd w:val="clear" w:color="auto" w:fill="FFFFFF"/>
        </w:rPr>
        <w:t xml:space="preserve"> Annual Meeting of the Association for Computational Linguistics and the 11</w:t>
      </w:r>
      <w:r w:rsidRPr="006950FA">
        <w:rPr>
          <w:i/>
          <w:iCs/>
          <w:color w:val="222222"/>
          <w:sz w:val="22"/>
          <w:szCs w:val="22"/>
          <w:shd w:val="clear" w:color="auto" w:fill="FFFFFF"/>
          <w:vertAlign w:val="superscript"/>
        </w:rPr>
        <w:t>th</w:t>
      </w:r>
      <w:r w:rsidRPr="006950FA">
        <w:rPr>
          <w:i/>
          <w:iCs/>
          <w:color w:val="222222"/>
          <w:sz w:val="22"/>
          <w:szCs w:val="22"/>
          <w:shd w:val="clear" w:color="auto" w:fill="FFFFFF"/>
        </w:rPr>
        <w:t xml:space="preserve"> Joint International Conference on Natural Language Processing. </w:t>
      </w:r>
      <w:r w:rsidRPr="006950FA">
        <w:rPr>
          <w:color w:val="222222"/>
          <w:sz w:val="22"/>
          <w:szCs w:val="22"/>
          <w:shd w:val="clear" w:color="auto" w:fill="FFFFFF"/>
        </w:rPr>
        <w:t>(Acceptance rate: 21.3%)</w:t>
      </w:r>
    </w:p>
    <w:p w14:paraId="23BF1FE9" w14:textId="77777777" w:rsidR="00673D4B" w:rsidRPr="006950FA" w:rsidRDefault="00673D4B" w:rsidP="00673D4B">
      <w:pPr>
        <w:pStyle w:val="NormalWeb"/>
        <w:spacing w:line="276" w:lineRule="auto"/>
        <w:ind w:left="480" w:hanging="480"/>
        <w:contextualSpacing/>
        <w:rPr>
          <w:b/>
          <w:bCs/>
          <w:color w:val="222222"/>
          <w:sz w:val="22"/>
          <w:szCs w:val="22"/>
          <w:shd w:val="clear" w:color="auto" w:fill="FFFFFF"/>
        </w:rPr>
      </w:pPr>
    </w:p>
    <w:p w14:paraId="30970C03" w14:textId="6D851EF3" w:rsidR="00673D4B" w:rsidRPr="006950FA" w:rsidRDefault="00673D4B" w:rsidP="00673D4B">
      <w:pPr>
        <w:pStyle w:val="NormalWeb"/>
        <w:spacing w:line="276" w:lineRule="auto"/>
        <w:contextualSpacing/>
        <w:rPr>
          <w:color w:val="222222"/>
          <w:sz w:val="22"/>
          <w:szCs w:val="22"/>
          <w:shd w:val="clear" w:color="auto" w:fill="FFFFFF"/>
        </w:rPr>
      </w:pPr>
      <w:r w:rsidRPr="006950FA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6950FA">
        <w:rPr>
          <w:color w:val="222222"/>
          <w:sz w:val="22"/>
          <w:szCs w:val="22"/>
          <w:shd w:val="clear" w:color="auto" w:fill="FFFFFF"/>
        </w:rPr>
        <w:t xml:space="preserve"> Torrent, T. T., Chang, N., &amp; Schneider, N. (2020). (Re) construing Meaning in NLP. </w:t>
      </w:r>
      <w:r w:rsidRPr="006950FA">
        <w:rPr>
          <w:i/>
          <w:iCs/>
          <w:color w:val="222222"/>
          <w:sz w:val="22"/>
          <w:szCs w:val="22"/>
          <w:shd w:val="clear" w:color="auto" w:fill="FFFFFF"/>
        </w:rPr>
        <w:t>Proceedings of the 58</w:t>
      </w:r>
      <w:r w:rsidRPr="006950FA">
        <w:rPr>
          <w:i/>
          <w:iCs/>
          <w:color w:val="222222"/>
          <w:sz w:val="22"/>
          <w:szCs w:val="22"/>
          <w:shd w:val="clear" w:color="auto" w:fill="FFFFFF"/>
          <w:vertAlign w:val="superscript"/>
        </w:rPr>
        <w:t>th</w:t>
      </w:r>
      <w:r w:rsidRPr="006950FA">
        <w:rPr>
          <w:i/>
          <w:iCs/>
          <w:color w:val="222222"/>
          <w:sz w:val="22"/>
          <w:szCs w:val="22"/>
          <w:shd w:val="clear" w:color="auto" w:fill="FFFFFF"/>
        </w:rPr>
        <w:t xml:space="preserve"> Annual Meeting of the Association for Computational Linguistics. </w:t>
      </w:r>
      <w:r w:rsidRPr="006950FA">
        <w:rPr>
          <w:color w:val="222222"/>
          <w:sz w:val="22"/>
          <w:szCs w:val="22"/>
          <w:shd w:val="clear" w:color="auto" w:fill="FFFFFF"/>
        </w:rPr>
        <w:t>(Acceptance rate: 25.2%)</w:t>
      </w:r>
    </w:p>
    <w:p w14:paraId="3E1081A1" w14:textId="77777777" w:rsidR="006C3D73" w:rsidRDefault="006C3D73" w:rsidP="00C93AB6">
      <w:pPr>
        <w:pStyle w:val="NormalWeb"/>
        <w:spacing w:line="276" w:lineRule="auto"/>
        <w:contextualSpacing/>
      </w:pPr>
    </w:p>
    <w:p w14:paraId="208A03A2" w14:textId="5FBD8414" w:rsidR="006C3D73" w:rsidRDefault="00720C2C" w:rsidP="006C3D73">
      <w:pPr>
        <w:spacing w:line="276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Select Posters and Workshop Presentations</w:t>
      </w:r>
    </w:p>
    <w:p w14:paraId="5C1B588C" w14:textId="77777777" w:rsidR="00720C2C" w:rsidRDefault="00720C2C" w:rsidP="006C3D73">
      <w:pPr>
        <w:spacing w:line="276" w:lineRule="auto"/>
        <w:contextualSpacing/>
        <w:rPr>
          <w:b/>
          <w:sz w:val="28"/>
          <w:szCs w:val="28"/>
        </w:rPr>
      </w:pPr>
    </w:p>
    <w:p w14:paraId="75ABE479" w14:textId="6ACA9FE4" w:rsidR="00E548A5" w:rsidRDefault="00E548A5" w:rsidP="00720C2C">
      <w:pPr>
        <w:rPr>
          <w:color w:val="222222"/>
          <w:sz w:val="22"/>
          <w:szCs w:val="22"/>
          <w:shd w:val="clear" w:color="auto" w:fill="FFFFFF"/>
        </w:rPr>
      </w:pPr>
      <w:r w:rsidRPr="00E548A5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E548A5">
        <w:rPr>
          <w:color w:val="222222"/>
          <w:sz w:val="22"/>
          <w:szCs w:val="22"/>
          <w:shd w:val="clear" w:color="auto" w:fill="FFFFFF"/>
        </w:rPr>
        <w:t xml:space="preserve"> &amp; Rivière, P. D. (2024). Measuring and Modifying the Readability of English Texts with GPT-4. </w:t>
      </w:r>
      <w:r>
        <w:rPr>
          <w:i/>
          <w:iCs/>
          <w:color w:val="222222"/>
          <w:sz w:val="22"/>
          <w:szCs w:val="22"/>
          <w:shd w:val="clear" w:color="auto" w:fill="FFFFFF"/>
        </w:rPr>
        <w:t>Third Workshop on Text Simplification, Accessibility, and Readability (TSAR) at EMNLP 2024</w:t>
      </w:r>
      <w:r>
        <w:rPr>
          <w:color w:val="222222"/>
          <w:sz w:val="22"/>
          <w:szCs w:val="22"/>
          <w:shd w:val="clear" w:color="auto" w:fill="FFFFFF"/>
        </w:rPr>
        <w:t>.</w:t>
      </w:r>
      <w:r>
        <w:rPr>
          <w:i/>
          <w:iCs/>
          <w:color w:val="222222"/>
          <w:sz w:val="22"/>
          <w:szCs w:val="22"/>
          <w:shd w:val="clear" w:color="auto" w:fill="FFFFFF"/>
        </w:rPr>
        <w:t xml:space="preserve"> </w:t>
      </w:r>
    </w:p>
    <w:p w14:paraId="1FA4531A" w14:textId="77777777" w:rsidR="00E548A5" w:rsidRDefault="00E548A5" w:rsidP="00720C2C">
      <w:pPr>
        <w:rPr>
          <w:color w:val="222222"/>
          <w:sz w:val="22"/>
          <w:szCs w:val="22"/>
          <w:shd w:val="clear" w:color="auto" w:fill="FFFFFF"/>
        </w:rPr>
      </w:pPr>
    </w:p>
    <w:p w14:paraId="296A51E3" w14:textId="59037BA9" w:rsidR="00720C2C" w:rsidRPr="00720C2C" w:rsidRDefault="00720C2C" w:rsidP="00720C2C">
      <w:pPr>
        <w:rPr>
          <w:color w:val="222222"/>
          <w:sz w:val="22"/>
          <w:szCs w:val="22"/>
          <w:shd w:val="clear" w:color="auto" w:fill="FFFFFF"/>
        </w:rPr>
      </w:pPr>
      <w:r w:rsidRPr="002B3C24">
        <w:rPr>
          <w:color w:val="222222"/>
          <w:sz w:val="22"/>
          <w:szCs w:val="22"/>
          <w:shd w:val="clear" w:color="auto" w:fill="FFFFFF"/>
        </w:rPr>
        <w:t xml:space="preserve">Arnett, C., Rivière, P., Chang, T., &amp; </w:t>
      </w:r>
      <w:r w:rsidRPr="002B3C24">
        <w:rPr>
          <w:b/>
          <w:bCs/>
          <w:color w:val="222222"/>
          <w:sz w:val="22"/>
          <w:szCs w:val="22"/>
          <w:shd w:val="clear" w:color="auto" w:fill="FFFFFF"/>
        </w:rPr>
        <w:t>Trott, S.</w:t>
      </w:r>
      <w:r w:rsidRPr="002B3C24">
        <w:rPr>
          <w:color w:val="222222"/>
          <w:sz w:val="22"/>
          <w:szCs w:val="22"/>
          <w:shd w:val="clear" w:color="auto" w:fill="FFFFFF"/>
        </w:rPr>
        <w:t xml:space="preserve"> (2024). Different Tokenization Schemes Lead to Comparable Performance in Spanish Number Agreement. In </w:t>
      </w:r>
      <w:r w:rsidRPr="002B3C24">
        <w:rPr>
          <w:i/>
          <w:iCs/>
          <w:color w:val="222222"/>
          <w:sz w:val="22"/>
          <w:szCs w:val="22"/>
          <w:shd w:val="clear" w:color="auto" w:fill="FFFFFF"/>
        </w:rPr>
        <w:t>Special Interest Group on Computational Morphology and Phonology (SIGMORPHON), North American Association for Computational Linguistics (NAACL)</w:t>
      </w:r>
      <w:r w:rsidRPr="002B3C24">
        <w:rPr>
          <w:color w:val="222222"/>
          <w:sz w:val="22"/>
          <w:szCs w:val="22"/>
          <w:shd w:val="clear" w:color="auto" w:fill="FFFFFF"/>
        </w:rPr>
        <w:t>.</w:t>
      </w:r>
    </w:p>
    <w:p w14:paraId="3EB194CD" w14:textId="77777777" w:rsidR="006950FA" w:rsidRDefault="006950FA" w:rsidP="006950FA">
      <w:pPr>
        <w:pStyle w:val="Header"/>
        <w:tabs>
          <w:tab w:val="clear" w:pos="4320"/>
          <w:tab w:val="clear" w:pos="8640"/>
        </w:tabs>
        <w:rPr>
          <w:color w:val="222222"/>
          <w:sz w:val="22"/>
          <w:szCs w:val="22"/>
          <w:shd w:val="clear" w:color="auto" w:fill="FFFFFF"/>
        </w:rPr>
      </w:pPr>
    </w:p>
    <w:p w14:paraId="38A91E5A" w14:textId="18E25A5E" w:rsidR="006950FA" w:rsidRPr="00DE7458" w:rsidRDefault="006950FA" w:rsidP="006950FA">
      <w:pPr>
        <w:pStyle w:val="Header"/>
        <w:tabs>
          <w:tab w:val="clear" w:pos="4320"/>
          <w:tab w:val="clear" w:pos="8640"/>
        </w:tabs>
        <w:rPr>
          <w:color w:val="222222"/>
          <w:sz w:val="22"/>
          <w:szCs w:val="22"/>
          <w:shd w:val="clear" w:color="auto" w:fill="FFFFFF"/>
        </w:rPr>
      </w:pPr>
      <w:r w:rsidRPr="00DE7458">
        <w:rPr>
          <w:color w:val="222222"/>
          <w:sz w:val="22"/>
          <w:szCs w:val="22"/>
          <w:shd w:val="clear" w:color="auto" w:fill="FFFFFF"/>
        </w:rPr>
        <w:t xml:space="preserve">Jones, C. R., </w:t>
      </w:r>
      <w:r w:rsidRPr="00DE7458">
        <w:rPr>
          <w:b/>
          <w:bCs/>
          <w:color w:val="222222"/>
          <w:sz w:val="22"/>
          <w:szCs w:val="22"/>
          <w:shd w:val="clear" w:color="auto" w:fill="FFFFFF"/>
        </w:rPr>
        <w:t>Trott</w:t>
      </w:r>
      <w:r w:rsidRPr="00DE7458">
        <w:rPr>
          <w:color w:val="222222"/>
          <w:sz w:val="22"/>
          <w:szCs w:val="22"/>
          <w:shd w:val="clear" w:color="auto" w:fill="FFFFFF"/>
        </w:rPr>
        <w:t>, S., &amp; Bergen, B. (2023, June). EPITOME: Experimental Protocol Inventory for Theory Of Mind Evaluation. In </w:t>
      </w:r>
      <w:r w:rsidRPr="00DE7458">
        <w:rPr>
          <w:i/>
          <w:iCs/>
          <w:color w:val="222222"/>
          <w:sz w:val="22"/>
          <w:szCs w:val="22"/>
          <w:shd w:val="clear" w:color="auto" w:fill="FFFFFF"/>
        </w:rPr>
        <w:t>First Workshop on Theory of Mind in Communicating Agents</w:t>
      </w:r>
      <w:r w:rsidRPr="00DE7458">
        <w:rPr>
          <w:color w:val="222222"/>
          <w:sz w:val="22"/>
          <w:szCs w:val="22"/>
          <w:shd w:val="clear" w:color="auto" w:fill="FFFFFF"/>
        </w:rPr>
        <w:t>.</w:t>
      </w:r>
    </w:p>
    <w:p w14:paraId="3C79759B" w14:textId="566A89A3" w:rsidR="00197326" w:rsidRPr="006950FA" w:rsidRDefault="00197326" w:rsidP="006950FA">
      <w:pPr>
        <w:pStyle w:val="NormalWeb"/>
        <w:spacing w:line="276" w:lineRule="auto"/>
        <w:contextualSpacing/>
        <w:rPr>
          <w:color w:val="222222"/>
          <w:sz w:val="22"/>
          <w:szCs w:val="22"/>
          <w:shd w:val="clear" w:color="auto" w:fill="FFFFFF"/>
        </w:rPr>
      </w:pPr>
      <w:r w:rsidRPr="006950FA">
        <w:rPr>
          <w:b/>
          <w:bCs/>
          <w:color w:val="222222"/>
          <w:sz w:val="22"/>
          <w:szCs w:val="22"/>
          <w:shd w:val="clear" w:color="auto" w:fill="FFFFFF"/>
        </w:rPr>
        <w:t xml:space="preserve">Trott, S., </w:t>
      </w:r>
      <w:r w:rsidRPr="006950FA">
        <w:rPr>
          <w:color w:val="222222"/>
          <w:sz w:val="22"/>
          <w:szCs w:val="22"/>
          <w:shd w:val="clear" w:color="auto" w:fill="FFFFFF"/>
        </w:rPr>
        <w:t xml:space="preserve">Walker, D. (2023). Do Large Language </w:t>
      </w:r>
      <w:r w:rsidR="00D66CD4" w:rsidRPr="006950FA">
        <w:rPr>
          <w:color w:val="222222"/>
          <w:sz w:val="22"/>
          <w:szCs w:val="22"/>
          <w:shd w:val="clear" w:color="auto" w:fill="FFFFFF"/>
        </w:rPr>
        <w:t xml:space="preserve">Models Display the Fundamental Attribution Error? Presented at </w:t>
      </w:r>
      <w:r w:rsidR="00D66CD4" w:rsidRPr="006950FA">
        <w:rPr>
          <w:i/>
          <w:iCs/>
          <w:color w:val="222222"/>
          <w:sz w:val="22"/>
          <w:szCs w:val="22"/>
          <w:shd w:val="clear" w:color="auto" w:fill="FFFFFF"/>
        </w:rPr>
        <w:t>Society for Judgment and Decision-Making (SJDM) 2023, in San Francisco, California</w:t>
      </w:r>
      <w:r w:rsidR="00D66CD4" w:rsidRPr="006950FA">
        <w:rPr>
          <w:color w:val="222222"/>
          <w:sz w:val="22"/>
          <w:szCs w:val="22"/>
          <w:shd w:val="clear" w:color="auto" w:fill="FFFFFF"/>
        </w:rPr>
        <w:t>.</w:t>
      </w:r>
    </w:p>
    <w:p w14:paraId="3357E845" w14:textId="77777777" w:rsidR="00197326" w:rsidRPr="006950FA" w:rsidRDefault="00197326" w:rsidP="006C3D73">
      <w:pPr>
        <w:pStyle w:val="NormalWeb"/>
        <w:spacing w:line="276" w:lineRule="auto"/>
        <w:ind w:left="480" w:hanging="480"/>
        <w:contextualSpacing/>
        <w:rPr>
          <w:color w:val="222222"/>
          <w:sz w:val="22"/>
          <w:szCs w:val="22"/>
          <w:shd w:val="clear" w:color="auto" w:fill="FFFFFF"/>
        </w:rPr>
      </w:pPr>
    </w:p>
    <w:p w14:paraId="507631C9" w14:textId="3A743272" w:rsidR="00F74940" w:rsidRPr="006950FA" w:rsidRDefault="00F74940" w:rsidP="006950FA">
      <w:pPr>
        <w:pStyle w:val="NormalWeb"/>
        <w:spacing w:line="276" w:lineRule="auto"/>
        <w:contextualSpacing/>
        <w:rPr>
          <w:color w:val="222222"/>
          <w:sz w:val="22"/>
          <w:szCs w:val="22"/>
          <w:shd w:val="clear" w:color="auto" w:fill="FFFFFF"/>
        </w:rPr>
      </w:pPr>
      <w:r w:rsidRPr="006950FA">
        <w:rPr>
          <w:b/>
          <w:bCs/>
          <w:color w:val="222222"/>
          <w:sz w:val="22"/>
          <w:szCs w:val="22"/>
          <w:shd w:val="clear" w:color="auto" w:fill="FFFFFF"/>
        </w:rPr>
        <w:t>Trott, S.,</w:t>
      </w:r>
      <w:r w:rsidRPr="006950FA">
        <w:rPr>
          <w:color w:val="222222"/>
          <w:sz w:val="22"/>
          <w:szCs w:val="22"/>
          <w:shd w:val="clear" w:color="auto" w:fill="FFFFFF"/>
        </w:rPr>
        <w:t xml:space="preserve"> Semenuks, A., &amp; Bergen, B. (2019). Sub-morphemic form-meaning systematicity: the impact of onset phones on word concreteness. In </w:t>
      </w:r>
      <w:r w:rsidR="00D66CD4" w:rsidRPr="006950FA">
        <w:rPr>
          <w:i/>
          <w:iCs/>
          <w:color w:val="222222"/>
          <w:sz w:val="22"/>
          <w:szCs w:val="22"/>
          <w:shd w:val="clear" w:color="auto" w:fill="FFFFFF"/>
        </w:rPr>
        <w:t>The Annual Meeting of the Cognitive Science Society, 2019</w:t>
      </w:r>
      <w:r w:rsidR="00D66CD4" w:rsidRPr="006950FA">
        <w:rPr>
          <w:color w:val="222222"/>
          <w:sz w:val="22"/>
          <w:szCs w:val="22"/>
          <w:shd w:val="clear" w:color="auto" w:fill="FFFFFF"/>
        </w:rPr>
        <w:t xml:space="preserve">, </w:t>
      </w:r>
      <w:r w:rsidR="00D66CD4" w:rsidRPr="006950FA">
        <w:rPr>
          <w:i/>
          <w:iCs/>
          <w:color w:val="222222"/>
          <w:sz w:val="22"/>
          <w:szCs w:val="22"/>
          <w:shd w:val="clear" w:color="auto" w:fill="FFFFFF"/>
        </w:rPr>
        <w:t>Montreal, Canada.</w:t>
      </w:r>
    </w:p>
    <w:p w14:paraId="056DD7A7" w14:textId="77777777" w:rsidR="00F74940" w:rsidRPr="006950FA" w:rsidRDefault="00F74940" w:rsidP="006C3D73">
      <w:pPr>
        <w:pStyle w:val="NormalWeb"/>
        <w:spacing w:line="276" w:lineRule="auto"/>
        <w:ind w:left="480" w:hanging="480"/>
        <w:contextualSpacing/>
        <w:rPr>
          <w:b/>
          <w:sz w:val="22"/>
          <w:szCs w:val="22"/>
        </w:rPr>
      </w:pPr>
    </w:p>
    <w:p w14:paraId="69BA2063" w14:textId="2AA61558" w:rsidR="006C3D73" w:rsidRPr="006950FA" w:rsidRDefault="006C3D73" w:rsidP="006950FA">
      <w:pPr>
        <w:pStyle w:val="NormalWeb"/>
        <w:spacing w:line="276" w:lineRule="auto"/>
        <w:contextualSpacing/>
        <w:rPr>
          <w:i/>
          <w:sz w:val="22"/>
          <w:szCs w:val="22"/>
        </w:rPr>
      </w:pPr>
      <w:r w:rsidRPr="006950FA">
        <w:rPr>
          <w:b/>
          <w:sz w:val="22"/>
          <w:szCs w:val="22"/>
        </w:rPr>
        <w:t>Trott, S</w:t>
      </w:r>
      <w:r w:rsidRPr="006950FA">
        <w:rPr>
          <w:sz w:val="22"/>
          <w:szCs w:val="22"/>
        </w:rPr>
        <w:t xml:space="preserve">., Rossano, F. (2017). Theoretical Concerns for the Integration of Repair. </w:t>
      </w:r>
      <w:r w:rsidRPr="006950FA">
        <w:rPr>
          <w:i/>
          <w:sz w:val="22"/>
          <w:szCs w:val="22"/>
        </w:rPr>
        <w:t>AAAI Fall Symposia Series: AI for Human-Robot Interaction.</w:t>
      </w:r>
      <w:r w:rsidR="00453BC9" w:rsidRPr="006950FA">
        <w:rPr>
          <w:i/>
          <w:sz w:val="22"/>
          <w:szCs w:val="22"/>
        </w:rPr>
        <w:t xml:space="preserve"> Arlington, Virginia.</w:t>
      </w:r>
    </w:p>
    <w:p w14:paraId="24795B32" w14:textId="77777777" w:rsidR="006C3D73" w:rsidRPr="006950FA" w:rsidRDefault="006C3D73" w:rsidP="006C3D73">
      <w:pPr>
        <w:pStyle w:val="NormalWeb"/>
        <w:spacing w:line="276" w:lineRule="auto"/>
        <w:ind w:left="480" w:hanging="480"/>
        <w:contextualSpacing/>
        <w:rPr>
          <w:i/>
          <w:sz w:val="22"/>
          <w:szCs w:val="22"/>
        </w:rPr>
      </w:pPr>
    </w:p>
    <w:p w14:paraId="5EAC4FD9" w14:textId="5C3EAC3B" w:rsidR="006C3D73" w:rsidRPr="006950FA" w:rsidRDefault="006C3D73" w:rsidP="006950FA">
      <w:pPr>
        <w:pStyle w:val="NormalWeb"/>
        <w:spacing w:line="276" w:lineRule="auto"/>
        <w:contextualSpacing/>
        <w:rPr>
          <w:i/>
          <w:sz w:val="22"/>
          <w:szCs w:val="22"/>
        </w:rPr>
      </w:pPr>
      <w:r w:rsidRPr="006950FA">
        <w:rPr>
          <w:b/>
          <w:sz w:val="22"/>
          <w:szCs w:val="22"/>
        </w:rPr>
        <w:t>Trott, S</w:t>
      </w:r>
      <w:r w:rsidRPr="006950FA">
        <w:rPr>
          <w:sz w:val="22"/>
          <w:szCs w:val="22"/>
        </w:rPr>
        <w:t xml:space="preserve">., Bergen, B. (2017). A Theoretical Model of Indirect Request Comprehension. </w:t>
      </w:r>
      <w:r w:rsidRPr="006950FA">
        <w:rPr>
          <w:i/>
          <w:sz w:val="22"/>
          <w:szCs w:val="22"/>
        </w:rPr>
        <w:t>AAAI Fall Symposia Series: AI for Human-Robot Interaction.</w:t>
      </w:r>
      <w:r w:rsidR="00453BC9" w:rsidRPr="006950FA">
        <w:rPr>
          <w:i/>
          <w:sz w:val="22"/>
          <w:szCs w:val="22"/>
        </w:rPr>
        <w:t xml:space="preserve"> Arlington, Virginia.</w:t>
      </w:r>
    </w:p>
    <w:p w14:paraId="13802B00" w14:textId="77777777" w:rsidR="006C3D73" w:rsidRPr="006950FA" w:rsidRDefault="006C3D73" w:rsidP="006C3D73">
      <w:pPr>
        <w:rPr>
          <w:sz w:val="22"/>
          <w:szCs w:val="22"/>
        </w:rPr>
      </w:pPr>
      <w:r w:rsidRPr="006950FA">
        <w:rPr>
          <w:sz w:val="22"/>
          <w:szCs w:val="22"/>
        </w:rPr>
        <w:lastRenderedPageBreak/>
        <w:t xml:space="preserve">Dodge, E., </w:t>
      </w:r>
      <w:r w:rsidRPr="006950FA">
        <w:rPr>
          <w:b/>
          <w:sz w:val="22"/>
          <w:szCs w:val="22"/>
        </w:rPr>
        <w:t xml:space="preserve">Trott, S., </w:t>
      </w:r>
      <w:r w:rsidRPr="006950FA">
        <w:rPr>
          <w:sz w:val="22"/>
          <w:szCs w:val="22"/>
        </w:rPr>
        <w:t xml:space="preserve">Gilardi, L., &amp; Stickles, E. (2017). </w:t>
      </w:r>
      <w:r w:rsidRPr="006950FA">
        <w:rPr>
          <w:i/>
          <w:iCs/>
          <w:sz w:val="22"/>
          <w:szCs w:val="22"/>
        </w:rPr>
        <w:t xml:space="preserve">Grammar Scaling: Leveraging FrameNet </w:t>
      </w:r>
      <w:r w:rsidRPr="006950FA">
        <w:rPr>
          <w:i/>
          <w:iCs/>
          <w:sz w:val="22"/>
          <w:szCs w:val="22"/>
        </w:rPr>
        <w:tab/>
        <w:t>Data to Increase Embodied Construction Grammar Coverage</w:t>
      </w:r>
      <w:r w:rsidRPr="006950FA">
        <w:rPr>
          <w:sz w:val="22"/>
          <w:szCs w:val="22"/>
        </w:rPr>
        <w:t xml:space="preserve">. Technical report, AAAI </w:t>
      </w:r>
      <w:r w:rsidRPr="006950FA">
        <w:rPr>
          <w:sz w:val="22"/>
          <w:szCs w:val="22"/>
        </w:rPr>
        <w:tab/>
        <w:t>SS-17-02.</w:t>
      </w:r>
    </w:p>
    <w:p w14:paraId="36FE5972" w14:textId="7CB9D485" w:rsidR="006C3D73" w:rsidRPr="006950FA" w:rsidRDefault="006C3D73" w:rsidP="00921A1A">
      <w:pPr>
        <w:pStyle w:val="NormalWeb"/>
        <w:spacing w:line="276" w:lineRule="auto"/>
        <w:contextualSpacing/>
        <w:rPr>
          <w:sz w:val="22"/>
          <w:szCs w:val="22"/>
        </w:rPr>
      </w:pPr>
      <w:r w:rsidRPr="006950FA">
        <w:rPr>
          <w:b/>
          <w:sz w:val="22"/>
          <w:szCs w:val="22"/>
        </w:rPr>
        <w:t>Trott, S</w:t>
      </w:r>
      <w:r w:rsidRPr="006950FA">
        <w:rPr>
          <w:sz w:val="22"/>
          <w:szCs w:val="22"/>
        </w:rPr>
        <w:t xml:space="preserve">., Eppe, M., &amp; Feldman, J. (2016). Recognizing Intention from Natural Language : Clarification Dialog and Construction Grammar. </w:t>
      </w:r>
      <w:r w:rsidRPr="006950FA">
        <w:rPr>
          <w:i/>
          <w:iCs/>
          <w:sz w:val="22"/>
          <w:szCs w:val="22"/>
        </w:rPr>
        <w:t>Workshop on Communicating Intentions in Human-Robot Interaction</w:t>
      </w:r>
      <w:r w:rsidRPr="006950FA">
        <w:rPr>
          <w:sz w:val="22"/>
          <w:szCs w:val="22"/>
        </w:rPr>
        <w:t>.</w:t>
      </w:r>
      <w:r w:rsidR="00453BC9" w:rsidRPr="006950FA">
        <w:rPr>
          <w:sz w:val="22"/>
          <w:szCs w:val="22"/>
        </w:rPr>
        <w:t xml:space="preserve"> Columbia University, New York University.</w:t>
      </w:r>
    </w:p>
    <w:p w14:paraId="56BA37F7" w14:textId="77777777" w:rsidR="006C3D73" w:rsidRPr="006950FA" w:rsidRDefault="006C3D73" w:rsidP="006C3D73">
      <w:pPr>
        <w:pStyle w:val="NormalWeb"/>
        <w:spacing w:line="276" w:lineRule="auto"/>
        <w:contextualSpacing/>
        <w:rPr>
          <w:sz w:val="22"/>
          <w:szCs w:val="22"/>
        </w:rPr>
      </w:pPr>
    </w:p>
    <w:p w14:paraId="4101D87F" w14:textId="461EE567" w:rsidR="006C3D73" w:rsidRPr="006950FA" w:rsidRDefault="006C3D73" w:rsidP="00921A1A">
      <w:pPr>
        <w:pStyle w:val="NormalWeb"/>
        <w:spacing w:line="276" w:lineRule="auto"/>
        <w:contextualSpacing/>
        <w:rPr>
          <w:sz w:val="22"/>
          <w:szCs w:val="22"/>
        </w:rPr>
      </w:pPr>
      <w:r w:rsidRPr="006950FA">
        <w:rPr>
          <w:b/>
          <w:sz w:val="22"/>
          <w:szCs w:val="22"/>
        </w:rPr>
        <w:t>Trott, S</w:t>
      </w:r>
      <w:r w:rsidRPr="006950FA">
        <w:rPr>
          <w:sz w:val="22"/>
          <w:szCs w:val="22"/>
        </w:rPr>
        <w:t xml:space="preserve">., Appriou, A., Feldman, J., &amp; Janin, A. (2015). Natural Language Understanding and Communication for Multi-Agent Systems. </w:t>
      </w:r>
      <w:r w:rsidRPr="006950FA">
        <w:rPr>
          <w:i/>
          <w:iCs/>
          <w:sz w:val="22"/>
          <w:szCs w:val="22"/>
        </w:rPr>
        <w:t>AAAI Fall Symposium</w:t>
      </w:r>
      <w:r w:rsidRPr="006950FA">
        <w:rPr>
          <w:sz w:val="22"/>
          <w:szCs w:val="22"/>
        </w:rPr>
        <w:t>, 137–141.</w:t>
      </w:r>
      <w:r w:rsidR="00B96749" w:rsidRPr="006950FA">
        <w:rPr>
          <w:sz w:val="22"/>
          <w:szCs w:val="22"/>
        </w:rPr>
        <w:t xml:space="preserve"> Arlington, 2017.</w:t>
      </w:r>
    </w:p>
    <w:p w14:paraId="1B3021B6" w14:textId="77777777" w:rsidR="006C3D73" w:rsidRPr="006950FA" w:rsidRDefault="006C3D73" w:rsidP="00C93AB6">
      <w:pPr>
        <w:pStyle w:val="NormalWeb"/>
        <w:spacing w:line="276" w:lineRule="auto"/>
        <w:contextualSpacing/>
        <w:rPr>
          <w:sz w:val="22"/>
          <w:szCs w:val="22"/>
        </w:rPr>
      </w:pPr>
    </w:p>
    <w:p w14:paraId="60F37BF2" w14:textId="77777777" w:rsidR="00EC074D" w:rsidRDefault="00EC074D" w:rsidP="00C93AB6">
      <w:pPr>
        <w:pStyle w:val="NormalWeb"/>
        <w:spacing w:line="276" w:lineRule="auto"/>
        <w:contextualSpacing/>
        <w:rPr>
          <w:sz w:val="22"/>
          <w:szCs w:val="22"/>
        </w:rPr>
      </w:pPr>
    </w:p>
    <w:p w14:paraId="094103D9" w14:textId="77777777" w:rsidR="008B0493" w:rsidRPr="00527CBB" w:rsidRDefault="008B0493" w:rsidP="008B0493">
      <w:pPr>
        <w:spacing w:line="276" w:lineRule="auto"/>
        <w:contextualSpacing/>
        <w:rPr>
          <w:b/>
          <w:color w:val="0070C0"/>
          <w:sz w:val="28"/>
          <w:szCs w:val="28"/>
        </w:rPr>
      </w:pPr>
      <w:r w:rsidRPr="00527CBB">
        <w:rPr>
          <w:b/>
          <w:color w:val="0070C0"/>
          <w:sz w:val="28"/>
          <w:szCs w:val="28"/>
        </w:rPr>
        <w:t xml:space="preserve">TEACHING </w:t>
      </w:r>
      <w:r>
        <w:rPr>
          <w:b/>
          <w:color w:val="0070C0"/>
          <w:sz w:val="28"/>
          <w:szCs w:val="28"/>
        </w:rPr>
        <w:t>AND MENTORSHIP</w:t>
      </w:r>
      <w:r w:rsidRPr="00527CBB">
        <w:rPr>
          <w:b/>
          <w:color w:val="0070C0"/>
          <w:sz w:val="28"/>
          <w:szCs w:val="28"/>
        </w:rPr>
        <w:t xml:space="preserve">          </w:t>
      </w:r>
    </w:p>
    <w:p w14:paraId="1E3D47D1" w14:textId="77777777" w:rsidR="008B0493" w:rsidRPr="00527CBB" w:rsidRDefault="00243E0C" w:rsidP="008B0493">
      <w:pPr>
        <w:spacing w:line="276" w:lineRule="auto"/>
        <w:contextualSpacing/>
        <w:rPr>
          <w:b/>
        </w:rPr>
      </w:pPr>
      <w:r>
        <w:rPr>
          <w:b/>
          <w:noProof/>
        </w:rPr>
        <w:pict w14:anchorId="2C799933">
          <v:rect id="_x0000_i1028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2FF8E84E" w14:textId="77777777" w:rsidR="008B0493" w:rsidRDefault="008B0493" w:rsidP="008B0493">
      <w:pPr>
        <w:spacing w:line="276" w:lineRule="auto"/>
        <w:contextualSpacing/>
        <w:rPr>
          <w:bCs/>
          <w:i/>
          <w:iCs/>
        </w:rPr>
      </w:pPr>
      <w:r>
        <w:rPr>
          <w:bCs/>
          <w:i/>
          <w:iCs/>
        </w:rPr>
        <w:t>Note: although I develop material for all courses I teach, the “*” means that a course design was either entirely re-envisioned or created from scratch.</w:t>
      </w:r>
    </w:p>
    <w:p w14:paraId="7AF4C7D5" w14:textId="77777777" w:rsidR="008B0493" w:rsidRPr="00AF023D" w:rsidRDefault="008B0493" w:rsidP="008B0493">
      <w:pPr>
        <w:spacing w:line="276" w:lineRule="auto"/>
        <w:contextualSpacing/>
        <w:rPr>
          <w:bCs/>
          <w:i/>
          <w:iCs/>
        </w:rPr>
      </w:pPr>
    </w:p>
    <w:p w14:paraId="1BA32BDE" w14:textId="77777777" w:rsidR="008B0493" w:rsidRPr="0091622B" w:rsidRDefault="008B0493" w:rsidP="008B0493">
      <w:pPr>
        <w:spacing w:line="276" w:lineRule="auto"/>
        <w:contextualSpacing/>
        <w:rPr>
          <w:bCs/>
          <w:i/>
          <w:iCs/>
        </w:rPr>
      </w:pPr>
      <w:r>
        <w:rPr>
          <w:b/>
        </w:rPr>
        <w:t>Primary Instructor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Cs/>
          <w:i/>
          <w:iCs/>
        </w:rPr>
        <w:t>2020-Present</w:t>
      </w:r>
    </w:p>
    <w:p w14:paraId="5DD6B64B" w14:textId="77777777" w:rsidR="008B0493" w:rsidRDefault="008B0493" w:rsidP="008B0493">
      <w:pPr>
        <w:spacing w:line="276" w:lineRule="auto"/>
        <w:contextualSpacing/>
        <w:rPr>
          <w:bCs/>
        </w:rPr>
      </w:pPr>
      <w:r>
        <w:rPr>
          <w:bCs/>
        </w:rPr>
        <w:t>CSS 100*: Advanced Programming for Computational Social Science [Spring, 2024]</w:t>
      </w:r>
    </w:p>
    <w:p w14:paraId="111C4280" w14:textId="77777777" w:rsidR="008B0493" w:rsidRDefault="008B0493" w:rsidP="008B0493">
      <w:pPr>
        <w:spacing w:line="276" w:lineRule="auto"/>
        <w:contextualSpacing/>
        <w:rPr>
          <w:bCs/>
        </w:rPr>
      </w:pPr>
      <w:r>
        <w:rPr>
          <w:bCs/>
        </w:rPr>
        <w:t>COGS 101C: Language [Spring, 2024]</w:t>
      </w:r>
    </w:p>
    <w:p w14:paraId="042FE785" w14:textId="77777777" w:rsidR="008B0493" w:rsidRDefault="008B0493" w:rsidP="008B0493">
      <w:pPr>
        <w:spacing w:line="276" w:lineRule="auto"/>
        <w:contextualSpacing/>
        <w:rPr>
          <w:bCs/>
        </w:rPr>
      </w:pPr>
      <w:r>
        <w:rPr>
          <w:bCs/>
        </w:rPr>
        <w:t>COGS 150*: Large Language Models and Cognitive Science [Winter, 2024]</w:t>
      </w:r>
    </w:p>
    <w:p w14:paraId="3CD18394" w14:textId="77777777" w:rsidR="008B0493" w:rsidRDefault="008B0493" w:rsidP="008B0493">
      <w:pPr>
        <w:spacing w:line="276" w:lineRule="auto"/>
        <w:contextualSpacing/>
        <w:rPr>
          <w:bCs/>
        </w:rPr>
      </w:pPr>
      <w:r>
        <w:rPr>
          <w:bCs/>
        </w:rPr>
        <w:t>CSS 2*: Data and Model Programming for Computational Social Science [Winter, 2024]</w:t>
      </w:r>
    </w:p>
    <w:p w14:paraId="4CB18953" w14:textId="77777777" w:rsidR="008B0493" w:rsidRDefault="008B0493" w:rsidP="008B0493">
      <w:pPr>
        <w:spacing w:line="276" w:lineRule="auto"/>
        <w:contextualSpacing/>
        <w:rPr>
          <w:bCs/>
        </w:rPr>
      </w:pPr>
      <w:r>
        <w:rPr>
          <w:bCs/>
        </w:rPr>
        <w:t>COGS 153*: Language Comprehension [Fall, 2023]</w:t>
      </w:r>
    </w:p>
    <w:p w14:paraId="51EE16B5" w14:textId="77777777" w:rsidR="008B0493" w:rsidRDefault="008B0493" w:rsidP="008B0493">
      <w:pPr>
        <w:spacing w:line="276" w:lineRule="auto"/>
        <w:contextualSpacing/>
        <w:rPr>
          <w:bCs/>
        </w:rPr>
      </w:pPr>
      <w:r>
        <w:rPr>
          <w:bCs/>
        </w:rPr>
        <w:t>CSS 1*: Introductory Programming for Computational Social Science [Fall, 2023]</w:t>
      </w:r>
    </w:p>
    <w:p w14:paraId="35EA0AA0" w14:textId="77777777" w:rsidR="008B0493" w:rsidRDefault="008B0493" w:rsidP="008B0493">
      <w:pPr>
        <w:spacing w:line="276" w:lineRule="auto"/>
        <w:contextualSpacing/>
        <w:rPr>
          <w:bCs/>
        </w:rPr>
      </w:pPr>
      <w:r>
        <w:rPr>
          <w:bCs/>
        </w:rPr>
        <w:t>COGS 14A: Introduction to Research Methods [Spring, 2023]</w:t>
      </w:r>
    </w:p>
    <w:p w14:paraId="6EA6730A" w14:textId="77777777" w:rsidR="008B0493" w:rsidRDefault="008B0493" w:rsidP="008B0493">
      <w:pPr>
        <w:spacing w:line="276" w:lineRule="auto"/>
        <w:contextualSpacing/>
        <w:rPr>
          <w:bCs/>
        </w:rPr>
      </w:pPr>
      <w:r>
        <w:rPr>
          <w:bCs/>
        </w:rPr>
        <w:t>COGS 101C: Language [Winter, 2023]</w:t>
      </w:r>
    </w:p>
    <w:p w14:paraId="02983B73" w14:textId="77777777" w:rsidR="008B0493" w:rsidRDefault="008B0493" w:rsidP="008B0493">
      <w:pPr>
        <w:spacing w:line="276" w:lineRule="auto"/>
        <w:contextualSpacing/>
        <w:rPr>
          <w:bCs/>
        </w:rPr>
      </w:pPr>
      <w:r>
        <w:rPr>
          <w:bCs/>
        </w:rPr>
        <w:t>CSS 2*: Data and Model Programming for Computational Social Science [Winter, 2023]</w:t>
      </w:r>
    </w:p>
    <w:p w14:paraId="252D6526" w14:textId="77777777" w:rsidR="008B0493" w:rsidRDefault="008B0493" w:rsidP="008B0493">
      <w:pPr>
        <w:spacing w:line="276" w:lineRule="auto"/>
        <w:contextualSpacing/>
        <w:rPr>
          <w:bCs/>
        </w:rPr>
      </w:pPr>
      <w:r>
        <w:rPr>
          <w:bCs/>
        </w:rPr>
        <w:t>CSS 1*: Introductory Programming for Computational Social Science [Fall, 2022]</w:t>
      </w:r>
    </w:p>
    <w:p w14:paraId="598E2963" w14:textId="77777777" w:rsidR="008B0493" w:rsidRDefault="008B0493" w:rsidP="008B0493">
      <w:pPr>
        <w:spacing w:line="276" w:lineRule="auto"/>
        <w:contextualSpacing/>
        <w:rPr>
          <w:bCs/>
        </w:rPr>
      </w:pPr>
      <w:r>
        <w:rPr>
          <w:bCs/>
        </w:rPr>
        <w:t>COGS 101C: Language [Spring, 2022]</w:t>
      </w:r>
    </w:p>
    <w:p w14:paraId="3DD6AFDA" w14:textId="77777777" w:rsidR="008B0493" w:rsidRPr="00383D2C" w:rsidRDefault="008B0493" w:rsidP="008B0493">
      <w:pPr>
        <w:spacing w:line="276" w:lineRule="auto"/>
        <w:contextualSpacing/>
        <w:rPr>
          <w:bCs/>
        </w:rPr>
      </w:pPr>
      <w:r>
        <w:rPr>
          <w:bCs/>
        </w:rPr>
        <w:t>COGS 14B: Introduction to Statistical Analysis [Summer 2021]</w:t>
      </w:r>
    </w:p>
    <w:p w14:paraId="702525D2" w14:textId="77777777" w:rsidR="008B0493" w:rsidRDefault="008B0493" w:rsidP="008B0493">
      <w:pPr>
        <w:spacing w:line="276" w:lineRule="auto"/>
        <w:contextualSpacing/>
        <w:rPr>
          <w:bCs/>
        </w:rPr>
      </w:pPr>
      <w:r>
        <w:rPr>
          <w:bCs/>
        </w:rPr>
        <w:t>COGS 14B: Introduction to Statistical Analysis [Summer 2020]</w:t>
      </w:r>
    </w:p>
    <w:p w14:paraId="5C28CB25" w14:textId="77777777" w:rsidR="008B0493" w:rsidRPr="00FB2C13" w:rsidRDefault="008B0493" w:rsidP="008B0493">
      <w:pPr>
        <w:spacing w:line="276" w:lineRule="auto"/>
        <w:rPr>
          <w:b/>
        </w:rPr>
      </w:pPr>
    </w:p>
    <w:p w14:paraId="24062CD3" w14:textId="77777777" w:rsidR="008B0493" w:rsidRDefault="008B0493" w:rsidP="008B0493">
      <w:pPr>
        <w:spacing w:line="276" w:lineRule="auto"/>
        <w:contextualSpacing/>
        <w:rPr>
          <w:i/>
        </w:rPr>
      </w:pPr>
      <w:r w:rsidRPr="00527CBB">
        <w:rPr>
          <w:b/>
        </w:rPr>
        <w:t>Teaching Assistant</w:t>
      </w:r>
      <w:r w:rsidRPr="00527CBB">
        <w:t xml:space="preserve"> </w:t>
      </w:r>
      <w:r w:rsidRPr="00527CBB">
        <w:tab/>
      </w:r>
      <w:r w:rsidRPr="00527CBB">
        <w:tab/>
      </w:r>
      <w:r w:rsidRPr="00527CBB">
        <w:tab/>
      </w:r>
      <w:r w:rsidRPr="00527CBB">
        <w:tab/>
      </w:r>
      <w:r w:rsidRPr="00527CBB">
        <w:tab/>
      </w:r>
      <w:r w:rsidRPr="00527CBB">
        <w:tab/>
      </w:r>
      <w:r w:rsidRPr="00527CBB">
        <w:tab/>
      </w:r>
      <w:r w:rsidRPr="00527CBB">
        <w:tab/>
      </w:r>
      <w:r w:rsidRPr="00527CBB">
        <w:tab/>
      </w:r>
      <w:r w:rsidRPr="00527CBB">
        <w:rPr>
          <w:i/>
        </w:rPr>
        <w:t>2016-</w:t>
      </w:r>
      <w:r>
        <w:rPr>
          <w:i/>
        </w:rPr>
        <w:t>2022</w:t>
      </w:r>
    </w:p>
    <w:p w14:paraId="1BF26116" w14:textId="77777777" w:rsidR="008B0493" w:rsidRDefault="008B0493" w:rsidP="008B0493">
      <w:pPr>
        <w:spacing w:line="276" w:lineRule="auto"/>
        <w:rPr>
          <w:iCs/>
        </w:rPr>
      </w:pPr>
      <w:r>
        <w:rPr>
          <w:iCs/>
        </w:rPr>
        <w:t>COGS 101C: Language [Winter, 2022]</w:t>
      </w:r>
    </w:p>
    <w:p w14:paraId="3C8358F1" w14:textId="77777777" w:rsidR="008B0493" w:rsidRDefault="008B0493" w:rsidP="008B0493">
      <w:pPr>
        <w:spacing w:line="276" w:lineRule="auto"/>
        <w:rPr>
          <w:iCs/>
        </w:rPr>
      </w:pPr>
      <w:r w:rsidRPr="00B031CB">
        <w:rPr>
          <w:iCs/>
        </w:rPr>
        <w:t>COGS 137: Practical Data Science in R</w:t>
      </w:r>
      <w:r>
        <w:rPr>
          <w:iCs/>
        </w:rPr>
        <w:t xml:space="preserve"> [Fall 2021]</w:t>
      </w:r>
    </w:p>
    <w:p w14:paraId="15F7E820" w14:textId="77777777" w:rsidR="008B0493" w:rsidRPr="00B031CB" w:rsidRDefault="008B0493" w:rsidP="008B0493">
      <w:pPr>
        <w:spacing w:line="276" w:lineRule="auto"/>
        <w:rPr>
          <w:iCs/>
        </w:rPr>
      </w:pPr>
      <w:r w:rsidRPr="00B031CB">
        <w:rPr>
          <w:iCs/>
        </w:rPr>
        <w:t xml:space="preserve">COGS 101B: Learning, Memory, and Attention </w:t>
      </w:r>
      <w:r>
        <w:rPr>
          <w:iCs/>
        </w:rPr>
        <w:t>[Winter 2021]</w:t>
      </w:r>
    </w:p>
    <w:p w14:paraId="6290CD8B" w14:textId="77777777" w:rsidR="008B0493" w:rsidRDefault="008B0493" w:rsidP="008B0493">
      <w:pPr>
        <w:spacing w:line="276" w:lineRule="auto"/>
        <w:rPr>
          <w:iCs/>
        </w:rPr>
      </w:pPr>
      <w:r w:rsidRPr="00B031CB">
        <w:rPr>
          <w:iCs/>
        </w:rPr>
        <w:t xml:space="preserve">COGS 109: Data Analysis and Modeling </w:t>
      </w:r>
      <w:r>
        <w:rPr>
          <w:iCs/>
        </w:rPr>
        <w:t>[Spring 2021]</w:t>
      </w:r>
    </w:p>
    <w:p w14:paraId="682A36FE" w14:textId="77777777" w:rsidR="008B0493" w:rsidRDefault="008B0493" w:rsidP="008B0493">
      <w:pPr>
        <w:spacing w:line="276" w:lineRule="auto"/>
        <w:rPr>
          <w:iCs/>
        </w:rPr>
      </w:pPr>
      <w:r w:rsidRPr="00B031CB">
        <w:rPr>
          <w:iCs/>
        </w:rPr>
        <w:t xml:space="preserve">COGS 153: Language Comprehension </w:t>
      </w:r>
      <w:r>
        <w:rPr>
          <w:iCs/>
        </w:rPr>
        <w:t>[Spring 2021]</w:t>
      </w:r>
    </w:p>
    <w:p w14:paraId="368CA4E3" w14:textId="77777777" w:rsidR="008B0493" w:rsidRDefault="008B0493" w:rsidP="008B0493">
      <w:pPr>
        <w:spacing w:line="276" w:lineRule="auto"/>
        <w:rPr>
          <w:iCs/>
        </w:rPr>
      </w:pPr>
      <w:r w:rsidRPr="00B031CB">
        <w:rPr>
          <w:iCs/>
        </w:rPr>
        <w:t xml:space="preserve">COGS 14B: Introduction to Statistical Analysis </w:t>
      </w:r>
      <w:r>
        <w:rPr>
          <w:iCs/>
        </w:rPr>
        <w:t>[Fall 2020]</w:t>
      </w:r>
    </w:p>
    <w:p w14:paraId="4C9E608C" w14:textId="77777777" w:rsidR="008B0493" w:rsidRDefault="008B0493" w:rsidP="008B0493">
      <w:pPr>
        <w:spacing w:line="276" w:lineRule="auto"/>
        <w:rPr>
          <w:iCs/>
        </w:rPr>
      </w:pPr>
      <w:r w:rsidRPr="00B031CB">
        <w:rPr>
          <w:iCs/>
        </w:rPr>
        <w:t xml:space="preserve">COGS 14B: Introduction to Statistical Analysis </w:t>
      </w:r>
      <w:r>
        <w:rPr>
          <w:iCs/>
        </w:rPr>
        <w:t>[Winter 2020]</w:t>
      </w:r>
    </w:p>
    <w:p w14:paraId="72EAAAA8" w14:textId="77777777" w:rsidR="008B0493" w:rsidRDefault="008B0493" w:rsidP="008B0493">
      <w:pPr>
        <w:spacing w:line="276" w:lineRule="auto"/>
        <w:rPr>
          <w:iCs/>
        </w:rPr>
      </w:pPr>
      <w:r w:rsidRPr="00B031CB">
        <w:rPr>
          <w:iCs/>
        </w:rPr>
        <w:t xml:space="preserve">COGS 14A: Introduction to Research Methods </w:t>
      </w:r>
      <w:r>
        <w:rPr>
          <w:iCs/>
        </w:rPr>
        <w:t xml:space="preserve">[Winter 2018] </w:t>
      </w:r>
    </w:p>
    <w:p w14:paraId="2FA1DA08" w14:textId="77777777" w:rsidR="008B0493" w:rsidRPr="00B031CB" w:rsidRDefault="008B0493" w:rsidP="008B0493">
      <w:pPr>
        <w:spacing w:line="276" w:lineRule="auto"/>
        <w:rPr>
          <w:iCs/>
        </w:rPr>
      </w:pPr>
      <w:r w:rsidRPr="00B031CB">
        <w:rPr>
          <w:iCs/>
        </w:rPr>
        <w:t xml:space="preserve">COGS 100: Cyborgs Now and in the Future </w:t>
      </w:r>
      <w:r>
        <w:rPr>
          <w:iCs/>
        </w:rPr>
        <w:t>[Fall 2017]</w:t>
      </w:r>
    </w:p>
    <w:p w14:paraId="6F362711" w14:textId="77777777" w:rsidR="008B0493" w:rsidRDefault="008B0493" w:rsidP="008B0493">
      <w:pPr>
        <w:spacing w:line="276" w:lineRule="auto"/>
        <w:rPr>
          <w:iCs/>
        </w:rPr>
      </w:pPr>
      <w:r w:rsidRPr="00B031CB">
        <w:rPr>
          <w:iCs/>
        </w:rPr>
        <w:lastRenderedPageBreak/>
        <w:t xml:space="preserve">COGS 101C: Language </w:t>
      </w:r>
      <w:r>
        <w:rPr>
          <w:iCs/>
        </w:rPr>
        <w:t>[Spring 2017]</w:t>
      </w:r>
    </w:p>
    <w:p w14:paraId="0B859FEE" w14:textId="77777777" w:rsidR="008B0493" w:rsidRDefault="008B0493" w:rsidP="008B0493">
      <w:pPr>
        <w:spacing w:line="276" w:lineRule="auto"/>
        <w:rPr>
          <w:iCs/>
        </w:rPr>
      </w:pPr>
      <w:r w:rsidRPr="00B031CB">
        <w:rPr>
          <w:iCs/>
        </w:rPr>
        <w:t xml:space="preserve">COGS 3: Introduction to Computing </w:t>
      </w:r>
      <w:r>
        <w:rPr>
          <w:iCs/>
        </w:rPr>
        <w:t>[Winter 2017]</w:t>
      </w:r>
    </w:p>
    <w:p w14:paraId="20551E64" w14:textId="77777777" w:rsidR="008B0493" w:rsidRDefault="008B0493" w:rsidP="008B0493">
      <w:pPr>
        <w:spacing w:line="276" w:lineRule="auto"/>
        <w:rPr>
          <w:iCs/>
        </w:rPr>
      </w:pPr>
    </w:p>
    <w:p w14:paraId="7C7BAD41" w14:textId="77777777" w:rsidR="008B0493" w:rsidRDefault="008B0493" w:rsidP="008B0493">
      <w:pPr>
        <w:spacing w:line="276" w:lineRule="auto"/>
        <w:rPr>
          <w:b/>
          <w:bCs/>
          <w:iCs/>
        </w:rPr>
      </w:pPr>
      <w:r>
        <w:rPr>
          <w:b/>
          <w:bCs/>
          <w:iCs/>
        </w:rPr>
        <w:t>Mentorship</w:t>
      </w:r>
    </w:p>
    <w:p w14:paraId="2FB28908" w14:textId="77777777" w:rsidR="008B0493" w:rsidRDefault="008B0493" w:rsidP="008B0493">
      <w:pPr>
        <w:spacing w:line="276" w:lineRule="auto"/>
        <w:rPr>
          <w:iCs/>
        </w:rPr>
      </w:pPr>
      <w:r w:rsidRPr="00621DB5">
        <w:rPr>
          <w:iCs/>
        </w:rPr>
        <w:t>2023</w:t>
      </w:r>
      <w:r>
        <w:rPr>
          <w:iCs/>
        </w:rPr>
        <w:t>-2024</w:t>
      </w:r>
      <w:r w:rsidRPr="00621DB5">
        <w:rPr>
          <w:iCs/>
        </w:rPr>
        <w:t xml:space="preserve">: </w:t>
      </w:r>
      <w:r>
        <w:rPr>
          <w:iCs/>
        </w:rPr>
        <w:t xml:space="preserve">Yuhan Fu (Honors student), </w:t>
      </w:r>
      <w:r w:rsidRPr="00621DB5">
        <w:rPr>
          <w:iCs/>
        </w:rPr>
        <w:t>Kai Bian</w:t>
      </w:r>
      <w:r>
        <w:rPr>
          <w:iCs/>
        </w:rPr>
        <w:t xml:space="preserve"> (Faculty Mentor Program), Alice Li (Faculty Mentor Program), Sydney Taylor (Faculty Mentor Program)</w:t>
      </w:r>
    </w:p>
    <w:p w14:paraId="6F3FB977" w14:textId="77777777" w:rsidR="008B0493" w:rsidRPr="001542B3" w:rsidRDefault="008B0493" w:rsidP="008B0493">
      <w:pPr>
        <w:spacing w:line="276" w:lineRule="auto"/>
        <w:rPr>
          <w:iCs/>
        </w:rPr>
      </w:pPr>
      <w:r w:rsidRPr="001542B3">
        <w:rPr>
          <w:iCs/>
        </w:rPr>
        <w:t>2022</w:t>
      </w:r>
      <w:r>
        <w:rPr>
          <w:iCs/>
        </w:rPr>
        <w:t>-2023</w:t>
      </w:r>
      <w:r w:rsidRPr="001542B3">
        <w:rPr>
          <w:iCs/>
        </w:rPr>
        <w:t>: Owen Pi</w:t>
      </w:r>
    </w:p>
    <w:p w14:paraId="7ABB07F5" w14:textId="77777777" w:rsidR="008B0493" w:rsidRPr="00860C04" w:rsidRDefault="008B0493" w:rsidP="008B0493">
      <w:pPr>
        <w:spacing w:line="276" w:lineRule="auto"/>
        <w:rPr>
          <w:iCs/>
        </w:rPr>
      </w:pPr>
      <w:r w:rsidRPr="00860C04">
        <w:rPr>
          <w:iCs/>
        </w:rPr>
        <w:t>2021</w:t>
      </w:r>
      <w:r>
        <w:rPr>
          <w:iCs/>
        </w:rPr>
        <w:t>-2022</w:t>
      </w:r>
      <w:r w:rsidRPr="00860C04">
        <w:rPr>
          <w:iCs/>
        </w:rPr>
        <w:t>: Monica Van</w:t>
      </w:r>
      <w:r>
        <w:rPr>
          <w:iCs/>
        </w:rPr>
        <w:t xml:space="preserve"> (Honors student)</w:t>
      </w:r>
      <w:r w:rsidRPr="00621DB5">
        <w:rPr>
          <w:iCs/>
        </w:rPr>
        <w:t>,</w:t>
      </w:r>
      <w:r w:rsidRPr="00860C04">
        <w:rPr>
          <w:iCs/>
        </w:rPr>
        <w:t xml:space="preserve"> Dan Kaliblotzky</w:t>
      </w:r>
    </w:p>
    <w:p w14:paraId="742D3A43" w14:textId="77777777" w:rsidR="008B0493" w:rsidRDefault="008B0493" w:rsidP="008B0493">
      <w:pPr>
        <w:spacing w:line="276" w:lineRule="auto"/>
        <w:rPr>
          <w:iCs/>
        </w:rPr>
      </w:pPr>
      <w:r>
        <w:rPr>
          <w:iCs/>
        </w:rPr>
        <w:t>2020-2021: Alex Liebscher (Honors student)</w:t>
      </w:r>
    </w:p>
    <w:p w14:paraId="06210AB7" w14:textId="77777777" w:rsidR="008B0493" w:rsidRDefault="008B0493" w:rsidP="008B0493">
      <w:pPr>
        <w:spacing w:line="276" w:lineRule="auto"/>
        <w:rPr>
          <w:iCs/>
        </w:rPr>
      </w:pPr>
      <w:r>
        <w:rPr>
          <w:iCs/>
        </w:rPr>
        <w:t>2019-2020: Stefanie Reed</w:t>
      </w:r>
    </w:p>
    <w:p w14:paraId="3CA4B106" w14:textId="77777777" w:rsidR="008B0493" w:rsidRDefault="008B0493" w:rsidP="008B0493">
      <w:pPr>
        <w:spacing w:line="276" w:lineRule="auto"/>
        <w:rPr>
          <w:iCs/>
        </w:rPr>
      </w:pPr>
    </w:p>
    <w:p w14:paraId="152802E8" w14:textId="77777777" w:rsidR="008B0493" w:rsidRDefault="008B0493" w:rsidP="008B0493">
      <w:pPr>
        <w:spacing w:line="276" w:lineRule="auto"/>
        <w:rPr>
          <w:b/>
          <w:bCs/>
          <w:iCs/>
        </w:rPr>
      </w:pPr>
      <w:r>
        <w:rPr>
          <w:b/>
          <w:bCs/>
          <w:iCs/>
        </w:rPr>
        <w:t>Mentee-led Presentations and Publications</w:t>
      </w:r>
    </w:p>
    <w:p w14:paraId="3B043BF3" w14:textId="77777777" w:rsidR="008B0493" w:rsidRPr="000079CD" w:rsidRDefault="008B0493" w:rsidP="008B0493">
      <w:pPr>
        <w:spacing w:line="276" w:lineRule="auto"/>
        <w:rPr>
          <w:iCs/>
        </w:rPr>
      </w:pPr>
      <w:r w:rsidRPr="000079CD">
        <w:rPr>
          <w:color w:val="222222"/>
          <w:shd w:val="clear" w:color="auto" w:fill="FFFFFF"/>
        </w:rPr>
        <w:t>Liebscher, A., Trott, S., &amp; Bergen, B. (2020). Effects of Battle and Journey Metaphors on Charitable Donations for Cancer Patients. In </w:t>
      </w:r>
      <w:r>
        <w:rPr>
          <w:i/>
          <w:iCs/>
          <w:color w:val="222222"/>
          <w:shd w:val="clear" w:color="auto" w:fill="FFFFFF"/>
        </w:rPr>
        <w:t>Proceedings of the Cognitive Science Society</w:t>
      </w:r>
      <w:r w:rsidRPr="000079CD">
        <w:rPr>
          <w:color w:val="222222"/>
          <w:shd w:val="clear" w:color="auto" w:fill="FFFFFF"/>
        </w:rPr>
        <w:t>.</w:t>
      </w:r>
    </w:p>
    <w:p w14:paraId="2C7C9F90" w14:textId="77777777" w:rsidR="008B0493" w:rsidRPr="00097CBF" w:rsidRDefault="008B0493" w:rsidP="008B0493">
      <w:pPr>
        <w:spacing w:line="276" w:lineRule="auto"/>
        <w:rPr>
          <w:iCs/>
        </w:rPr>
      </w:pPr>
    </w:p>
    <w:p w14:paraId="44021953" w14:textId="77777777" w:rsidR="008B0493" w:rsidRDefault="008B0493" w:rsidP="008B0493">
      <w:pPr>
        <w:spacing w:line="276" w:lineRule="auto"/>
        <w:contextualSpacing/>
      </w:pPr>
    </w:p>
    <w:p w14:paraId="1F925FF8" w14:textId="77777777" w:rsidR="008B0493" w:rsidRPr="00527CBB" w:rsidRDefault="008B0493" w:rsidP="008B0493">
      <w:pPr>
        <w:spacing w:line="276" w:lineRule="auto"/>
        <w:contextualSpacing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ADDITIONAL TRAINING</w:t>
      </w:r>
    </w:p>
    <w:p w14:paraId="4D786643" w14:textId="77777777" w:rsidR="008B0493" w:rsidRPr="00527CBB" w:rsidRDefault="00243E0C" w:rsidP="008B0493">
      <w:pPr>
        <w:spacing w:line="276" w:lineRule="auto"/>
        <w:contextualSpacing/>
        <w:rPr>
          <w:b/>
        </w:rPr>
      </w:pPr>
      <w:r>
        <w:rPr>
          <w:b/>
          <w:noProof/>
        </w:rPr>
        <w:pict w14:anchorId="5175D3F0">
          <v:rect id="_x0000_i1027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7A89885B" w14:textId="6E3DFFCE" w:rsidR="008B0493" w:rsidRPr="008B0493" w:rsidRDefault="008B0493" w:rsidP="008B0493">
      <w:pPr>
        <w:spacing w:line="276" w:lineRule="auto"/>
        <w:contextualSpacing/>
      </w:pPr>
      <w:r w:rsidRPr="00A02120">
        <w:rPr>
          <w:i/>
          <w:iCs/>
        </w:rPr>
        <w:t>2020</w:t>
      </w:r>
      <w:r>
        <w:t xml:space="preserve">: </w:t>
      </w:r>
      <w:r w:rsidRPr="00A02120">
        <w:rPr>
          <w:b/>
          <w:bCs/>
        </w:rPr>
        <w:t>Course Design Workshop</w:t>
      </w:r>
      <w:r>
        <w:t xml:space="preserve">: Teaching and Learning Hub, UC San Diego </w:t>
      </w:r>
    </w:p>
    <w:p w14:paraId="17715395" w14:textId="71A03139" w:rsidR="00950D8E" w:rsidRDefault="00950D8E" w:rsidP="00950D8E">
      <w:pPr>
        <w:spacing w:line="276" w:lineRule="auto"/>
      </w:pPr>
    </w:p>
    <w:p w14:paraId="2F470DD3" w14:textId="2A15C33D" w:rsidR="00950D8E" w:rsidRPr="00950D8E" w:rsidRDefault="004C30E1" w:rsidP="00950D8E">
      <w:pPr>
        <w:spacing w:line="276" w:lineRule="auto"/>
        <w:contextualSpacing/>
        <w:rPr>
          <w:bCs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SERVICE AND PROFESSIONAL ACTIVITIES</w:t>
      </w:r>
    </w:p>
    <w:p w14:paraId="53EA1398" w14:textId="77777777" w:rsidR="00950D8E" w:rsidRPr="00527CBB" w:rsidRDefault="00243E0C" w:rsidP="00950D8E">
      <w:pPr>
        <w:spacing w:line="276" w:lineRule="auto"/>
        <w:contextualSpacing/>
        <w:rPr>
          <w:b/>
        </w:rPr>
      </w:pPr>
      <w:r>
        <w:rPr>
          <w:b/>
          <w:noProof/>
        </w:rPr>
        <w:pict w14:anchorId="55FE940C">
          <v:rect id="_x0000_i1026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298D5D75" w14:textId="733A3CD6" w:rsidR="00950D8E" w:rsidRDefault="00950D8E" w:rsidP="00950D8E">
      <w:pPr>
        <w:spacing w:line="276" w:lineRule="auto"/>
      </w:pPr>
    </w:p>
    <w:p w14:paraId="78A1E41F" w14:textId="764DD317" w:rsidR="009844E8" w:rsidRDefault="009844E8" w:rsidP="009844E8">
      <w:pPr>
        <w:spacing w:line="276" w:lineRule="auto"/>
        <w:contextualSpacing/>
        <w:rPr>
          <w:bCs/>
        </w:rPr>
      </w:pPr>
      <w:r>
        <w:rPr>
          <w:b/>
        </w:rPr>
        <w:t>Service to the Field</w:t>
      </w:r>
      <w:r>
        <w:rPr>
          <w:bCs/>
        </w:rPr>
        <w:t>:</w:t>
      </w:r>
    </w:p>
    <w:p w14:paraId="6395E885" w14:textId="26B687BF" w:rsidR="009844E8" w:rsidRPr="0010612C" w:rsidRDefault="009844E8" w:rsidP="00950D8E">
      <w:pPr>
        <w:spacing w:line="276" w:lineRule="auto"/>
        <w:contextualSpacing/>
        <w:rPr>
          <w:bCs/>
        </w:rPr>
      </w:pPr>
      <w:r>
        <w:rPr>
          <w:bCs/>
        </w:rPr>
        <w:t xml:space="preserve">Program Committee Member, </w:t>
      </w:r>
      <w:r>
        <w:rPr>
          <w:bCs/>
          <w:i/>
          <w:iCs/>
        </w:rPr>
        <w:t>COLING 2025</w:t>
      </w:r>
    </w:p>
    <w:p w14:paraId="2F69389C" w14:textId="77777777" w:rsidR="00CC41AE" w:rsidRDefault="00CC41AE" w:rsidP="00950D8E">
      <w:pPr>
        <w:spacing w:line="276" w:lineRule="auto"/>
      </w:pPr>
    </w:p>
    <w:p w14:paraId="01A2A082" w14:textId="77777777" w:rsidR="00C46864" w:rsidRDefault="00E756E4" w:rsidP="00C46864">
      <w:pPr>
        <w:spacing w:line="276" w:lineRule="auto"/>
        <w:contextualSpacing/>
        <w:rPr>
          <w:b/>
        </w:rPr>
      </w:pPr>
      <w:r>
        <w:rPr>
          <w:b/>
        </w:rPr>
        <w:t>Department Service:</w:t>
      </w:r>
    </w:p>
    <w:p w14:paraId="392C4880" w14:textId="77777777" w:rsidR="00696347" w:rsidRDefault="00696347" w:rsidP="00696347">
      <w:pPr>
        <w:spacing w:line="276" w:lineRule="auto"/>
        <w:contextualSpacing/>
        <w:rPr>
          <w:bCs/>
        </w:rPr>
      </w:pPr>
      <w:r>
        <w:rPr>
          <w:bCs/>
        </w:rPr>
        <w:t xml:space="preserve">CSS Academic Support Lead [Fall, 2023 - </w:t>
      </w:r>
      <w:r w:rsidRPr="00682737">
        <w:rPr>
          <w:bCs/>
          <w:i/>
          <w:iCs/>
        </w:rPr>
        <w:t>Present</w:t>
      </w:r>
      <w:r>
        <w:rPr>
          <w:bCs/>
        </w:rPr>
        <w:t>]</w:t>
      </w:r>
    </w:p>
    <w:p w14:paraId="27BB0D5C" w14:textId="1CB86E2E" w:rsidR="009377A9" w:rsidRDefault="009377A9" w:rsidP="00C46864">
      <w:pPr>
        <w:spacing w:line="276" w:lineRule="auto"/>
        <w:contextualSpacing/>
        <w:rPr>
          <w:bCs/>
        </w:rPr>
      </w:pPr>
      <w:r>
        <w:rPr>
          <w:bCs/>
        </w:rPr>
        <w:t>CSS Hiring Committee [Fall, 2023]</w:t>
      </w:r>
    </w:p>
    <w:p w14:paraId="373500B4" w14:textId="4DDF5DF2" w:rsidR="004C30E1" w:rsidRPr="004C30E1" w:rsidRDefault="004C30E1" w:rsidP="00C46864">
      <w:pPr>
        <w:spacing w:line="276" w:lineRule="auto"/>
        <w:contextualSpacing/>
        <w:rPr>
          <w:bCs/>
        </w:rPr>
      </w:pPr>
      <w:r>
        <w:rPr>
          <w:bCs/>
        </w:rPr>
        <w:t>CSS M.S. Admissions Committee [Winter, 2023</w:t>
      </w:r>
      <w:r w:rsidR="00893DB5">
        <w:rPr>
          <w:bCs/>
        </w:rPr>
        <w:t>; Winter, 2024</w:t>
      </w:r>
      <w:r>
        <w:rPr>
          <w:bCs/>
        </w:rPr>
        <w:t>]</w:t>
      </w:r>
    </w:p>
    <w:p w14:paraId="3F2C7A03" w14:textId="60DFE338" w:rsidR="00C46864" w:rsidRDefault="00C46864" w:rsidP="00C46864">
      <w:pPr>
        <w:spacing w:line="276" w:lineRule="auto"/>
        <w:contextualSpacing/>
        <w:rPr>
          <w:bCs/>
        </w:rPr>
      </w:pPr>
      <w:r w:rsidRPr="001542B3">
        <w:rPr>
          <w:bCs/>
        </w:rPr>
        <w:t>Statistics Training Assistant</w:t>
      </w:r>
      <w:r>
        <w:rPr>
          <w:bCs/>
        </w:rPr>
        <w:t xml:space="preserve"> </w:t>
      </w:r>
      <w:r w:rsidR="004C30E1">
        <w:rPr>
          <w:bCs/>
        </w:rPr>
        <w:t>[2019 – 2021]</w:t>
      </w:r>
      <w:r>
        <w:rPr>
          <w:bCs/>
        </w:rPr>
        <w:t xml:space="preserve"> </w:t>
      </w:r>
    </w:p>
    <w:p w14:paraId="679B98EB" w14:textId="3D24EC25" w:rsidR="00504C58" w:rsidRPr="004C30E1" w:rsidRDefault="00504C58" w:rsidP="00504C58">
      <w:pPr>
        <w:spacing w:line="276" w:lineRule="auto"/>
        <w:rPr>
          <w:bCs/>
        </w:rPr>
      </w:pPr>
      <w:r w:rsidRPr="001542B3">
        <w:rPr>
          <w:bCs/>
        </w:rPr>
        <w:t xml:space="preserve">Co-organizer of </w:t>
      </w:r>
      <w:r w:rsidR="004C30E1" w:rsidRPr="001542B3">
        <w:rPr>
          <w:bCs/>
        </w:rPr>
        <w:t>COGS 200 seminar</w:t>
      </w:r>
      <w:r>
        <w:rPr>
          <w:bCs/>
          <w:i/>
          <w:iCs/>
        </w:rPr>
        <w:t xml:space="preserve"> </w:t>
      </w:r>
      <w:r w:rsidR="004C30E1">
        <w:rPr>
          <w:bCs/>
        </w:rPr>
        <w:t>[Spring, 2019]</w:t>
      </w:r>
    </w:p>
    <w:p w14:paraId="2766DD1B" w14:textId="77777777" w:rsidR="009D18A3" w:rsidRDefault="009D18A3" w:rsidP="00950D8E">
      <w:pPr>
        <w:spacing w:line="276" w:lineRule="auto"/>
      </w:pPr>
    </w:p>
    <w:p w14:paraId="7E694FEC" w14:textId="75D4D1CA" w:rsidR="006B358E" w:rsidRDefault="00025F27" w:rsidP="00AF0968">
      <w:pPr>
        <w:spacing w:line="276" w:lineRule="auto"/>
        <w:rPr>
          <w:b/>
          <w:bCs/>
        </w:rPr>
      </w:pPr>
      <w:r>
        <w:rPr>
          <w:b/>
          <w:bCs/>
        </w:rPr>
        <w:t>Journal</w:t>
      </w:r>
      <w:r w:rsidR="00F9649E">
        <w:rPr>
          <w:b/>
          <w:bCs/>
        </w:rPr>
        <w:t xml:space="preserve"> Review</w:t>
      </w:r>
      <w:r w:rsidR="009D18A3">
        <w:rPr>
          <w:b/>
          <w:bCs/>
        </w:rPr>
        <w:t>er</w:t>
      </w:r>
    </w:p>
    <w:p w14:paraId="0A320EEA" w14:textId="6BAE01B0" w:rsidR="008548ED" w:rsidRDefault="00F5233F" w:rsidP="00AF0968">
      <w:pPr>
        <w:spacing w:line="276" w:lineRule="auto"/>
      </w:pPr>
      <w:r>
        <w:t xml:space="preserve">2024: </w:t>
      </w:r>
      <w:r w:rsidR="00F0021A">
        <w:t xml:space="preserve">Research Methods in </w:t>
      </w:r>
      <w:r w:rsidR="00F73038">
        <w:t>Applied Linguistics</w:t>
      </w:r>
      <w:r>
        <w:t xml:space="preserve">, </w:t>
      </w:r>
      <w:r w:rsidR="008F4064">
        <w:t>Empirical Methods in Natural Language Processing</w:t>
      </w:r>
      <w:r w:rsidR="001F0A3B">
        <w:t xml:space="preserve"> (8x), </w:t>
      </w:r>
      <w:r w:rsidR="008548ED">
        <w:t>Computational Linguistics</w:t>
      </w:r>
      <w:r>
        <w:t>, Behavior Research Methods</w:t>
      </w:r>
      <w:r w:rsidR="00801208">
        <w:t>, COLING</w:t>
      </w:r>
      <w:r w:rsidR="001F0A3B">
        <w:t xml:space="preserve"> (5x)</w:t>
      </w:r>
    </w:p>
    <w:p w14:paraId="4FFB2C22" w14:textId="5BE7024C" w:rsidR="00F9649E" w:rsidRDefault="00F5233F" w:rsidP="00AF0968">
      <w:pPr>
        <w:spacing w:line="276" w:lineRule="auto"/>
      </w:pPr>
      <w:r>
        <w:t xml:space="preserve">2023: </w:t>
      </w:r>
      <w:r w:rsidR="00F9649E" w:rsidRPr="00F9649E">
        <w:t>Natural Language Engineering</w:t>
      </w:r>
      <w:r>
        <w:t xml:space="preserve">, </w:t>
      </w:r>
      <w:r w:rsidR="00F9649E" w:rsidRPr="00F9649E">
        <w:t>Proceedings of the National Academy of Sciences</w:t>
      </w:r>
    </w:p>
    <w:p w14:paraId="7DE2D11A" w14:textId="07BE00AA" w:rsidR="00E756E4" w:rsidRDefault="00F5233F" w:rsidP="00AF0968">
      <w:pPr>
        <w:spacing w:line="276" w:lineRule="auto"/>
      </w:pPr>
      <w:r>
        <w:t xml:space="preserve">2022: </w:t>
      </w:r>
      <w:r w:rsidR="00F9649E" w:rsidRPr="00F9649E">
        <w:t>Cognitive Science</w:t>
      </w:r>
      <w:r>
        <w:t xml:space="preserve">, </w:t>
      </w:r>
      <w:r w:rsidR="00F9649E" w:rsidRPr="00F9649E">
        <w:t>Mind and Language</w:t>
      </w:r>
      <w:r>
        <w:t xml:space="preserve">, </w:t>
      </w:r>
      <w:r w:rsidR="00AF0968">
        <w:t>Linguistics Vanguard</w:t>
      </w:r>
      <w:r>
        <w:t xml:space="preserve">, </w:t>
      </w:r>
      <w:r w:rsidR="00AF0968">
        <w:t>Behavior Research Methods</w:t>
      </w:r>
      <w:r>
        <w:t xml:space="preserve">, </w:t>
      </w:r>
      <w:r w:rsidR="00AF0968">
        <w:t>Frontiers in Communication</w:t>
      </w:r>
    </w:p>
    <w:p w14:paraId="71E09EC4" w14:textId="77777777" w:rsidR="00E756E4" w:rsidRPr="00E756E4" w:rsidRDefault="00E756E4" w:rsidP="00E756E4">
      <w:pPr>
        <w:spacing w:line="276" w:lineRule="auto"/>
      </w:pPr>
    </w:p>
    <w:p w14:paraId="1C46D9D6" w14:textId="651FA84D" w:rsidR="004C6EF7" w:rsidRDefault="004C6EF7" w:rsidP="00950D8E">
      <w:pPr>
        <w:spacing w:line="276" w:lineRule="auto"/>
      </w:pPr>
    </w:p>
    <w:p w14:paraId="33FDBE4A" w14:textId="7C36A9F9" w:rsidR="004C6EF7" w:rsidRPr="00950D8E" w:rsidRDefault="00E756E4" w:rsidP="004C6EF7">
      <w:pPr>
        <w:spacing w:line="276" w:lineRule="auto"/>
        <w:contextualSpacing/>
        <w:rPr>
          <w:bCs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OTHER</w:t>
      </w:r>
      <w:r w:rsidR="004C6EF7">
        <w:rPr>
          <w:b/>
          <w:color w:val="0070C0"/>
          <w:sz w:val="28"/>
          <w:szCs w:val="28"/>
        </w:rPr>
        <w:t xml:space="preserve"> </w:t>
      </w:r>
      <w:r w:rsidR="003B10D4">
        <w:rPr>
          <w:b/>
          <w:color w:val="0070C0"/>
          <w:sz w:val="28"/>
          <w:szCs w:val="28"/>
        </w:rPr>
        <w:t>PROFESSIONAL</w:t>
      </w:r>
      <w:r w:rsidR="004C6EF7">
        <w:rPr>
          <w:b/>
          <w:color w:val="0070C0"/>
          <w:sz w:val="28"/>
          <w:szCs w:val="28"/>
        </w:rPr>
        <w:t xml:space="preserve"> EXPERIENCE</w:t>
      </w:r>
    </w:p>
    <w:p w14:paraId="2879E4D1" w14:textId="77777777" w:rsidR="004C6EF7" w:rsidRPr="00527CBB" w:rsidRDefault="00243E0C" w:rsidP="004C6EF7">
      <w:pPr>
        <w:spacing w:line="276" w:lineRule="auto"/>
        <w:contextualSpacing/>
        <w:rPr>
          <w:b/>
        </w:rPr>
      </w:pPr>
      <w:r>
        <w:rPr>
          <w:b/>
          <w:noProof/>
        </w:rPr>
        <w:pict w14:anchorId="674BE7C9">
          <v:rect id="_x0000_i1025" alt="" style="width:468pt;height:1.5pt;mso-width-percent:0;mso-height-percent:0;mso-width-percent:0;mso-height-percent:0" o:hralign="center" o:hrstd="t" o:hrnoshade="t" o:hr="t" fillcolor="black [3213]" stroked="f"/>
        </w:pict>
      </w:r>
    </w:p>
    <w:p w14:paraId="31B63779" w14:textId="77777777" w:rsidR="00977077" w:rsidRDefault="00977077" w:rsidP="006F06D1">
      <w:pPr>
        <w:spacing w:line="276" w:lineRule="auto"/>
        <w:contextualSpacing/>
        <w:rPr>
          <w:b/>
        </w:rPr>
      </w:pPr>
    </w:p>
    <w:p w14:paraId="3D043B76" w14:textId="5EB71BE6" w:rsidR="006F06D1" w:rsidRPr="006F06D1" w:rsidRDefault="006F06D1" w:rsidP="006F06D1">
      <w:pPr>
        <w:spacing w:line="276" w:lineRule="auto"/>
        <w:contextualSpacing/>
        <w:rPr>
          <w:b/>
        </w:rPr>
      </w:pPr>
      <w:r w:rsidRPr="006F06D1">
        <w:rPr>
          <w:b/>
        </w:rPr>
        <w:t>Google</w:t>
      </w:r>
    </w:p>
    <w:p w14:paraId="6669E3A0" w14:textId="77777777" w:rsidR="006F06D1" w:rsidRPr="006F06D1" w:rsidRDefault="006F06D1" w:rsidP="006F06D1">
      <w:pPr>
        <w:spacing w:line="276" w:lineRule="auto"/>
        <w:contextualSpacing/>
        <w:rPr>
          <w:bCs/>
        </w:rPr>
      </w:pPr>
      <w:r w:rsidRPr="006F06D1">
        <w:rPr>
          <w:bCs/>
          <w:i/>
          <w:iCs/>
        </w:rPr>
        <w:t>Research Intern</w:t>
      </w:r>
      <w:r w:rsidRPr="006F06D1">
        <w:rPr>
          <w:bCs/>
        </w:rPr>
        <w:t xml:space="preserve"> (6/10/2019 – 9/10/2019)</w:t>
      </w:r>
    </w:p>
    <w:p w14:paraId="074E4F17" w14:textId="77777777" w:rsidR="006F06D1" w:rsidRPr="006F06D1" w:rsidRDefault="006F06D1" w:rsidP="006F06D1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/>
          <w:bCs/>
        </w:rPr>
      </w:pPr>
      <w:r w:rsidRPr="006F06D1">
        <w:rPr>
          <w:rFonts w:ascii="Times New Roman" w:hAnsi="Times New Roman"/>
          <w:bCs/>
        </w:rPr>
        <w:t xml:space="preserve">Proposed and implemented a system to analyze non-literal language use (e.g., metaphor, construal). </w:t>
      </w:r>
    </w:p>
    <w:p w14:paraId="623CD04A" w14:textId="77777777" w:rsidR="006F06D1" w:rsidRPr="006F06D1" w:rsidRDefault="006F06D1" w:rsidP="006F06D1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/>
          <w:bCs/>
        </w:rPr>
      </w:pPr>
      <w:r w:rsidRPr="006F06D1">
        <w:rPr>
          <w:rFonts w:ascii="Times New Roman" w:hAnsi="Times New Roman"/>
          <w:bCs/>
        </w:rPr>
        <w:t>Probed state-of-the-art language models (BERT) for evidence of construal.</w:t>
      </w:r>
    </w:p>
    <w:p w14:paraId="520F83CB" w14:textId="4A81CE25" w:rsidR="006F06D1" w:rsidRPr="006F06D1" w:rsidRDefault="0004507C" w:rsidP="006F06D1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Wrote a</w:t>
      </w:r>
      <w:r w:rsidR="006F06D1" w:rsidRPr="006F06D1">
        <w:rPr>
          <w:rFonts w:ascii="Times New Roman" w:hAnsi="Times New Roman"/>
          <w:bCs/>
        </w:rPr>
        <w:t xml:space="preserve"> paper for eventual publication in </w:t>
      </w:r>
      <w:r w:rsidR="006F06D1" w:rsidRPr="006F06D1">
        <w:rPr>
          <w:rFonts w:ascii="Times New Roman" w:hAnsi="Times New Roman"/>
          <w:bCs/>
          <w:i/>
          <w:iCs/>
        </w:rPr>
        <w:t>ACL</w:t>
      </w:r>
      <w:r w:rsidR="006F06D1" w:rsidRPr="006F06D1">
        <w:rPr>
          <w:rFonts w:ascii="Times New Roman" w:hAnsi="Times New Roman"/>
          <w:bCs/>
        </w:rPr>
        <w:t xml:space="preserve"> (Trott et al, 2020).</w:t>
      </w:r>
    </w:p>
    <w:p w14:paraId="383FE594" w14:textId="77777777" w:rsidR="006F06D1" w:rsidRPr="006F06D1" w:rsidRDefault="006F06D1" w:rsidP="006F06D1">
      <w:pPr>
        <w:spacing w:line="276" w:lineRule="auto"/>
        <w:contextualSpacing/>
        <w:rPr>
          <w:bCs/>
        </w:rPr>
      </w:pPr>
    </w:p>
    <w:p w14:paraId="065728A6" w14:textId="77777777" w:rsidR="006F06D1" w:rsidRPr="006F06D1" w:rsidRDefault="006F06D1" w:rsidP="006F06D1">
      <w:pPr>
        <w:spacing w:line="276" w:lineRule="auto"/>
        <w:contextualSpacing/>
        <w:rPr>
          <w:b/>
        </w:rPr>
      </w:pPr>
      <w:r w:rsidRPr="006F06D1">
        <w:rPr>
          <w:b/>
        </w:rPr>
        <w:t>Classy</w:t>
      </w:r>
    </w:p>
    <w:p w14:paraId="58BF1F87" w14:textId="77777777" w:rsidR="006F06D1" w:rsidRPr="006F06D1" w:rsidRDefault="006F06D1" w:rsidP="006F06D1">
      <w:pPr>
        <w:spacing w:line="276" w:lineRule="auto"/>
        <w:contextualSpacing/>
        <w:rPr>
          <w:bCs/>
        </w:rPr>
      </w:pPr>
      <w:r w:rsidRPr="006F06D1">
        <w:rPr>
          <w:bCs/>
          <w:i/>
          <w:iCs/>
        </w:rPr>
        <w:t>Data Science Intern</w:t>
      </w:r>
      <w:r w:rsidRPr="006F06D1">
        <w:rPr>
          <w:bCs/>
        </w:rPr>
        <w:t xml:space="preserve"> (6/20/2018 – 9/15/2019)</w:t>
      </w:r>
    </w:p>
    <w:p w14:paraId="372952DD" w14:textId="77777777" w:rsidR="006F06D1" w:rsidRPr="006F06D1" w:rsidRDefault="006F06D1" w:rsidP="006F06D1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/>
          <w:bCs/>
        </w:rPr>
      </w:pPr>
      <w:r w:rsidRPr="006F06D1">
        <w:rPr>
          <w:rFonts w:ascii="Times New Roman" w:hAnsi="Times New Roman"/>
          <w:bCs/>
        </w:rPr>
        <w:t xml:space="preserve">Constructed a feature extraction pipeline (e.g., sentiment analysis, topic modeling) for charity campaigns. </w:t>
      </w:r>
    </w:p>
    <w:p w14:paraId="475CB370" w14:textId="77777777" w:rsidR="006F06D1" w:rsidRPr="006F06D1" w:rsidRDefault="006F06D1" w:rsidP="006F06D1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/>
          <w:bCs/>
        </w:rPr>
      </w:pPr>
      <w:r w:rsidRPr="006F06D1">
        <w:rPr>
          <w:rFonts w:ascii="Times New Roman" w:hAnsi="Times New Roman"/>
          <w:bCs/>
        </w:rPr>
        <w:t>Conducted statistical analyses to predict measures of campaign success.</w:t>
      </w:r>
    </w:p>
    <w:p w14:paraId="4A5CB0A5" w14:textId="77777777" w:rsidR="006F06D1" w:rsidRPr="006F06D1" w:rsidRDefault="006F06D1" w:rsidP="006F06D1">
      <w:pPr>
        <w:spacing w:line="276" w:lineRule="auto"/>
        <w:contextualSpacing/>
        <w:rPr>
          <w:bCs/>
        </w:rPr>
      </w:pPr>
    </w:p>
    <w:p w14:paraId="60F1856D" w14:textId="77777777" w:rsidR="006F06D1" w:rsidRPr="006F06D1" w:rsidRDefault="006F06D1" w:rsidP="006F06D1">
      <w:r w:rsidRPr="006F06D1">
        <w:rPr>
          <w:b/>
        </w:rPr>
        <w:t>International Computer Science Institute</w:t>
      </w:r>
    </w:p>
    <w:p w14:paraId="2C989E7C" w14:textId="77777777" w:rsidR="006F06D1" w:rsidRPr="006F06D1" w:rsidRDefault="006F06D1" w:rsidP="006F06D1">
      <w:pPr>
        <w:rPr>
          <w:iCs/>
        </w:rPr>
      </w:pPr>
      <w:r w:rsidRPr="006F06D1">
        <w:rPr>
          <w:i/>
        </w:rPr>
        <w:t xml:space="preserve">Research Assistant </w:t>
      </w:r>
      <w:r w:rsidRPr="006F06D1">
        <w:rPr>
          <w:iCs/>
        </w:rPr>
        <w:t>(6/2/2014 – 7/16/2016)</w:t>
      </w:r>
    </w:p>
    <w:p w14:paraId="0A888FB5" w14:textId="0EF7347A" w:rsidR="004C6EF7" w:rsidRDefault="006F06D1" w:rsidP="00274193">
      <w:pPr>
        <w:pStyle w:val="ListParagraph"/>
        <w:numPr>
          <w:ilvl w:val="0"/>
          <w:numId w:val="8"/>
        </w:numPr>
        <w:rPr>
          <w:rFonts w:ascii="Times New Roman" w:hAnsi="Times New Roman"/>
          <w:iCs/>
        </w:rPr>
      </w:pPr>
      <w:r w:rsidRPr="006F06D1">
        <w:rPr>
          <w:rFonts w:ascii="Times New Roman" w:hAnsi="Times New Roman"/>
          <w:iCs/>
        </w:rPr>
        <w:t>Built an end-to-end system for Natural Language Understanding in a restricted domain.</w:t>
      </w:r>
    </w:p>
    <w:p w14:paraId="3CA4D24F" w14:textId="4613E0F8" w:rsidR="00274193" w:rsidRPr="00274193" w:rsidRDefault="00274193" w:rsidP="00274193">
      <w:pPr>
        <w:pStyle w:val="ListParagraph"/>
        <w:numPr>
          <w:ilvl w:val="0"/>
          <w:numId w:val="8"/>
        </w:numPr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Created documentation and published papers about the NLU system in academic conferences (e.g., Trott et al., 2016).</w:t>
      </w:r>
    </w:p>
    <w:sectPr w:rsidR="00274193" w:rsidRPr="00274193" w:rsidSect="00643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9A3FF7" w14:textId="77777777" w:rsidR="00243E0C" w:rsidRDefault="00243E0C" w:rsidP="005B2306">
      <w:r>
        <w:separator/>
      </w:r>
    </w:p>
  </w:endnote>
  <w:endnote w:type="continuationSeparator" w:id="0">
    <w:p w14:paraId="42780713" w14:textId="77777777" w:rsidR="00243E0C" w:rsidRDefault="00243E0C" w:rsidP="005B23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9FF2E9" w14:textId="77777777" w:rsidR="00243E0C" w:rsidRDefault="00243E0C" w:rsidP="005B2306">
      <w:r>
        <w:separator/>
      </w:r>
    </w:p>
  </w:footnote>
  <w:footnote w:type="continuationSeparator" w:id="0">
    <w:p w14:paraId="770AC82B" w14:textId="77777777" w:rsidR="00243E0C" w:rsidRDefault="00243E0C" w:rsidP="005B2306">
      <w:r>
        <w:continuationSeparator/>
      </w:r>
    </w:p>
  </w:footnote>
  <w:footnote w:id="1">
    <w:p w14:paraId="0B56590E" w14:textId="68431922" w:rsidR="00070E38" w:rsidRDefault="00070E38" w:rsidP="00070E38">
      <w:pPr>
        <w:pStyle w:val="FootnoteText"/>
      </w:pPr>
      <w:r>
        <w:rPr>
          <w:rStyle w:val="FootnoteReference"/>
        </w:rPr>
        <w:footnoteRef/>
      </w:r>
      <w:r>
        <w:t xml:space="preserve"> In computational research (e.g., computational linguistics), conferences are the highest-impact venue for cutting-edge work.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26E40"/>
    <w:multiLevelType w:val="hybridMultilevel"/>
    <w:tmpl w:val="8F7C2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A4767"/>
    <w:multiLevelType w:val="hybridMultilevel"/>
    <w:tmpl w:val="0BFE6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C6681"/>
    <w:multiLevelType w:val="hybridMultilevel"/>
    <w:tmpl w:val="46CC8D54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D4F5D"/>
    <w:multiLevelType w:val="hybridMultilevel"/>
    <w:tmpl w:val="3670D7DE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BC702A"/>
    <w:multiLevelType w:val="hybridMultilevel"/>
    <w:tmpl w:val="829C4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4348BD"/>
    <w:multiLevelType w:val="hybridMultilevel"/>
    <w:tmpl w:val="AD565D8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0866FB"/>
    <w:multiLevelType w:val="hybridMultilevel"/>
    <w:tmpl w:val="08E44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A3062C"/>
    <w:multiLevelType w:val="hybridMultilevel"/>
    <w:tmpl w:val="EFC89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92726E"/>
    <w:multiLevelType w:val="hybridMultilevel"/>
    <w:tmpl w:val="85EC3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8108FC"/>
    <w:multiLevelType w:val="hybridMultilevel"/>
    <w:tmpl w:val="DD885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B533BF"/>
    <w:multiLevelType w:val="hybridMultilevel"/>
    <w:tmpl w:val="D5825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7447D0"/>
    <w:multiLevelType w:val="hybridMultilevel"/>
    <w:tmpl w:val="7CDC9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F21163"/>
    <w:multiLevelType w:val="hybridMultilevel"/>
    <w:tmpl w:val="D8189446"/>
    <w:lvl w:ilvl="0" w:tplc="D786CCDE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48962539">
    <w:abstractNumId w:val="10"/>
  </w:num>
  <w:num w:numId="2" w16cid:durableId="1658847483">
    <w:abstractNumId w:val="4"/>
  </w:num>
  <w:num w:numId="3" w16cid:durableId="1264221187">
    <w:abstractNumId w:val="1"/>
  </w:num>
  <w:num w:numId="4" w16cid:durableId="2046128709">
    <w:abstractNumId w:val="11"/>
  </w:num>
  <w:num w:numId="5" w16cid:durableId="1405956270">
    <w:abstractNumId w:val="9"/>
  </w:num>
  <w:num w:numId="6" w16cid:durableId="2138642295">
    <w:abstractNumId w:val="12"/>
  </w:num>
  <w:num w:numId="7" w16cid:durableId="1557933806">
    <w:abstractNumId w:val="5"/>
  </w:num>
  <w:num w:numId="8" w16cid:durableId="1053312055">
    <w:abstractNumId w:val="3"/>
  </w:num>
  <w:num w:numId="9" w16cid:durableId="273486649">
    <w:abstractNumId w:val="2"/>
  </w:num>
  <w:num w:numId="10" w16cid:durableId="83916887">
    <w:abstractNumId w:val="0"/>
  </w:num>
  <w:num w:numId="11" w16cid:durableId="1458060900">
    <w:abstractNumId w:val="8"/>
  </w:num>
  <w:num w:numId="12" w16cid:durableId="2019035866">
    <w:abstractNumId w:val="6"/>
  </w:num>
  <w:num w:numId="13" w16cid:durableId="11768425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606C"/>
    <w:rsid w:val="00000457"/>
    <w:rsid w:val="0000667A"/>
    <w:rsid w:val="00006889"/>
    <w:rsid w:val="000079CD"/>
    <w:rsid w:val="00010557"/>
    <w:rsid w:val="000174EB"/>
    <w:rsid w:val="00023F89"/>
    <w:rsid w:val="00025895"/>
    <w:rsid w:val="00025F27"/>
    <w:rsid w:val="00026607"/>
    <w:rsid w:val="00027B49"/>
    <w:rsid w:val="00034C06"/>
    <w:rsid w:val="0004507C"/>
    <w:rsid w:val="000520C5"/>
    <w:rsid w:val="00057107"/>
    <w:rsid w:val="0006231E"/>
    <w:rsid w:val="00064C00"/>
    <w:rsid w:val="00065747"/>
    <w:rsid w:val="00070143"/>
    <w:rsid w:val="00070E38"/>
    <w:rsid w:val="000721D2"/>
    <w:rsid w:val="00074E3F"/>
    <w:rsid w:val="000800C8"/>
    <w:rsid w:val="00081BF7"/>
    <w:rsid w:val="000919AB"/>
    <w:rsid w:val="00097CBF"/>
    <w:rsid w:val="000A271A"/>
    <w:rsid w:val="000A3213"/>
    <w:rsid w:val="000A3E41"/>
    <w:rsid w:val="000A55C7"/>
    <w:rsid w:val="000C0DB0"/>
    <w:rsid w:val="000C17B0"/>
    <w:rsid w:val="000C5554"/>
    <w:rsid w:val="000C558F"/>
    <w:rsid w:val="000D23FF"/>
    <w:rsid w:val="000F131A"/>
    <w:rsid w:val="000F25BB"/>
    <w:rsid w:val="000F5996"/>
    <w:rsid w:val="00103E9D"/>
    <w:rsid w:val="0010612C"/>
    <w:rsid w:val="0011348F"/>
    <w:rsid w:val="0011744F"/>
    <w:rsid w:val="00123315"/>
    <w:rsid w:val="00125FEF"/>
    <w:rsid w:val="0013373D"/>
    <w:rsid w:val="001360CE"/>
    <w:rsid w:val="0014606B"/>
    <w:rsid w:val="00146E57"/>
    <w:rsid w:val="001542B3"/>
    <w:rsid w:val="001613BA"/>
    <w:rsid w:val="001633BE"/>
    <w:rsid w:val="0016653B"/>
    <w:rsid w:val="001829C2"/>
    <w:rsid w:val="00195AA4"/>
    <w:rsid w:val="00197326"/>
    <w:rsid w:val="001A064B"/>
    <w:rsid w:val="001A52F4"/>
    <w:rsid w:val="001A7900"/>
    <w:rsid w:val="001B0CF2"/>
    <w:rsid w:val="001C7B96"/>
    <w:rsid w:val="001D5BFE"/>
    <w:rsid w:val="001F0A3B"/>
    <w:rsid w:val="001F6FBD"/>
    <w:rsid w:val="0020037A"/>
    <w:rsid w:val="002035FF"/>
    <w:rsid w:val="002036B3"/>
    <w:rsid w:val="00213675"/>
    <w:rsid w:val="00217A45"/>
    <w:rsid w:val="00222972"/>
    <w:rsid w:val="00226820"/>
    <w:rsid w:val="0023154F"/>
    <w:rsid w:val="0023605E"/>
    <w:rsid w:val="00237456"/>
    <w:rsid w:val="002412D8"/>
    <w:rsid w:val="00243E0C"/>
    <w:rsid w:val="00244B64"/>
    <w:rsid w:val="002502F3"/>
    <w:rsid w:val="0025397B"/>
    <w:rsid w:val="0026024F"/>
    <w:rsid w:val="0026527C"/>
    <w:rsid w:val="00267559"/>
    <w:rsid w:val="00272244"/>
    <w:rsid w:val="00274193"/>
    <w:rsid w:val="00292426"/>
    <w:rsid w:val="002A2D1F"/>
    <w:rsid w:val="002B3C24"/>
    <w:rsid w:val="002B5CEC"/>
    <w:rsid w:val="002C082C"/>
    <w:rsid w:val="002C2CC9"/>
    <w:rsid w:val="002D13F6"/>
    <w:rsid w:val="002D14B4"/>
    <w:rsid w:val="002E4A3B"/>
    <w:rsid w:val="002F619F"/>
    <w:rsid w:val="00302C32"/>
    <w:rsid w:val="0030628E"/>
    <w:rsid w:val="003120FC"/>
    <w:rsid w:val="0031682A"/>
    <w:rsid w:val="00317AFD"/>
    <w:rsid w:val="003242F3"/>
    <w:rsid w:val="003246A4"/>
    <w:rsid w:val="0032524C"/>
    <w:rsid w:val="00326D07"/>
    <w:rsid w:val="00333B18"/>
    <w:rsid w:val="00336641"/>
    <w:rsid w:val="00337E0E"/>
    <w:rsid w:val="00342C89"/>
    <w:rsid w:val="0034328F"/>
    <w:rsid w:val="00343317"/>
    <w:rsid w:val="00360811"/>
    <w:rsid w:val="003612FE"/>
    <w:rsid w:val="00367796"/>
    <w:rsid w:val="00375D1B"/>
    <w:rsid w:val="00380994"/>
    <w:rsid w:val="00381755"/>
    <w:rsid w:val="00382F5C"/>
    <w:rsid w:val="00383D2C"/>
    <w:rsid w:val="00383E38"/>
    <w:rsid w:val="0038473D"/>
    <w:rsid w:val="0038492E"/>
    <w:rsid w:val="00384E1F"/>
    <w:rsid w:val="00387F24"/>
    <w:rsid w:val="00397FC3"/>
    <w:rsid w:val="003A1D12"/>
    <w:rsid w:val="003B10D4"/>
    <w:rsid w:val="003B30F9"/>
    <w:rsid w:val="003B393B"/>
    <w:rsid w:val="003C128B"/>
    <w:rsid w:val="003C3596"/>
    <w:rsid w:val="003D1BC7"/>
    <w:rsid w:val="003D2044"/>
    <w:rsid w:val="003D76C9"/>
    <w:rsid w:val="003E1372"/>
    <w:rsid w:val="003E2CCC"/>
    <w:rsid w:val="003E3E2C"/>
    <w:rsid w:val="003E46AF"/>
    <w:rsid w:val="003E5AA1"/>
    <w:rsid w:val="003F0668"/>
    <w:rsid w:val="003F2900"/>
    <w:rsid w:val="003F2D7F"/>
    <w:rsid w:val="00402DAA"/>
    <w:rsid w:val="00411586"/>
    <w:rsid w:val="00415311"/>
    <w:rsid w:val="004160C0"/>
    <w:rsid w:val="00424802"/>
    <w:rsid w:val="004338C0"/>
    <w:rsid w:val="004340DF"/>
    <w:rsid w:val="004447D5"/>
    <w:rsid w:val="00446E54"/>
    <w:rsid w:val="004500BC"/>
    <w:rsid w:val="00453BC9"/>
    <w:rsid w:val="00455442"/>
    <w:rsid w:val="00460F77"/>
    <w:rsid w:val="0046254F"/>
    <w:rsid w:val="00462F7D"/>
    <w:rsid w:val="0047072E"/>
    <w:rsid w:val="0047402E"/>
    <w:rsid w:val="00482AB5"/>
    <w:rsid w:val="00497ED8"/>
    <w:rsid w:val="004A5813"/>
    <w:rsid w:val="004B0E09"/>
    <w:rsid w:val="004B2D92"/>
    <w:rsid w:val="004B3416"/>
    <w:rsid w:val="004B47B8"/>
    <w:rsid w:val="004C11B1"/>
    <w:rsid w:val="004C30E1"/>
    <w:rsid w:val="004C6EF7"/>
    <w:rsid w:val="004D6A25"/>
    <w:rsid w:val="004D7BAE"/>
    <w:rsid w:val="004E33D3"/>
    <w:rsid w:val="005019F7"/>
    <w:rsid w:val="00504C58"/>
    <w:rsid w:val="00516883"/>
    <w:rsid w:val="005168D8"/>
    <w:rsid w:val="00516CB8"/>
    <w:rsid w:val="0052777A"/>
    <w:rsid w:val="00527CBB"/>
    <w:rsid w:val="00534EF8"/>
    <w:rsid w:val="00536258"/>
    <w:rsid w:val="005374B6"/>
    <w:rsid w:val="005401E6"/>
    <w:rsid w:val="00541583"/>
    <w:rsid w:val="0054191D"/>
    <w:rsid w:val="00555321"/>
    <w:rsid w:val="00556904"/>
    <w:rsid w:val="00565610"/>
    <w:rsid w:val="0057106A"/>
    <w:rsid w:val="00572A27"/>
    <w:rsid w:val="00582F21"/>
    <w:rsid w:val="00594243"/>
    <w:rsid w:val="00595216"/>
    <w:rsid w:val="005B2306"/>
    <w:rsid w:val="005B7BCB"/>
    <w:rsid w:val="005C0FFC"/>
    <w:rsid w:val="005C232D"/>
    <w:rsid w:val="005D5B2D"/>
    <w:rsid w:val="005E2FAE"/>
    <w:rsid w:val="005E4E12"/>
    <w:rsid w:val="005E5859"/>
    <w:rsid w:val="005E6264"/>
    <w:rsid w:val="005F6172"/>
    <w:rsid w:val="005F6E4E"/>
    <w:rsid w:val="0060268A"/>
    <w:rsid w:val="00605C7D"/>
    <w:rsid w:val="00605C9B"/>
    <w:rsid w:val="00611017"/>
    <w:rsid w:val="00620025"/>
    <w:rsid w:val="00621DB5"/>
    <w:rsid w:val="006373E4"/>
    <w:rsid w:val="00643F75"/>
    <w:rsid w:val="00647827"/>
    <w:rsid w:val="00652684"/>
    <w:rsid w:val="00653455"/>
    <w:rsid w:val="0065423E"/>
    <w:rsid w:val="0066325A"/>
    <w:rsid w:val="0066599A"/>
    <w:rsid w:val="00666DAE"/>
    <w:rsid w:val="00673D4B"/>
    <w:rsid w:val="00680A98"/>
    <w:rsid w:val="00682737"/>
    <w:rsid w:val="00691B32"/>
    <w:rsid w:val="006938A1"/>
    <w:rsid w:val="006950FA"/>
    <w:rsid w:val="00696347"/>
    <w:rsid w:val="00697EBB"/>
    <w:rsid w:val="006B358E"/>
    <w:rsid w:val="006B6700"/>
    <w:rsid w:val="006B6B4D"/>
    <w:rsid w:val="006C0A57"/>
    <w:rsid w:val="006C3D73"/>
    <w:rsid w:val="006F06D1"/>
    <w:rsid w:val="006F22CB"/>
    <w:rsid w:val="006F4EB0"/>
    <w:rsid w:val="006F578D"/>
    <w:rsid w:val="0070340C"/>
    <w:rsid w:val="00713088"/>
    <w:rsid w:val="00716E3A"/>
    <w:rsid w:val="00720C2C"/>
    <w:rsid w:val="007226A0"/>
    <w:rsid w:val="0072519D"/>
    <w:rsid w:val="0072782F"/>
    <w:rsid w:val="0073249F"/>
    <w:rsid w:val="00734D0B"/>
    <w:rsid w:val="00736614"/>
    <w:rsid w:val="00737E69"/>
    <w:rsid w:val="007404E6"/>
    <w:rsid w:val="00740F15"/>
    <w:rsid w:val="00742617"/>
    <w:rsid w:val="0075011E"/>
    <w:rsid w:val="007534DF"/>
    <w:rsid w:val="00753BC5"/>
    <w:rsid w:val="00754A6C"/>
    <w:rsid w:val="00765DC6"/>
    <w:rsid w:val="00766AC6"/>
    <w:rsid w:val="007674AA"/>
    <w:rsid w:val="0077623E"/>
    <w:rsid w:val="00780158"/>
    <w:rsid w:val="00796229"/>
    <w:rsid w:val="007A413C"/>
    <w:rsid w:val="007A5F19"/>
    <w:rsid w:val="007C3F48"/>
    <w:rsid w:val="007D0977"/>
    <w:rsid w:val="007E1458"/>
    <w:rsid w:val="007E457B"/>
    <w:rsid w:val="007E709E"/>
    <w:rsid w:val="007F255C"/>
    <w:rsid w:val="007F36CA"/>
    <w:rsid w:val="007F488D"/>
    <w:rsid w:val="00801208"/>
    <w:rsid w:val="00801AE1"/>
    <w:rsid w:val="00815574"/>
    <w:rsid w:val="0082322C"/>
    <w:rsid w:val="0082525C"/>
    <w:rsid w:val="008306B3"/>
    <w:rsid w:val="00830E25"/>
    <w:rsid w:val="00831E0E"/>
    <w:rsid w:val="00843F2A"/>
    <w:rsid w:val="008502FD"/>
    <w:rsid w:val="008505A8"/>
    <w:rsid w:val="00851CC4"/>
    <w:rsid w:val="008538B0"/>
    <w:rsid w:val="008548ED"/>
    <w:rsid w:val="00855E55"/>
    <w:rsid w:val="0085627D"/>
    <w:rsid w:val="00860C04"/>
    <w:rsid w:val="00883F5B"/>
    <w:rsid w:val="00885580"/>
    <w:rsid w:val="00893DB5"/>
    <w:rsid w:val="00894015"/>
    <w:rsid w:val="00894BA8"/>
    <w:rsid w:val="008A0C04"/>
    <w:rsid w:val="008A377C"/>
    <w:rsid w:val="008A5120"/>
    <w:rsid w:val="008A54AE"/>
    <w:rsid w:val="008A5C76"/>
    <w:rsid w:val="008A646A"/>
    <w:rsid w:val="008B0493"/>
    <w:rsid w:val="008B0647"/>
    <w:rsid w:val="008B2F3E"/>
    <w:rsid w:val="008B50B0"/>
    <w:rsid w:val="008B6024"/>
    <w:rsid w:val="008B6ADE"/>
    <w:rsid w:val="008B6C3E"/>
    <w:rsid w:val="008B76F7"/>
    <w:rsid w:val="008C584E"/>
    <w:rsid w:val="008C72E6"/>
    <w:rsid w:val="008D66FA"/>
    <w:rsid w:val="008F1D08"/>
    <w:rsid w:val="008F4064"/>
    <w:rsid w:val="00900EAE"/>
    <w:rsid w:val="009049D4"/>
    <w:rsid w:val="00906480"/>
    <w:rsid w:val="0091622B"/>
    <w:rsid w:val="00916D2A"/>
    <w:rsid w:val="00921A1A"/>
    <w:rsid w:val="00926635"/>
    <w:rsid w:val="00932D0C"/>
    <w:rsid w:val="009334C0"/>
    <w:rsid w:val="009377A9"/>
    <w:rsid w:val="0094390A"/>
    <w:rsid w:val="009508E2"/>
    <w:rsid w:val="00950CA6"/>
    <w:rsid w:val="00950D8E"/>
    <w:rsid w:val="00967BE3"/>
    <w:rsid w:val="00977077"/>
    <w:rsid w:val="00981557"/>
    <w:rsid w:val="009844E8"/>
    <w:rsid w:val="009A07E5"/>
    <w:rsid w:val="009A3876"/>
    <w:rsid w:val="009A5214"/>
    <w:rsid w:val="009A7D35"/>
    <w:rsid w:val="009B2346"/>
    <w:rsid w:val="009B56A6"/>
    <w:rsid w:val="009B5B13"/>
    <w:rsid w:val="009C183D"/>
    <w:rsid w:val="009C1F47"/>
    <w:rsid w:val="009C2494"/>
    <w:rsid w:val="009C52E7"/>
    <w:rsid w:val="009D18A3"/>
    <w:rsid w:val="009D4BD9"/>
    <w:rsid w:val="009E1083"/>
    <w:rsid w:val="009F4116"/>
    <w:rsid w:val="009F6A58"/>
    <w:rsid w:val="00A02120"/>
    <w:rsid w:val="00A07B96"/>
    <w:rsid w:val="00A103A5"/>
    <w:rsid w:val="00A16CEE"/>
    <w:rsid w:val="00A20810"/>
    <w:rsid w:val="00A20C94"/>
    <w:rsid w:val="00A20F1F"/>
    <w:rsid w:val="00A2327B"/>
    <w:rsid w:val="00A23820"/>
    <w:rsid w:val="00A34F48"/>
    <w:rsid w:val="00A36299"/>
    <w:rsid w:val="00A41C22"/>
    <w:rsid w:val="00A4500B"/>
    <w:rsid w:val="00A5155A"/>
    <w:rsid w:val="00A52478"/>
    <w:rsid w:val="00A556DB"/>
    <w:rsid w:val="00A558A0"/>
    <w:rsid w:val="00A57BE0"/>
    <w:rsid w:val="00A60AB9"/>
    <w:rsid w:val="00A621E8"/>
    <w:rsid w:val="00A64618"/>
    <w:rsid w:val="00A742C7"/>
    <w:rsid w:val="00AB4A68"/>
    <w:rsid w:val="00AC1344"/>
    <w:rsid w:val="00AC1ED1"/>
    <w:rsid w:val="00AC37AB"/>
    <w:rsid w:val="00AC6AC3"/>
    <w:rsid w:val="00AD0039"/>
    <w:rsid w:val="00AD2900"/>
    <w:rsid w:val="00AE341A"/>
    <w:rsid w:val="00AE447C"/>
    <w:rsid w:val="00AE5B1E"/>
    <w:rsid w:val="00AF023D"/>
    <w:rsid w:val="00AF0968"/>
    <w:rsid w:val="00AF113F"/>
    <w:rsid w:val="00B031CB"/>
    <w:rsid w:val="00B04B19"/>
    <w:rsid w:val="00B07C0F"/>
    <w:rsid w:val="00B31240"/>
    <w:rsid w:val="00B317C1"/>
    <w:rsid w:val="00B3213A"/>
    <w:rsid w:val="00B37366"/>
    <w:rsid w:val="00B37B54"/>
    <w:rsid w:val="00B4535D"/>
    <w:rsid w:val="00B5446D"/>
    <w:rsid w:val="00B63026"/>
    <w:rsid w:val="00B635D1"/>
    <w:rsid w:val="00B72968"/>
    <w:rsid w:val="00B822A9"/>
    <w:rsid w:val="00B8748D"/>
    <w:rsid w:val="00B96749"/>
    <w:rsid w:val="00BA51F4"/>
    <w:rsid w:val="00BA6E03"/>
    <w:rsid w:val="00BB3D2B"/>
    <w:rsid w:val="00BB64A7"/>
    <w:rsid w:val="00BD1A0B"/>
    <w:rsid w:val="00BD24CD"/>
    <w:rsid w:val="00BD271F"/>
    <w:rsid w:val="00BD6034"/>
    <w:rsid w:val="00BE00AE"/>
    <w:rsid w:val="00BE2CFA"/>
    <w:rsid w:val="00BE54E0"/>
    <w:rsid w:val="00BE763E"/>
    <w:rsid w:val="00BF3C08"/>
    <w:rsid w:val="00BF42DD"/>
    <w:rsid w:val="00BF576E"/>
    <w:rsid w:val="00BF5DF1"/>
    <w:rsid w:val="00BF6CE7"/>
    <w:rsid w:val="00BF730D"/>
    <w:rsid w:val="00C04D62"/>
    <w:rsid w:val="00C13F85"/>
    <w:rsid w:val="00C1616D"/>
    <w:rsid w:val="00C27A19"/>
    <w:rsid w:val="00C323DB"/>
    <w:rsid w:val="00C3517D"/>
    <w:rsid w:val="00C4248E"/>
    <w:rsid w:val="00C46864"/>
    <w:rsid w:val="00C51DAC"/>
    <w:rsid w:val="00C554F4"/>
    <w:rsid w:val="00C65A33"/>
    <w:rsid w:val="00C670F9"/>
    <w:rsid w:val="00C70F11"/>
    <w:rsid w:val="00C714FB"/>
    <w:rsid w:val="00C71CAF"/>
    <w:rsid w:val="00C72675"/>
    <w:rsid w:val="00C77389"/>
    <w:rsid w:val="00C77D89"/>
    <w:rsid w:val="00C865F4"/>
    <w:rsid w:val="00C93AB6"/>
    <w:rsid w:val="00C94C7A"/>
    <w:rsid w:val="00C977E7"/>
    <w:rsid w:val="00C979BA"/>
    <w:rsid w:val="00CA270B"/>
    <w:rsid w:val="00CA3810"/>
    <w:rsid w:val="00CB64C4"/>
    <w:rsid w:val="00CC41AE"/>
    <w:rsid w:val="00CC5BFD"/>
    <w:rsid w:val="00CD0935"/>
    <w:rsid w:val="00CD0CE4"/>
    <w:rsid w:val="00CD15C7"/>
    <w:rsid w:val="00CD19BB"/>
    <w:rsid w:val="00CE36D6"/>
    <w:rsid w:val="00CE5762"/>
    <w:rsid w:val="00CE7471"/>
    <w:rsid w:val="00D01214"/>
    <w:rsid w:val="00D0278C"/>
    <w:rsid w:val="00D02F37"/>
    <w:rsid w:val="00D03205"/>
    <w:rsid w:val="00D05341"/>
    <w:rsid w:val="00D07FA3"/>
    <w:rsid w:val="00D13080"/>
    <w:rsid w:val="00D2475F"/>
    <w:rsid w:val="00D27D25"/>
    <w:rsid w:val="00D3724F"/>
    <w:rsid w:val="00D41743"/>
    <w:rsid w:val="00D444AF"/>
    <w:rsid w:val="00D617CF"/>
    <w:rsid w:val="00D637E8"/>
    <w:rsid w:val="00D64F14"/>
    <w:rsid w:val="00D66CD4"/>
    <w:rsid w:val="00D66EB9"/>
    <w:rsid w:val="00D731F1"/>
    <w:rsid w:val="00D8606C"/>
    <w:rsid w:val="00DA0A89"/>
    <w:rsid w:val="00DA1100"/>
    <w:rsid w:val="00DA1E4F"/>
    <w:rsid w:val="00DA2653"/>
    <w:rsid w:val="00DA49D2"/>
    <w:rsid w:val="00DA66AD"/>
    <w:rsid w:val="00DA6761"/>
    <w:rsid w:val="00DB03E4"/>
    <w:rsid w:val="00DB7728"/>
    <w:rsid w:val="00DC5444"/>
    <w:rsid w:val="00DD3798"/>
    <w:rsid w:val="00DD38CF"/>
    <w:rsid w:val="00DD402E"/>
    <w:rsid w:val="00DE0D77"/>
    <w:rsid w:val="00DE6F5F"/>
    <w:rsid w:val="00DE7458"/>
    <w:rsid w:val="00DF29D2"/>
    <w:rsid w:val="00E007A7"/>
    <w:rsid w:val="00E00AB6"/>
    <w:rsid w:val="00E03F10"/>
    <w:rsid w:val="00E072B3"/>
    <w:rsid w:val="00E1110D"/>
    <w:rsid w:val="00E15FCD"/>
    <w:rsid w:val="00E1621D"/>
    <w:rsid w:val="00E21915"/>
    <w:rsid w:val="00E3051A"/>
    <w:rsid w:val="00E3505F"/>
    <w:rsid w:val="00E419CA"/>
    <w:rsid w:val="00E4216A"/>
    <w:rsid w:val="00E44041"/>
    <w:rsid w:val="00E46DA8"/>
    <w:rsid w:val="00E50BDC"/>
    <w:rsid w:val="00E51416"/>
    <w:rsid w:val="00E51BF8"/>
    <w:rsid w:val="00E548A5"/>
    <w:rsid w:val="00E5786F"/>
    <w:rsid w:val="00E64786"/>
    <w:rsid w:val="00E7298E"/>
    <w:rsid w:val="00E756E4"/>
    <w:rsid w:val="00E80248"/>
    <w:rsid w:val="00E945CD"/>
    <w:rsid w:val="00E95042"/>
    <w:rsid w:val="00E9630B"/>
    <w:rsid w:val="00EA0F97"/>
    <w:rsid w:val="00EA34DC"/>
    <w:rsid w:val="00EA4920"/>
    <w:rsid w:val="00EC074D"/>
    <w:rsid w:val="00EC5E69"/>
    <w:rsid w:val="00ED2221"/>
    <w:rsid w:val="00ED60D3"/>
    <w:rsid w:val="00EE3942"/>
    <w:rsid w:val="00EE4565"/>
    <w:rsid w:val="00EE4669"/>
    <w:rsid w:val="00EF5261"/>
    <w:rsid w:val="00EF5B5C"/>
    <w:rsid w:val="00F0021A"/>
    <w:rsid w:val="00F07AB5"/>
    <w:rsid w:val="00F102FC"/>
    <w:rsid w:val="00F110A8"/>
    <w:rsid w:val="00F31CB2"/>
    <w:rsid w:val="00F35DC6"/>
    <w:rsid w:val="00F37872"/>
    <w:rsid w:val="00F43B0A"/>
    <w:rsid w:val="00F47995"/>
    <w:rsid w:val="00F508AB"/>
    <w:rsid w:val="00F50DDF"/>
    <w:rsid w:val="00F522BD"/>
    <w:rsid w:val="00F5233F"/>
    <w:rsid w:val="00F533FA"/>
    <w:rsid w:val="00F54C30"/>
    <w:rsid w:val="00F6465A"/>
    <w:rsid w:val="00F65577"/>
    <w:rsid w:val="00F73038"/>
    <w:rsid w:val="00F74940"/>
    <w:rsid w:val="00F8667B"/>
    <w:rsid w:val="00F9649E"/>
    <w:rsid w:val="00FA01F6"/>
    <w:rsid w:val="00FA452B"/>
    <w:rsid w:val="00FA471E"/>
    <w:rsid w:val="00FB2736"/>
    <w:rsid w:val="00FB2C13"/>
    <w:rsid w:val="00FD5E2D"/>
    <w:rsid w:val="00FD733C"/>
    <w:rsid w:val="00FD798B"/>
    <w:rsid w:val="00FE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2CA07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C58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3C359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688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325A"/>
    <w:pPr>
      <w:ind w:left="720"/>
      <w:contextualSpacing/>
    </w:pPr>
    <w:rPr>
      <w:rFonts w:ascii="Cambria" w:eastAsia="Cambria" w:hAnsi="Cambria"/>
    </w:rPr>
  </w:style>
  <w:style w:type="character" w:customStyle="1" w:styleId="apple-converted-space">
    <w:name w:val="apple-converted-space"/>
    <w:basedOn w:val="DefaultParagraphFont"/>
    <w:rsid w:val="00237456"/>
  </w:style>
  <w:style w:type="paragraph" w:styleId="NormalWeb">
    <w:name w:val="Normal (Web)"/>
    <w:basedOn w:val="Normal"/>
    <w:uiPriority w:val="99"/>
    <w:unhideWhenUsed/>
    <w:rsid w:val="005019F7"/>
    <w:pPr>
      <w:spacing w:before="100" w:beforeAutospacing="1" w:after="100" w:afterAutospacing="1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06B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6B3"/>
    <w:rPr>
      <w:rFonts w:ascii="Times New Roman" w:eastAsia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82F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82F5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82F5C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2F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2F5C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B230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B2306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B2306"/>
    <w:rPr>
      <w:vertAlign w:val="superscript"/>
    </w:rPr>
  </w:style>
  <w:style w:type="character" w:styleId="UnresolvedMention">
    <w:name w:val="Unresolved Mention"/>
    <w:basedOn w:val="DefaultParagraphFont"/>
    <w:uiPriority w:val="99"/>
    <w:rsid w:val="008855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5580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070E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rsid w:val="00B37366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B37366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C3596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7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8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7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5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antrott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ttrott@ucsd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2167</Words>
  <Characters>12356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ICSI</Company>
  <LinksUpToDate>false</LinksUpToDate>
  <CharactersWithSpaces>14495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Trott</dc:creator>
  <cp:lastModifiedBy>Sean Trott</cp:lastModifiedBy>
  <cp:revision>21</cp:revision>
  <cp:lastPrinted>2024-10-25T16:17:00Z</cp:lastPrinted>
  <dcterms:created xsi:type="dcterms:W3CDTF">2024-10-25T16:17:00Z</dcterms:created>
  <dcterms:modified xsi:type="dcterms:W3CDTF">2025-01-09T18:31:00Z</dcterms:modified>
</cp:coreProperties>
</file>