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2E1FF8A5" w:rsidTr="2E1FF8A5" w14:paraId="44EF6701">
        <w:trPr>
          <w:trHeight w:val="300"/>
        </w:trPr>
        <w:tc>
          <w:tcPr>
            <w:tcW w:w="9360" w:type="dxa"/>
            <w:shd w:val="clear" w:color="auto" w:fill="F4B083" w:themeFill="accent2" w:themeFillTint="99"/>
            <w:tcMar/>
          </w:tcPr>
          <w:p w:rsidR="2E1FF8A5" w:rsidP="2E1FF8A5" w:rsidRDefault="2E1FF8A5" w14:paraId="46B18467" w14:textId="5B91E56C">
            <w:pPr>
              <w:pStyle w:val="Heading1"/>
              <w:keepNext w:val="0"/>
              <w:keepLines w:val="0"/>
              <w:spacing w:before="0" w:beforeAutospacing="off" w:after="240" w:afterAutospacing="off" w:line="240" w:lineRule="auto"/>
              <w:contextualSpacing/>
              <w:jc w:val="center"/>
              <w:rPr>
                <w:noProof w:val="0"/>
                <w:lang w:val="en-US"/>
              </w:rPr>
            </w:pPr>
            <w:r w:rsidRPr="2E1FF8A5" w:rsidR="2E1FF8A5">
              <w:rPr>
                <w:noProof w:val="0"/>
                <w:lang w:val="en-US"/>
              </w:rPr>
              <w:t>ROBERT SEAN VANDEMARK</w:t>
            </w:r>
          </w:p>
          <w:p w:rsidR="2E1FF8A5" w:rsidP="2E1FF8A5" w:rsidRDefault="2E1FF8A5" w14:paraId="09196184" w14:textId="42469400">
            <w:pPr>
              <w:pStyle w:val="Heading2"/>
              <w:jc w:val="center"/>
              <w:rPr>
                <w:noProof w:val="0"/>
                <w:lang w:val="en-US"/>
              </w:rPr>
            </w:pPr>
            <w:r w:rsidRPr="2E1FF8A5" w:rsidR="2E1FF8A5">
              <w:rPr>
                <w:noProof w:val="0"/>
                <w:lang w:val="en-US"/>
              </w:rPr>
              <w:t>BIZTALK HL7 ADTs Solution</w:t>
            </w:r>
          </w:p>
          <w:p w:rsidR="2E1FF8A5" w:rsidP="2E1FF8A5" w:rsidRDefault="2E1FF8A5" w14:paraId="57D403E9" w14:textId="3D34953E">
            <w:pPr>
              <w:pStyle w:val="Normal"/>
              <w:keepNext w:val="0"/>
              <w:keepLines w:val="0"/>
              <w:spacing/>
              <w:contextualSpacing/>
              <w:rPr>
                <w:noProof w:val="0"/>
                <w:lang w:val="en-US"/>
              </w:rPr>
            </w:pPr>
          </w:p>
        </w:tc>
      </w:tr>
    </w:tbl>
    <w:p w:rsidR="2E1FF8A5" w:rsidP="2E1FF8A5" w:rsidRDefault="2E1FF8A5" w14:paraId="390A9E9B" w14:textId="0276D8A8">
      <w:pPr>
        <w:pStyle w:val="Normal"/>
      </w:pPr>
    </w:p>
    <w:p xmlns:wp14="http://schemas.microsoft.com/office/word/2010/wordml" w:rsidP="2E1FF8A5" w14:paraId="19D71315" wp14:textId="42FF72A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Installed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configured the BizTalk HL7 Adapter following the VETER pattern.</w:t>
      </w:r>
    </w:p>
    <w:p xmlns:wp14="http://schemas.microsoft.com/office/word/2010/wordml" w:rsidP="2E1FF8A5" w14:paraId="37C4F16C" wp14:textId="4AAC5F5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Created BizTalk Receive Ports to receive HL7 messages from various trading partners. </w:t>
      </w:r>
    </w:p>
    <w:p xmlns:wp14="http://schemas.microsoft.com/office/word/2010/wordml" w:rsidP="2E1FF8A5" w14:paraId="0EB4F5BA" wp14:textId="1622244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Configured the ports to listen for incoming HL7 messages (files) from SFTP.</w:t>
      </w:r>
    </w:p>
    <w:p xmlns:wp14="http://schemas.microsoft.com/office/word/2010/wordml" w:rsidP="2E1FF8A5" w14:paraId="28D7C32F" wp14:textId="3A1CD1E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Transformed the incoming HL7 messages into Snowflake and SQL Server from XML and JSON.</w:t>
      </w:r>
    </w:p>
    <w:p xmlns:wp14="http://schemas.microsoft.com/office/word/2010/wordml" w:rsidP="2E1FF8A5" w14:paraId="746C9DF3" wp14:textId="720F786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Created schedules with SQL SERVER Agent</w:t>
      </w:r>
    </w:p>
    <w:p xmlns:wp14="http://schemas.microsoft.com/office/word/2010/wordml" w:rsidP="2E1FF8A5" w14:paraId="45F1C80C" wp14:textId="47249F7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Implemented error handling and logging mechanisms in BizTalk and SSIS to track failed message 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processing.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xmlns:wp14="http://schemas.microsoft.com/office/word/2010/wordml" w:rsidP="2E1FF8A5" w14:paraId="5FF17C50" wp14:textId="582A755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Regularly 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monitored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integration process with SQL Server Agent Alerts and Operators to ensure data is flowing smoothly and 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resolveed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any issues that arose. </w:t>
      </w:r>
    </w:p>
    <w:p w:rsidR="2E1FF8A5" w:rsidP="2E1FF8A5" w:rsidRDefault="2E1FF8A5" w14:paraId="1DF9F269" w14:textId="2D54989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Maintained the integration solution by applying updates, patches, and security 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fixes</w:t>
      </w:r>
      <w:r w:rsidRPr="2E1FF8A5" w:rsidR="2E1FF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necessary.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842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3ef6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A85C5"/>
    <w:rsid w:val="0E5FB4F8"/>
    <w:rsid w:val="2BABC05A"/>
    <w:rsid w:val="2E1FF8A5"/>
    <w:rsid w:val="4ACA85C5"/>
    <w:rsid w:val="63C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3284"/>
  <w15:chartTrackingRefBased/>
  <w15:docId w15:val="{20E74FCE-3770-4FA8-BFE1-0AD1C60FF1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5017c31e8d49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2023-06-01T13:50:06.2798012Z</dcterms:created>
  <dcterms:modified xsi:type="dcterms:W3CDTF">2023-06-04T13:46:09.6456439Z</dcterms:modified>
  <dc:creator>Robert Vandemark</dc:creator>
  <lastModifiedBy>Robert Vandemark</lastModifiedBy>
</coreProperties>
</file>