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2BABC05A" w14:paraId="19D71315" wp14:textId="42FF72A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BABC05A" w:rsidR="2BABC0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Installed</w:t>
      </w:r>
      <w:r w:rsidRPr="2BABC05A" w:rsidR="2BABC0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and configured the BizTalk HL7 Adapter following the VETER pattern.</w:t>
      </w:r>
    </w:p>
    <w:p xmlns:wp14="http://schemas.microsoft.com/office/word/2010/wordml" w:rsidP="2BABC05A" w14:paraId="37C4F16C" wp14:textId="4AAC5F5B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BABC05A" w:rsidR="2BABC0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Created BizTalk Receive Ports to receive HL7 messages from various trading partners. </w:t>
      </w:r>
    </w:p>
    <w:p xmlns:wp14="http://schemas.microsoft.com/office/word/2010/wordml" w:rsidP="2BABC05A" w14:paraId="0EB4F5BA" wp14:textId="16222447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BABC05A" w:rsidR="2BABC0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Configured the ports to listen for incoming HL7 messages (files) from SFTP.</w:t>
      </w:r>
    </w:p>
    <w:p xmlns:wp14="http://schemas.microsoft.com/office/word/2010/wordml" w:rsidP="2BABC05A" w14:paraId="28D7C32F" wp14:textId="3A1CD1EE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BABC05A" w:rsidR="2BABC0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Transformed the incoming HL7 messages into Snowflake and SQL Server from XML and JSON.</w:t>
      </w:r>
    </w:p>
    <w:p xmlns:wp14="http://schemas.microsoft.com/office/word/2010/wordml" w:rsidP="2BABC05A" w14:paraId="746C9DF3" wp14:textId="720F786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BABC05A" w:rsidR="2BABC0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Created schedules with SQL SERVER Agent</w:t>
      </w:r>
    </w:p>
    <w:p xmlns:wp14="http://schemas.microsoft.com/office/word/2010/wordml" w:rsidP="2BABC05A" w14:paraId="45F1C80C" wp14:textId="47249F7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BABC05A" w:rsidR="2BABC0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Implemented error handling and logging mechanisms in BizTalk and SSIS to track failed message </w:t>
      </w:r>
      <w:r w:rsidRPr="2BABC05A" w:rsidR="2BABC0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processing.</w:t>
      </w:r>
      <w:r w:rsidRPr="2BABC05A" w:rsidR="2BABC0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</w:t>
      </w:r>
    </w:p>
    <w:p xmlns:wp14="http://schemas.microsoft.com/office/word/2010/wordml" w:rsidP="2BABC05A" w14:paraId="5FF17C50" wp14:textId="582A755A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BABC05A" w:rsidR="2BABC0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Regularly </w:t>
      </w:r>
      <w:r w:rsidRPr="2BABC05A" w:rsidR="2BABC0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monitored</w:t>
      </w:r>
      <w:r w:rsidRPr="2BABC05A" w:rsidR="2BABC0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the integration process with SQL Server Agent Alerts and Operators to ensure data is flowing smoothly and </w:t>
      </w:r>
      <w:r w:rsidRPr="2BABC05A" w:rsidR="2BABC0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resolveed</w:t>
      </w:r>
      <w:r w:rsidRPr="2BABC05A" w:rsidR="2BABC0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any issues that arose. </w:t>
      </w:r>
    </w:p>
    <w:p xmlns:wp14="http://schemas.microsoft.com/office/word/2010/wordml" w:rsidP="2BABC05A" w14:paraId="0C39E724" wp14:textId="768E74A2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</w:pPr>
      <w:r w:rsidRPr="2BABC05A" w:rsidR="2BABC0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Maintained the integration solution by applying updates, patches, and security </w:t>
      </w:r>
      <w:r w:rsidRPr="2BABC05A" w:rsidR="2BABC0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>fixes</w:t>
      </w:r>
      <w:r w:rsidRPr="2BABC05A" w:rsidR="2BABC0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374151"/>
          <w:sz w:val="24"/>
          <w:szCs w:val="24"/>
          <w:lang w:val="en-US"/>
        </w:rPr>
        <w:t xml:space="preserve"> as necessary.</w:t>
      </w:r>
    </w:p>
    <w:p xmlns:wp14="http://schemas.microsoft.com/office/word/2010/wordml" w:rsidP="2BABC05A" w14:paraId="2C078E63" wp14:textId="2C34398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03ef69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ACA85C5"/>
    <w:rsid w:val="0E5FB4F8"/>
    <w:rsid w:val="2BABC05A"/>
    <w:rsid w:val="4ACA85C5"/>
    <w:rsid w:val="63C74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6E3284"/>
  <w15:chartTrackingRefBased/>
  <w15:docId w15:val="{20E74FCE-3770-4FA8-BFE1-0AD1C60FF10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5017c31e8d49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2023-06-01T13:50:06.2798012Z</dcterms:created>
  <dcterms:modified xsi:type="dcterms:W3CDTF">2023-05-31T12:31:09.9075329Z</dcterms:modified>
  <dc:creator>Robert Vandemark</dc:creator>
  <lastModifiedBy>Robert Vandemark</lastModifiedBy>
</coreProperties>
</file>