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DB31866" w14:paraId="0064B31B" wp14:textId="51EC64E2">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0DB31866" w:rsidR="0DB31866">
        <w:rPr>
          <w:rFonts w:ascii="Calibri" w:hAnsi="Calibri" w:eastAsia="Calibri" w:cs="Calibri"/>
          <w:b w:val="1"/>
          <w:bCs w:val="1"/>
          <w:i w:val="0"/>
          <w:iCs w:val="0"/>
          <w:caps w:val="0"/>
          <w:smallCaps w:val="0"/>
          <w:noProof w:val="0"/>
          <w:color w:val="374151"/>
          <w:sz w:val="24"/>
          <w:szCs w:val="24"/>
          <w:lang w:val="en-US"/>
        </w:rPr>
        <w:t>Design the Data Model</w:t>
      </w:r>
      <w:r w:rsidRPr="0DB31866" w:rsidR="0DB31866">
        <w:rPr>
          <w:rFonts w:ascii="Calibri" w:hAnsi="Calibri" w:eastAsia="Calibri" w:cs="Calibri"/>
          <w:b w:val="0"/>
          <w:bCs w:val="0"/>
          <w:i w:val="0"/>
          <w:iCs w:val="0"/>
          <w:caps w:val="0"/>
          <w:smallCaps w:val="0"/>
          <w:noProof w:val="0"/>
          <w:color w:val="374151"/>
          <w:sz w:val="24"/>
          <w:szCs w:val="24"/>
          <w:lang w:val="en-US"/>
        </w:rPr>
        <w:t>: Define the data model for storing the X12 835 membership and benefits data in the Azure Data Warehouse. Identify the necessary tables, columns, and relationships based on the X12 835 standard.</w:t>
      </w:r>
    </w:p>
    <w:p xmlns:wp14="http://schemas.microsoft.com/office/word/2010/wordml" w:rsidP="0DB31866" w14:paraId="7EA27ED0" wp14:textId="1B2EE14B">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0DB31866" w:rsidR="0DB31866">
        <w:rPr>
          <w:rFonts w:ascii="Calibri" w:hAnsi="Calibri" w:eastAsia="Calibri" w:cs="Calibri"/>
          <w:b w:val="1"/>
          <w:bCs w:val="1"/>
          <w:i w:val="0"/>
          <w:iCs w:val="0"/>
          <w:caps w:val="0"/>
          <w:smallCaps w:val="0"/>
          <w:noProof w:val="0"/>
          <w:color w:val="374151"/>
          <w:sz w:val="24"/>
          <w:szCs w:val="24"/>
          <w:lang w:val="en-US"/>
        </w:rPr>
        <w:t>Create Azure Data Warehouse</w:t>
      </w:r>
      <w:r w:rsidRPr="0DB31866" w:rsidR="0DB31866">
        <w:rPr>
          <w:rFonts w:ascii="Calibri" w:hAnsi="Calibri" w:eastAsia="Calibri" w:cs="Calibri"/>
          <w:b w:val="0"/>
          <w:bCs w:val="0"/>
          <w:i w:val="0"/>
          <w:iCs w:val="0"/>
          <w:caps w:val="0"/>
          <w:smallCaps w:val="0"/>
          <w:noProof w:val="0"/>
          <w:color w:val="374151"/>
          <w:sz w:val="24"/>
          <w:szCs w:val="24"/>
          <w:lang w:val="en-US"/>
        </w:rPr>
        <w:t>: Set up an Azure Data Warehouse v2 instance in the Azure portal. Configure the necessary resources, such as compute power and storage, based on your requirements.</w:t>
      </w:r>
    </w:p>
    <w:p xmlns:wp14="http://schemas.microsoft.com/office/word/2010/wordml" w:rsidP="0DB31866" w14:paraId="4E064774" wp14:textId="740F7982">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0DB31866" w:rsidR="0DB31866">
        <w:rPr>
          <w:rFonts w:ascii="Calibri" w:hAnsi="Calibri" w:eastAsia="Calibri" w:cs="Calibri"/>
          <w:b w:val="1"/>
          <w:bCs w:val="1"/>
          <w:i w:val="0"/>
          <w:iCs w:val="0"/>
          <w:caps w:val="0"/>
          <w:smallCaps w:val="0"/>
          <w:noProof w:val="0"/>
          <w:color w:val="374151"/>
          <w:sz w:val="24"/>
          <w:szCs w:val="24"/>
          <w:lang w:val="en-US"/>
        </w:rPr>
        <w:t>Prepare the Data</w:t>
      </w:r>
      <w:r w:rsidRPr="0DB31866" w:rsidR="0DB31866">
        <w:rPr>
          <w:rFonts w:ascii="Calibri" w:hAnsi="Calibri" w:eastAsia="Calibri" w:cs="Calibri"/>
          <w:b w:val="0"/>
          <w:bCs w:val="0"/>
          <w:i w:val="0"/>
          <w:iCs w:val="0"/>
          <w:caps w:val="0"/>
          <w:smallCaps w:val="0"/>
          <w:noProof w:val="0"/>
          <w:color w:val="374151"/>
          <w:sz w:val="24"/>
          <w:szCs w:val="24"/>
          <w:lang w:val="en-US"/>
        </w:rPr>
        <w:t>: Extract the X12 835 membership and benefits data from the source system and transform it into a format suitable for loading into the Azure Data Warehouse. You can use SSIS (SQL Server Integration Services) for this step.</w:t>
      </w:r>
    </w:p>
    <w:p xmlns:wp14="http://schemas.microsoft.com/office/word/2010/wordml" w:rsidP="0DB31866" w14:paraId="4AAA3D1F" wp14:textId="294D8253">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0DB31866" w:rsidR="0DB31866">
        <w:rPr>
          <w:rFonts w:ascii="Calibri" w:hAnsi="Calibri" w:eastAsia="Calibri" w:cs="Calibri"/>
          <w:b w:val="1"/>
          <w:bCs w:val="1"/>
          <w:i w:val="0"/>
          <w:iCs w:val="0"/>
          <w:caps w:val="0"/>
          <w:smallCaps w:val="0"/>
          <w:noProof w:val="0"/>
          <w:color w:val="374151"/>
          <w:sz w:val="24"/>
          <w:szCs w:val="24"/>
          <w:lang w:val="en-US"/>
        </w:rPr>
        <w:t>Create Staging Tables</w:t>
      </w:r>
      <w:r w:rsidRPr="0DB31866" w:rsidR="0DB31866">
        <w:rPr>
          <w:rFonts w:ascii="Calibri" w:hAnsi="Calibri" w:eastAsia="Calibri" w:cs="Calibri"/>
          <w:b w:val="0"/>
          <w:bCs w:val="0"/>
          <w:i w:val="0"/>
          <w:iCs w:val="0"/>
          <w:caps w:val="0"/>
          <w:smallCaps w:val="0"/>
          <w:noProof w:val="0"/>
          <w:color w:val="374151"/>
          <w:sz w:val="24"/>
          <w:szCs w:val="24"/>
          <w:lang w:val="en-US"/>
        </w:rPr>
        <w:t>: Design and create staging tables in your MSSQL database. These tables will temporarily hold the extracted and transformed data before loading it into the Azure Data Warehouse.</w:t>
      </w:r>
    </w:p>
    <w:p xmlns:wp14="http://schemas.microsoft.com/office/word/2010/wordml" w:rsidP="0DB31866" w14:paraId="3561131B" wp14:textId="75B24EF9">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0DB31866" w:rsidR="0DB31866">
        <w:rPr>
          <w:rFonts w:ascii="Calibri" w:hAnsi="Calibri" w:eastAsia="Calibri" w:cs="Calibri"/>
          <w:b w:val="1"/>
          <w:bCs w:val="1"/>
          <w:i w:val="0"/>
          <w:iCs w:val="0"/>
          <w:caps w:val="0"/>
          <w:smallCaps w:val="0"/>
          <w:noProof w:val="0"/>
          <w:color w:val="374151"/>
          <w:sz w:val="24"/>
          <w:szCs w:val="24"/>
          <w:lang w:val="en-US"/>
        </w:rPr>
        <w:t>Load Data into Staging Tables</w:t>
      </w:r>
      <w:r w:rsidRPr="0DB31866" w:rsidR="0DB31866">
        <w:rPr>
          <w:rFonts w:ascii="Calibri" w:hAnsi="Calibri" w:eastAsia="Calibri" w:cs="Calibri"/>
          <w:b w:val="0"/>
          <w:bCs w:val="0"/>
          <w:i w:val="0"/>
          <w:iCs w:val="0"/>
          <w:caps w:val="0"/>
          <w:smallCaps w:val="0"/>
          <w:noProof w:val="0"/>
          <w:color w:val="374151"/>
          <w:sz w:val="24"/>
          <w:szCs w:val="24"/>
          <w:lang w:val="en-US"/>
        </w:rPr>
        <w:t>: Use SSIS to load the extracted and transformed data into the staging tables in your MSSQL database. You can use various SSIS components such as Flat File Source, Data Flow Task, and OLE DB Destination to accomplish this.</w:t>
      </w:r>
    </w:p>
    <w:p xmlns:wp14="http://schemas.microsoft.com/office/word/2010/wordml" w:rsidP="0DB31866" w14:paraId="3C84451B" wp14:textId="15798C0B">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0DB31866" w:rsidR="0DB31866">
        <w:rPr>
          <w:rFonts w:ascii="Calibri" w:hAnsi="Calibri" w:eastAsia="Calibri" w:cs="Calibri"/>
          <w:b w:val="1"/>
          <w:bCs w:val="1"/>
          <w:i w:val="0"/>
          <w:iCs w:val="0"/>
          <w:caps w:val="0"/>
          <w:smallCaps w:val="0"/>
          <w:noProof w:val="0"/>
          <w:color w:val="374151"/>
          <w:sz w:val="24"/>
          <w:szCs w:val="24"/>
          <w:lang w:val="en-US"/>
        </w:rPr>
        <w:t>Create ETL Processes</w:t>
      </w:r>
      <w:r w:rsidRPr="0DB31866" w:rsidR="0DB31866">
        <w:rPr>
          <w:rFonts w:ascii="Calibri" w:hAnsi="Calibri" w:eastAsia="Calibri" w:cs="Calibri"/>
          <w:b w:val="0"/>
          <w:bCs w:val="0"/>
          <w:i w:val="0"/>
          <w:iCs w:val="0"/>
          <w:caps w:val="0"/>
          <w:smallCaps w:val="0"/>
          <w:noProof w:val="0"/>
          <w:color w:val="374151"/>
          <w:sz w:val="24"/>
          <w:szCs w:val="24"/>
          <w:lang w:val="en-US"/>
        </w:rPr>
        <w:t>: Develop SSIS packages that perform the necessary Extract, Transform, Load (ETL) processes. These packages should take data from the staging tables and load it into the appropriate tables in the Azure Data Warehouse.</w:t>
      </w:r>
    </w:p>
    <w:p xmlns:wp14="http://schemas.microsoft.com/office/word/2010/wordml" w:rsidP="0DB31866" w14:paraId="0C8858BD" wp14:textId="7A7D6A61">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0DB31866" w:rsidR="0DB31866">
        <w:rPr>
          <w:rFonts w:ascii="Calibri" w:hAnsi="Calibri" w:eastAsia="Calibri" w:cs="Calibri"/>
          <w:b w:val="1"/>
          <w:bCs w:val="1"/>
          <w:i w:val="0"/>
          <w:iCs w:val="0"/>
          <w:caps w:val="0"/>
          <w:smallCaps w:val="0"/>
          <w:noProof w:val="0"/>
          <w:color w:val="374151"/>
          <w:sz w:val="24"/>
          <w:szCs w:val="24"/>
          <w:lang w:val="en-US"/>
        </w:rPr>
        <w:t>Map X12 835 Data to Azure Data Warehouse</w:t>
      </w:r>
      <w:r w:rsidRPr="0DB31866" w:rsidR="0DB31866">
        <w:rPr>
          <w:rFonts w:ascii="Calibri" w:hAnsi="Calibri" w:eastAsia="Calibri" w:cs="Calibri"/>
          <w:b w:val="0"/>
          <w:bCs w:val="0"/>
          <w:i w:val="0"/>
          <w:iCs w:val="0"/>
          <w:caps w:val="0"/>
          <w:smallCaps w:val="0"/>
          <w:noProof w:val="0"/>
          <w:color w:val="374151"/>
          <w:sz w:val="24"/>
          <w:szCs w:val="24"/>
          <w:lang w:val="en-US"/>
        </w:rPr>
        <w:t>: Create SSIS data flow tasks that map the X12 835 data elements to the corresponding columns in the Azure Data Warehouse tables. Ensure that the data is transformed and validated according to the business rules and requirements.</w:t>
      </w:r>
    </w:p>
    <w:p xmlns:wp14="http://schemas.microsoft.com/office/word/2010/wordml" w:rsidP="0DB31866" w14:paraId="294E2069" wp14:textId="285C3AA1">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0DB31866" w:rsidR="0DB31866">
        <w:rPr>
          <w:rFonts w:ascii="Calibri" w:hAnsi="Calibri" w:eastAsia="Calibri" w:cs="Calibri"/>
          <w:b w:val="1"/>
          <w:bCs w:val="1"/>
          <w:i w:val="0"/>
          <w:iCs w:val="0"/>
          <w:caps w:val="0"/>
          <w:smallCaps w:val="0"/>
          <w:noProof w:val="0"/>
          <w:color w:val="374151"/>
          <w:sz w:val="24"/>
          <w:szCs w:val="24"/>
          <w:lang w:val="en-US"/>
        </w:rPr>
        <w:t>Implement Incremental Data Loading</w:t>
      </w:r>
      <w:r w:rsidRPr="0DB31866" w:rsidR="0DB31866">
        <w:rPr>
          <w:rFonts w:ascii="Calibri" w:hAnsi="Calibri" w:eastAsia="Calibri" w:cs="Calibri"/>
          <w:b w:val="0"/>
          <w:bCs w:val="0"/>
          <w:i w:val="0"/>
          <w:iCs w:val="0"/>
          <w:caps w:val="0"/>
          <w:smallCaps w:val="0"/>
          <w:noProof w:val="0"/>
          <w:color w:val="374151"/>
          <w:sz w:val="24"/>
          <w:szCs w:val="24"/>
          <w:lang w:val="en-US"/>
        </w:rPr>
        <w:t>: Depending on the frequency of updates to the X12 835 membership and benefits data, implement incremental data loading to efficiently update only the changed or new records in the Azure Data Warehouse. This can be achieved by comparing the source data with the existing data in the warehouse and updating or inserting records accordingly.</w:t>
      </w:r>
    </w:p>
    <w:p xmlns:wp14="http://schemas.microsoft.com/office/word/2010/wordml" w:rsidP="0DB31866" w14:paraId="275D944F" wp14:textId="21E7714B">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0DB31866" w:rsidR="0DB31866">
        <w:rPr>
          <w:rFonts w:ascii="Calibri" w:hAnsi="Calibri" w:eastAsia="Calibri" w:cs="Calibri"/>
          <w:b w:val="1"/>
          <w:bCs w:val="1"/>
          <w:i w:val="0"/>
          <w:iCs w:val="0"/>
          <w:caps w:val="0"/>
          <w:smallCaps w:val="0"/>
          <w:noProof w:val="0"/>
          <w:color w:val="374151"/>
          <w:sz w:val="24"/>
          <w:szCs w:val="24"/>
          <w:lang w:val="en-US"/>
        </w:rPr>
        <w:t>Schedule SSIS Packages</w:t>
      </w:r>
      <w:r w:rsidRPr="0DB31866" w:rsidR="0DB31866">
        <w:rPr>
          <w:rFonts w:ascii="Calibri" w:hAnsi="Calibri" w:eastAsia="Calibri" w:cs="Calibri"/>
          <w:b w:val="0"/>
          <w:bCs w:val="0"/>
          <w:i w:val="0"/>
          <w:iCs w:val="0"/>
          <w:caps w:val="0"/>
          <w:smallCaps w:val="0"/>
          <w:noProof w:val="0"/>
          <w:color w:val="374151"/>
          <w:sz w:val="24"/>
          <w:szCs w:val="24"/>
          <w:lang w:val="en-US"/>
        </w:rPr>
        <w:t>: Configure the SSIS packages to run on a scheduled basis to ensure regular updates of the X12 835 data in the Azure Data Warehouse. You can use SQL Server Agent jobs or other scheduling tools to automate this process.</w:t>
      </w:r>
    </w:p>
    <w:p xmlns:wp14="http://schemas.microsoft.com/office/word/2010/wordml" w:rsidP="0DB31866" w14:paraId="042BAFD4" wp14:textId="2368E92D">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0DB31866" w:rsidR="0DB31866">
        <w:rPr>
          <w:rFonts w:ascii="Calibri" w:hAnsi="Calibri" w:eastAsia="Calibri" w:cs="Calibri"/>
          <w:b w:val="1"/>
          <w:bCs w:val="1"/>
          <w:i w:val="0"/>
          <w:iCs w:val="0"/>
          <w:caps w:val="0"/>
          <w:smallCaps w:val="0"/>
          <w:noProof w:val="0"/>
          <w:color w:val="374151"/>
          <w:sz w:val="24"/>
          <w:szCs w:val="24"/>
          <w:lang w:val="en-US"/>
        </w:rPr>
        <w:t>Perform Data Quality Checks</w:t>
      </w:r>
      <w:r w:rsidRPr="0DB31866" w:rsidR="0DB31866">
        <w:rPr>
          <w:rFonts w:ascii="Calibri" w:hAnsi="Calibri" w:eastAsia="Calibri" w:cs="Calibri"/>
          <w:b w:val="0"/>
          <w:bCs w:val="0"/>
          <w:i w:val="0"/>
          <w:iCs w:val="0"/>
          <w:caps w:val="0"/>
          <w:smallCaps w:val="0"/>
          <w:noProof w:val="0"/>
          <w:color w:val="374151"/>
          <w:sz w:val="24"/>
          <w:szCs w:val="24"/>
          <w:lang w:val="en-US"/>
        </w:rPr>
        <w:t>: Develop data quality checks within the SSIS packages to validate the integrity and accuracy of the loaded data. Implement error handling and logging mechanisms to track any issues that may occur during the ETL process.</w:t>
      </w:r>
    </w:p>
    <w:p xmlns:wp14="http://schemas.microsoft.com/office/word/2010/wordml" w:rsidP="0DB31866" w14:paraId="52263FAC" wp14:textId="7C6698E3">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0DB31866" w:rsidR="0DB31866">
        <w:rPr>
          <w:rFonts w:ascii="Calibri" w:hAnsi="Calibri" w:eastAsia="Calibri" w:cs="Calibri"/>
          <w:b w:val="1"/>
          <w:bCs w:val="1"/>
          <w:i w:val="0"/>
          <w:iCs w:val="0"/>
          <w:caps w:val="0"/>
          <w:smallCaps w:val="0"/>
          <w:noProof w:val="0"/>
          <w:color w:val="374151"/>
          <w:sz w:val="24"/>
          <w:szCs w:val="24"/>
          <w:lang w:val="en-US"/>
        </w:rPr>
        <w:t>Implement Data Security</w:t>
      </w:r>
      <w:r w:rsidRPr="0DB31866" w:rsidR="0DB31866">
        <w:rPr>
          <w:rFonts w:ascii="Calibri" w:hAnsi="Calibri" w:eastAsia="Calibri" w:cs="Calibri"/>
          <w:b w:val="0"/>
          <w:bCs w:val="0"/>
          <w:i w:val="0"/>
          <w:iCs w:val="0"/>
          <w:caps w:val="0"/>
          <w:smallCaps w:val="0"/>
          <w:noProof w:val="0"/>
          <w:color w:val="374151"/>
          <w:sz w:val="24"/>
          <w:szCs w:val="24"/>
          <w:lang w:val="en-US"/>
        </w:rPr>
        <w:t>: Apply appropriate security measures to protect sensitive X12 835 membership and benefits data. Ensure that access controls, encryption, and other security measures are in place to comply with data protection requirements.</w:t>
      </w:r>
    </w:p>
    <w:p xmlns:wp14="http://schemas.microsoft.com/office/word/2010/wordml" w:rsidP="0DB31866" w14:paraId="4FF96841" wp14:textId="64AF8F94">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0DB31866" w:rsidR="0DB31866">
        <w:rPr>
          <w:rFonts w:ascii="Calibri" w:hAnsi="Calibri" w:eastAsia="Calibri" w:cs="Calibri"/>
          <w:b w:val="1"/>
          <w:bCs w:val="1"/>
          <w:i w:val="0"/>
          <w:iCs w:val="0"/>
          <w:caps w:val="0"/>
          <w:smallCaps w:val="0"/>
          <w:noProof w:val="0"/>
          <w:color w:val="374151"/>
          <w:sz w:val="24"/>
          <w:szCs w:val="24"/>
          <w:lang w:val="en-US"/>
        </w:rPr>
        <w:t>Monitor and Optimize Performance</w:t>
      </w:r>
      <w:r w:rsidRPr="0DB31866" w:rsidR="0DB31866">
        <w:rPr>
          <w:rFonts w:ascii="Calibri" w:hAnsi="Calibri" w:eastAsia="Calibri" w:cs="Calibri"/>
          <w:b w:val="0"/>
          <w:bCs w:val="0"/>
          <w:i w:val="0"/>
          <w:iCs w:val="0"/>
          <w:caps w:val="0"/>
          <w:smallCaps w:val="0"/>
          <w:noProof w:val="0"/>
          <w:color w:val="374151"/>
          <w:sz w:val="24"/>
          <w:szCs w:val="24"/>
          <w:lang w:val="en-US"/>
        </w:rPr>
        <w:t>: Regularly monitor the Azure Data Warehouse and SSIS packages to identify any performance bottlenecks or issues. Optimize queries, indexing, and partitioning strategies to improve the overall performance and responsiveness of the solution.</w:t>
      </w:r>
    </w:p>
    <w:p xmlns:wp14="http://schemas.microsoft.com/office/word/2010/wordml" w:rsidP="0DB31866" w14:paraId="2C078E63" wp14:textId="1508A25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7d79a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87F4ED"/>
    <w:rsid w:val="0DB31866"/>
    <w:rsid w:val="16F931E8"/>
    <w:rsid w:val="3487F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31E8"/>
  <w15:chartTrackingRefBased/>
  <w15:docId w15:val="{828652FD-1654-4316-AFBF-D185965C69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44ce084632644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2023-05-30T18:15:29.5491390Z</dcterms:created>
  <dcterms:modified xsi:type="dcterms:W3CDTF">2023-05-30T18:21:54.3334101Z</dcterms:modified>
  <dc:creator>Robert Vandemark</dc:creator>
  <lastModifiedBy>Robert Vandemark</lastModifiedBy>
</coreProperties>
</file>