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 w:val="0"/>
          <w:sz w:val="40"/>
        </w:rPr>
        <w:t>机房运维试题库与自动组卷系统 产品需求文档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版本</w:t>
      </w:r>
      <w:r>
        <w:rPr>
          <w:rFonts w:ascii="Times New Roman" w:hAnsi="Times New Roman" w:eastAsia="宋体"/>
          <w:b w:val="0"/>
          <w:sz w:val="22"/>
        </w:rPr>
        <w:t>：V1.0（评审稿）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：2026-10-24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形态</w:t>
      </w:r>
      <w:r>
        <w:rPr>
          <w:rFonts w:ascii="Times New Roman" w:hAnsi="Times New Roman" w:eastAsia="宋体"/>
          <w:b w:val="0"/>
          <w:sz w:val="22"/>
        </w:rPr>
        <w:t>：本机运行（浏览器界面 + 本机数据库文件）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适用</w:t>
      </w:r>
      <w:r>
        <w:rPr>
          <w:rFonts w:ascii="Times New Roman" w:hAnsi="Times New Roman" w:eastAsia="宋体"/>
          <w:b w:val="0"/>
          <w:sz w:val="22"/>
        </w:rPr>
        <w:t>：机房运维岗位培训、月度考核、上岗认证的题库维护与试卷生成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 文档说明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1.1 编写目的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本文档定义"机房运维试题库与自动组卷系统"的功能、规则与验收标准，作为开发实现与验收的依据。核心链路为：</w:t>
      </w:r>
      <w:r>
        <w:rPr>
          <w:rFonts w:ascii="Times New Roman" w:hAnsi="Times New Roman" w:eastAsia="宋体"/>
          <w:b/>
          <w:sz w:val="22"/>
        </w:rPr>
        <w:t>维护结构化题库 → 设定题型题量与难度总分 → 系统自动抽题 → 输出带唯一编号的 A4 试卷与标准答案卷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1.2 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术语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全部题目的集合，按五大类与二级分类组织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单项选择题、多项选择题、判断题、填空题、问答题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易、中、难三档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按题型与难度累加的整卷难度值，见 6.1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按题型题量与难度积分自动抽题生成试卷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试卷编号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系统生成时自动分配的唯一编号，见 6.3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试卷生成时把题干、选项、答案完整复制进试卷明细，之后题库修改不影响已出试卷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1.3 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版本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日期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V0.1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初稿需求书（早期探索，已被本版取代）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按确认后的需求重写：五大类、五题型、难度积分制、本机数据文件存储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2 产品概述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2.1 背景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机房运维覆盖电气、暖通、弱电、消防、管理五大专业方向，考核出卷目前依赖人工挑题与手工排版，存在四个问题：题目散落在 Word/Excel 中无法统计；拼一套卷耗时数小时；不同批次试卷难度不一致；连续考核重复出题。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2.2 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目标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衡量标准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出卷快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设定参数到拿到可打印试卷 ≤ 1 分钟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难度可控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整卷难度积分与设定值完全一致，误差为 0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结构一致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同一参数多次出卷，题型题量分值完全一致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数据不丢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断电、重启、清理浏览器数据后，题库与试卷完整保留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可追溯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每套试卷编号唯一，记录生成时间、组卷参数与抽题种子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2.3 本期范围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：题库维护、单题录入、电子题库识别导入、自动组卷、试卷与答案卷输出、试卷台账、分类与规则配置、数据备份恢复。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不做（后续版本）</w:t>
      </w:r>
      <w:r>
        <w:rPr>
          <w:rFonts w:ascii="Times New Roman" w:hAnsi="Times New Roman" w:eastAsia="宋体"/>
          <w:b w:val="0"/>
          <w:sz w:val="22"/>
        </w:rPr>
        <w:t>：在线答题与自动阅卷、成绩分析、A/B 卷、移动端、多人协作与权限体系。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2.4 设计原则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数据优先于界面：题目与试卷先落盘到本机数据库，界面只是读写入口。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不静默凑数：抽题不满足硬性条件时拒绝出卷并说明缺口，不降级、不重复用题。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试卷固化：生成即快照，题库后续改动不影响历史试卷。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规则可配置：分类、积分规则、编号前缀、单位名称均在界面维护，不改代码。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离线可用：无网络环境下全部功能正常。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3 用户与场景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3.1 角色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单机版不设权限体系，默认单一使用者（题库管理员兼考核管理员）。若后续需要多人，按 3.2 升级。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3.2 典型场景：月度考核出卷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双击桌面图标启动系统，浏览器自动打开工作台。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进入"自动组卷"，填写试卷标题、单位名称，设置单选 40 题 × 1 分、多选 10 题 × 2 分、判断 20 题 × 1 分、填空 10 题 × 2 分、问答 4 题 × 10 分，目标难度总分 56。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系统实时校验：总分 140，题量 84，难度积分上限 192，56 在可行区间内。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点击"生成试卷"，1 秒内完成，显示编号 ZJLab-20261024-001、生成时间、易中难实际分布。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预览卷面，确认后点"打印"输出 A4 试卷；切到"标准答案卷"另存为 PDF。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试卷自动进入试卷库台账，可随时重新打开或重新打印。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4 数据模型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 分类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两级结构，一级固定为五大类，可改名、可调序，不可删除（避免历史题目失去归属）；二级可自由增删改。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一级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二级默认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电气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市电与配电、UPS、蓄电池、柴油发电机、防雷接地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暖通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精密空调、气流组织、温湿度、水系统、新风排风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弱电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综合布线、网络设备、动环监控、门禁、视频监控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消防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气体灭火、火灾报警、灭火器材、防火封堵、应急疏散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管理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巡检制度、变更与工单、应急预案、值班交接、安全规范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4.2 题目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必填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题目编码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形如 Q-000123，系统生成，只读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五大类之一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该一级下二级项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单选、多选、判断、填空、问答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易、中、难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纯文本，支持多行；填空题用 `____` 表示空位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依题型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单选/多选 2~6 项；判断题固定"正确/错误"，不需录入选项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单选：单个字母；多选：多个字母（如 ABD）；判断：正确/错误；填空：多个可接受答案用 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 分隔；问答：参考答案文本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显示在答案卷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逗号分隔，用于检索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使用次数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被抽中次数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最近使用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最近一次出卷时间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创建/修改时间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4.3 试卷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试卷编号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唯一，见 6.3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试卷标题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用户填写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取系统设置，可单次覆盖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生成时间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精确到分钟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组卷参数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题型题量分值、目标难度总分、随机种子，整份保存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 / 题量 / 难度积分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生成后回填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易/中/难 题数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按题型分别记录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试卷明细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题号、题目编码、题干快照、选项快照、答案快照、解析快照、分值、难度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4.4 其他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实体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单位名称、编号前缀、默认考试时长、默认分值模板、备份保留份数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导入记录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文件名、导入时间、成功数、失败数、失败原因清单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备份记录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备份文件名、时间、大小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5 功能需求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5.1 工作台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展示题库总量、五类题量占比、易/中/难分布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展示最近 5 套试卷（编号、标题、时间、总分）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题库健康度提示：某题型或某分类题量不足以支撑常见组卷时高亮提醒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快捷入口：新增题目、导入题库、生成试卷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5.2 题库管理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列表展示：编码、题型、分类/二级、难度、题干摘要、使用次数、更新时间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筛选：关键词（题干/答案）、一级分类、二级分类、题型、难度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排序：更新时间、使用次数、编码；分页，每页 20/50/100 可选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编辑：进入表单修改，保存后更新修改时间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删除：二次确认；已被试卷引用的题目允许删除，但历史试卷因有快照不受影响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批量操作：批量改分类、改难度、批量删除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导出：按当前筛选结果导出为 Excel（题型、分类、二级、难度、题干、选项、答案、解析）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单题预览：弹窗显示完整题干、选项、答案、解析、难度积分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5.3 单题录入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表单字段：一级分类、二级分类、题型、难度、题干、选项、答案、解析、标签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题型切换时动态调整录入区：单选/多选显示选项编辑器（增加、删除、拖动排序），判断题只显示"正确/错误"选择，填空题提示用 `____` 标空，问答题显示参考答案多行输入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实时校验：必填未填、单选题答案必须唯一、多选题答案至少两个、答案必须在选项范围内；不通过不允许保存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实时显示本题难度积分（如"中等 · 1 分"），帮助命题时掌握整卷难度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保存并继续录入下一题（保留上次选择的分类与题型），支持连续录题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保存前重复检测：题干与库内已有题目高度相似时提示，可选择"仍然保存"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5.4 题库识别导入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支持把现成的电子版题库批量转为结构化题目。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支持格式：Excel（.xlsx）、Word（.docx）、纯文本（.txt）、PDF（文字型）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Excel：优先按表头识别列（题型、分类、二级、难度、题干、A~F、答案、解析）；无表头时按列顺序猜测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文本/Word/PDF：按题号切分（`1.` `1、` `第1题` `（1）`），识别选项行（`A.` `A、` `A．`）、答案行（`答案：` `【答案】` `参考答案`）、难度标记（`难度：中` `（中）`）、分类标记（`【电气】` 或章节标题 `一、电气`）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题型自动推断：有选项且答案含多个字母→多选；有选项→单选；答案仅"正确/错误/对/错"且无选项→判断；题干含 `____` 或 `（ ）` 且无选项→填空；其余→问答题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识别结果以表格呈现，逐行可编辑、可勾选、可整行删除；未识别出的字段标黄提醒补全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入库前必须人工确认，不提供"一键直接入库"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重复题提示：与库内题干相似度超过阈值时标记，默认不勾选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识别失败的段落单独列出并说明原因（如"未识别到选项""缺少答案"），不静默丢弃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提供 Excel 导入模板下载（含表头与两行示例）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记录每次导入的文件名、时间、成功数、失败数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限制说明：仅支持文字型 PDF；扫描件（图片）无法识别，界面明确提示用户改用 Word/Excel 或先做 OCR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5.5 自动组卷（核心）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参数区按题型逐行设置：是否参与、题量、每题分值，行内实时显示小计与难度积分上限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卷面总分自动汇总，实时显示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目标难度总分输入框，实时显示可行区间（0 ~ 各题型上限之和），并提示当前值是否可行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目标难度总分留空时，系统按"中等偏易"推荐值（总上限的 30%）并说明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组卷前自动校验题库是否够用：逐题型显示"可用题量"，不足时不允许生成并指出差多少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生成时给出预计的易/中/难分配表（按题型分行），可查看后再确认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生成后展示实际结果：编号、时间、总分、题量、难度积分、五类分布、易中难分布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可重复生成多套，编号递增，互不覆盖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可选"与最近 N 套试卷不重复"，N 可设 0~5，默认 0（关闭）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不满足条件时拒绝出卷，输出缺口报告：题型 × 分类 × 难度，各缺几题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5.6 试卷输出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卷面结构：单位名称、试卷标题、编号与生成时间、总分、时长、密封线、考生信息栏（姓名/工号/部门/得分）、按题型分大题、题号连续、每题标分值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打印样式：A4、页边距 2cm、页脚"第 X 页 共 Y 页"、题目与其选项不被分页拆开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标准答案卷：单独一页，逐题给出答案与解析，问答题给出参考答案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一键打印：浏览器打印，可另存为 PDF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 Word：可编辑的 .doc（HTML 兼容格式），供人工微调后印发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试卷重新打开时按快照渲染，题库改动不影响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5.7 试卷库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列表：编号、标题、生成时间、总分、题量、难度积分、易中难分布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按编号/标题搜索，按时间排序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操作：查看卷面、查看答案卷、重新打印、导出、删除（二次确认）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详情页显示本次组卷参数与随机种子，便于复现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5.8 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分类维护：一级改名、二级增删改、排序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单位名称、试卷编号前缀（默认 ZJLab）、默认考试时长（默认 90 分钟）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难度积分规则只读展示（见 6.1），防止误改导致历史试卷不可比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数据备份：一键备份到本机指定目录，显示数据文件路径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数据恢复：从备份文件恢复，二次确认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数据统计：数据库文件大小、题目总数、试卷总数、最近备份时间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6 关键规则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6.1 难度积分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易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中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单题上限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整卷难度积分 = 各题积分之和。某题型的积分上限 = 该题型题量 × 单题上限。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6.2 抽题算法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算上限</w:t>
      </w:r>
      <w:r>
        <w:rPr>
          <w:rFonts w:ascii="Times New Roman" w:hAnsi="Times New Roman" w:eastAsia="宋体"/>
          <w:b w:val="0"/>
          <w:sz w:val="22"/>
        </w:rPr>
        <w:t>：按题型题量与单题上限，算出整卷难度积分可行区间 `[0, Σ(题量 × 单题上限)]`。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校验目标</w:t>
      </w:r>
      <w:r>
        <w:rPr>
          <w:rFonts w:ascii="Times New Roman" w:hAnsi="Times New Roman" w:eastAsia="宋体"/>
          <w:b w:val="0"/>
          <w:sz w:val="22"/>
        </w:rPr>
        <w:t>：目标值必须落在区间内，且对问答题（积分只能是偶数）的可达性做整数校验；不可达直接报错，不近似。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拆积分</w:t>
      </w:r>
      <w:r>
        <w:rPr>
          <w:rFonts w:ascii="Times New Roman" w:hAnsi="Times New Roman" w:eastAsia="宋体"/>
          <w:b w:val="0"/>
          <w:sz w:val="22"/>
        </w:rPr>
        <w:t>：把目标积分按各题型上限占比切分到题型，逐题型求解"难题数 x、中等题数 y、易题数 z"满足 `x+y+z=题量` 且 `x×单题上限 + y×(单题上限/2) = 题型积分`；多解时取易中难最均衡的一组。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抽题</w:t>
      </w:r>
      <w:r>
        <w:rPr>
          <w:rFonts w:ascii="Times New Roman" w:hAnsi="Times New Roman" w:eastAsia="宋体"/>
          <w:b w:val="0"/>
          <w:sz w:val="22"/>
        </w:rPr>
        <w:t>：按题型与难度分组抽取；分类不设硬性占比，但优先抽使用次数少、五类覆盖更全的题目（软约束）。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校验</w:t>
      </w:r>
      <w:r>
        <w:rPr>
          <w:rFonts w:ascii="Times New Roman" w:hAnsi="Times New Roman" w:eastAsia="宋体"/>
          <w:b w:val="0"/>
          <w:sz w:val="22"/>
        </w:rPr>
        <w:t>：逐条核对题量、分值、难度积分；不通过则重抽，最多 20 次；仍失败则输出缺口报告并终止。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落盘</w:t>
      </w:r>
      <w:r>
        <w:rPr>
          <w:rFonts w:ascii="Times New Roman" w:hAnsi="Times New Roman" w:eastAsia="宋体"/>
          <w:b w:val="0"/>
          <w:sz w:val="22"/>
        </w:rPr>
        <w:t>：保存快照、组卷参数与随机种子，生成试卷编号。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 试卷编号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格式：`前缀-YYYYMMDD-序号`，如 `ZJLab-20261024-001`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序号按天重置，三位补零；当天超过 999 套自动扩位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唯一性由数据库唯一约束保证，重复时自动顺延，不出现重号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卷面右上角显示编号与生成时间；台账、答案卷同样显示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6.4 缺题处理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场景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系统行为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某题型可用题量 &lt; 需求题量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拒绝生成，提示"单项选择题需 40 题，当前可用 32 题，缺 8 题"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目标难度积分超出可行区间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拒绝生成，显示可行区间与当前值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某难度题量不足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拒绝生成，缺口报告精确到"题型 × 分类 × 难度 × 缺几题"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题库在生成过程中被修改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生成为单次事务，结果不受影响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禁止</w:t>
      </w:r>
      <w:r>
        <w:rPr>
          <w:rFonts w:ascii="Times New Roman" w:hAnsi="Times New Roman" w:eastAsia="宋体"/>
          <w:b w:val="0"/>
          <w:sz w:val="22"/>
        </w:rPr>
        <w:t>：自动降低题量、自动放宽难度、重复使用同一题、静默跳过。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7 技术形态与数据存储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7.1 形态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浏览器界面 + 本机小服务，数据保存在本机数据库文件。启动方式为双击图标，浏览器自动打开；关闭浏览器不影响数据，再次启动继续使用。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对比项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本方案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纯浏览器方案（已否决）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数据位置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 SQLite 文件，可直接复制备份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浏览器存储，清缓存即丢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容量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 万题 + 数千套卷无压力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约 3000~5000 题即到上限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重启电脑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数据完整保留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依赖浏览器策略，存在风险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安装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双击启动图标，无需安装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 HTML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7.2 文件布局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路径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作用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`机房运维试卷系统/启动试卷系统.bat`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启动入口（双击）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`机房运维试卷系统/server.py`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本地服务与接口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`机房运维试卷系统/ui.html`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`机房运维试卷系统/data/library.db`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数据库（含全部题目与试卷）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`机房运维试卷系统/data/backup/`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自动备份（默认保留 30 份）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7.3 数据可靠性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每次写操作使用数据库事务，成功才返回，失败明确报错。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写库前先校验，杜绝"界面显示成功、实际未保存"。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每日首次启动自动备份一份，保留最近 30 份；备份失败在界面醒目提示。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设置页可手动备份到自选目录（如 U 盘、网盘同步目录），并显示数据文件路径。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数据库文件可整体复制到另一台电脑直接使用。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8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类别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指标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容量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 10 万题、5000 套试卷；数据文件超过 500MB 仍正常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性能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 万题规模下组卷 ≤ 2 秒；列表检索 ≤ 0.5 秒；1000 题导入 ≤ 30 秒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兼容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Windows 10/11（64 位），Chrome/Edge 100 及以上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可用性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从双击启动到出卷完成，全程不超过 3 次点击进入核心页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可靠性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断电或强退后重启，已保存数据不丢失，无半截记录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纵向，题目与选项不跨页，页码正确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安全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服务仅监听本机 127.0.0.1，不对外开放；数据不出本机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9 界面需求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页面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关键要求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工作台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一屏看清题库规模与分布，突出"能否支撑常见组卷"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题库管理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筛选即时生效，列表可滚动，操作按钮不遮挡内容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表单分区清晰，实时校验，保存后不清空分类选择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题库导入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拖拽上传，识别进度可见，结果表可编辑，确认后才入库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自动组卷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参数表与校验结果同屏，可行性一目了然，缺口提示醒目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按时间倒序，编号与标题一眼可辨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试卷详情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卷面与答案卷切换，打印按钮固定可见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危险操作（恢复、清空）集中并有红色警示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统一要求：中文界面；浅色主题；表格行距紧凑；所有异步操作有进度提示；错误提示说明"哪里错、怎么改"。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10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验收项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通过标准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五种题型均可录入并保存，校验规则生效，非法输入无法保存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数据持久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关闭浏览器、重启电脑后重新启动，题库与试卷数量、内容完全一致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分类维护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二级分类增删改后，题库筛选与录入同步生效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Excel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100 题标准模板导入，识别正确率 100%，错误行有原因说明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Word/PDF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 题混合格式文档，题型、难度、答案识别正确，结果可人工修订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组卷正确性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连续生成 10 套，每套题量、分值、总分与设定完全一致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每套试卷难度积分与目标值误差为 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编号唯一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连续生成 20 套，编号连续且互不重复，卷面显示编号与时间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每题均有答案，问答题有参考答案，题号与试卷一致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缺题处理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人为制造题量不足，系统拒绝出卷并给出精确缺口，不得凑数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快照隔离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生成试卷后修改或删除原题，重新打开该试卷内容不变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打印排版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输出无跨页断题，页码正确，密封线与信息栏完整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备份恢复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备份后清空数据再恢复，题目与试卷完整回来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性能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 万题规模下组卷 ≤ 2 秒，列表操作无明显卡顿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11 迭代规划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版本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V1.0（本期）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题库维护、单题录入、四种格式导入识别、自动组卷、试卷与答案卷输出、台账、备份恢复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近 N 套去重、A/B 卷、题目使用统计、组卷模板保存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V2.0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在线答题、自动阅卷、成绩与题目分析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12 待确认事项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问题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当前默认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单位名称（印在卷头）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暂用"XX 数据中心"，设置页可改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编号前缀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ZJLab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默认考试时长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90 分钟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是否启用"近 N 套不重复"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默认关闭，留开关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问答题是否需要评分要点模板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按参考答案文本呈现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是否需要答题卡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本期不做，按需追加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