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B673E" w14:textId="5AA71058" w:rsidR="00996139" w:rsidRDefault="00996139" w:rsidP="00996139">
      <w:pPr>
        <w:ind w:firstLine="720"/>
      </w:pPr>
      <w:r>
        <w:t xml:space="preserve">In another life I was a Jew in a concentration camp. It was more horrible than you can </w:t>
      </w:r>
      <w:proofErr w:type="gramStart"/>
      <w:r>
        <w:t>imagine</w:t>
      </w:r>
      <w:proofErr w:type="gramEnd"/>
      <w:r>
        <w:t xml:space="preserve"> and, in the end, I was burned alive. I was sent to </w:t>
      </w:r>
      <w:proofErr w:type="spellStart"/>
      <w:r>
        <w:t>Burchenwhul</w:t>
      </w:r>
      <w:proofErr w:type="spellEnd"/>
      <w:r>
        <w:t xml:space="preserve"> in a jack-booted raid in the middle of one swampy night. Both me and the love of my life were snatched from our beds and eventually forced onto a train to the death camp. After living a loving life, it ended in the bottom of a furnace in excruciating pain.</w:t>
      </w:r>
    </w:p>
    <w:p w14:paraId="2CDC4599" w14:textId="1FAFA006" w:rsidR="00996139" w:rsidRDefault="00996139" w:rsidP="00996139">
      <w:pPr>
        <w:ind w:firstLine="720"/>
      </w:pPr>
      <w:r>
        <w:t>But that was a lifetime ago. I don’t remember these things, but they happened nonetheless. The experience burned into my soul. In a way, this kind of experience ends up informing the rest of your existence.</w:t>
      </w:r>
      <w:r w:rsidR="00B64B48">
        <w:t xml:space="preserve"> This time around things are a bit different, but life always seems to find a way to resonate with the unconscious. For example, the guards that made the end of my last life a living hell are now my best friends.</w:t>
      </w:r>
    </w:p>
    <w:p w14:paraId="2F9ACA11" w14:textId="1E33B5F2" w:rsidR="00B64B48" w:rsidRDefault="00B64B48" w:rsidP="00996139">
      <w:pPr>
        <w:ind w:firstLine="720"/>
      </w:pPr>
      <w:r>
        <w:t>Of course, I didn’t know who they were in that other life and, as young children do, I made friends with those whose personalities meshed with mine. They also had no way of knowing the seemingly unending torture they inflicted to an entire camp of desperate Jews, but I imagine that experience is also burned into their souls as well. The universe’s idea of divine retribution I guess.</w:t>
      </w:r>
      <w:bookmarkStart w:id="0" w:name="_GoBack"/>
      <w:bookmarkEnd w:id="0"/>
    </w:p>
    <w:p w14:paraId="45C7624D" w14:textId="47DDC707" w:rsidR="00996139" w:rsidRDefault="00996139" w:rsidP="00996139">
      <w:pPr>
        <w:ind w:firstLine="720"/>
      </w:pPr>
    </w:p>
    <w:sectPr w:rsidR="00996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39"/>
    <w:rsid w:val="00996139"/>
    <w:rsid w:val="00B64B48"/>
    <w:rsid w:val="00BE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3510"/>
  <w15:chartTrackingRefBased/>
  <w15:docId w15:val="{75BAB24E-5CBE-42F4-B68A-23551458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evans</dc:creator>
  <cp:keywords/>
  <dc:description/>
  <cp:lastModifiedBy>sean evans</cp:lastModifiedBy>
  <cp:revision>1</cp:revision>
  <dcterms:created xsi:type="dcterms:W3CDTF">2018-03-22T15:44:00Z</dcterms:created>
  <dcterms:modified xsi:type="dcterms:W3CDTF">2018-03-22T16:00:00Z</dcterms:modified>
</cp:coreProperties>
</file>