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odule-4-collaborating-with-ai"/>
    <w:p>
      <w:pPr>
        <w:pStyle w:val="Heading2"/>
      </w:pPr>
      <w:r>
        <w:rPr>
          <w:rFonts w:ascii="Arial" w:hAnsi="Arial"/>
          <w:sz w:val="40"/>
        </w:rPr>
        <w:t xml:space="preserve">Module 4 — Collaborating With AI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Goal: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This module aims to teach you how to interact effectively with AI, craft strong prompts, understand AI’s strengths and limitations, and practice hands-on collaboration.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Start w:id="20" w:name="the-art-of-prompting"/>
    <w:p>
      <w:pPr>
        <w:pStyle w:val="Heading3"/>
      </w:pPr>
      <w:r>
        <w:rPr>
          <w:rFonts w:ascii="Arial" w:hAnsi="Arial"/>
          <w:sz w:val="36"/>
        </w:rPr>
        <w:t xml:space="preserve">The Art of Prompting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0"/>
    <w:bookmarkStart w:id="21" w:name="why-prompting-matters"/>
    <w:p>
      <w:pPr>
        <w:pStyle w:val="Heading3"/>
      </w:pPr>
      <w:r>
        <w:rPr>
          <w:rFonts w:ascii="Arial" w:hAnsi="Arial"/>
          <w:sz w:val="36"/>
        </w:rPr>
        <w:t xml:space="preserve">Why Prompting Matters</w:t>
      </w:r>
    </w:p>
    <w:p>
      <w:pPr>
        <w:pStyle w:val="FirstParagraph"/>
      </w:pPr>
      <w:r>
        <w:rPr>
          <w:rFonts w:ascii="Arial" w:hAnsi="Arial"/>
          <w:sz w:val="24"/>
        </w:rPr>
        <w:t xml:space="preserve">AI is powerful—but it’s not psychic. The better your instructions, the better the results. Think of prompts as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directions for a teammate who only understands what you explicitly tell them</w:t>
      </w:r>
      <w:r>
        <w:rPr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Clear, structured prompts help AI produce outputs that are useful, accurate, and creative.</w:t>
      </w:r>
    </w:p>
    <w:bookmarkEnd w:id="21"/>
    <w:p>
      <w:pPr>
        <w:pStyle w:val="BodyText"/>
      </w:pPr>
      <w:r>
        <w:rPr>
          <w:rFonts w:ascii="Arial" w:hAnsi="Arial"/>
          <w:sz w:val="24"/>
        </w:rPr>
        <w:br/>
      </w:r>
    </w:p>
    <w:bookmarkStart w:id="22" w:name="tips-for-effective-prompts"/>
    <w:p>
      <w:pPr>
        <w:pStyle w:val="Heading3"/>
      </w:pPr>
      <w:r>
        <w:rPr>
          <w:rFonts w:ascii="Arial" w:hAnsi="Arial"/>
          <w:sz w:val="36"/>
        </w:rPr>
        <w:t xml:space="preserve">Tips for Effective Prompts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Be Specific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Clearly define what you want. Avoid vague requests.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Provide Context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Include background information or constraints to guide AI.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State Your Goal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Explain the purpose or intended audience for the output.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Ask for a Format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– Specify how you want the answer: bullet points, essay, table, code, or story.</w:t>
      </w:r>
    </w:p>
    <w:bookmarkEnd w:id="22"/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3" w:name="examples"/>
    <w:p>
      <w:pPr>
        <w:pStyle w:val="Heading3"/>
      </w:pPr>
      <w:r>
        <w:rPr>
          <w:rFonts w:ascii="Arial" w:hAnsi="Arial"/>
          <w:sz w:val="36"/>
        </w:rPr>
        <w:t xml:space="preserve">Examples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❌ Weak: “Write about space.”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✔ Strong: “Write a 150-word inspirational summary about why space exploration matters, written for high-school students.”</w:t>
      </w:r>
    </w:p>
    <w:bookmarkEnd w:id="23"/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4" w:name="learners-reflection"/>
    <w:p>
      <w:pPr>
        <w:pStyle w:val="Heading3"/>
      </w:pPr>
      <w:r>
        <w:rPr>
          <w:rFonts w:ascii="Arial" w:hAnsi="Arial"/>
          <w:sz w:val="36"/>
        </w:rPr>
        <w:t xml:space="preserve">Learner's Reflection</w:t>
      </w:r>
    </w:p>
    <w:p>
      <w:pPr>
        <w:pStyle w:val="FirstParagraph"/>
      </w:pPr>
      <w:r>
        <w:rPr>
          <w:rFonts w:ascii="Arial" w:hAnsi="Arial"/>
          <w:sz w:val="24"/>
        </w:rPr>
        <w:t xml:space="preserve">Consider a time you asked an AI a vague question and received a confusing or unhelpful answer. What could you have done differently with your prompt?</w:t>
      </w:r>
    </w:p>
    <w:bookmarkEnd w:id="24"/>
    <w:p>
      <w:pPr>
        <w:pStyle w:val="BodyText"/>
      </w:pPr>
      <w:r>
        <w:rPr>
          <w:rFonts w:ascii="Arial" w:hAnsi="Arial"/>
          <w:sz w:val="24"/>
        </w:rPr>
        <w:br/>
      </w:r>
    </w:p>
    <w:bookmarkStart w:id="25" w:name="ai-strengths-limits"/>
    <w:p>
      <w:pPr>
        <w:pStyle w:val="Heading3"/>
      </w:pPr>
      <w:r>
        <w:rPr>
          <w:rFonts w:ascii="Arial" w:hAnsi="Arial"/>
          <w:sz w:val="36"/>
        </w:rPr>
        <w:t xml:space="preserve">AI Strengths &amp; Limits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5"/>
    <w:bookmarkStart w:id="26" w:name="what-ai-does-well"/>
    <w:p>
      <w:pPr>
        <w:pStyle w:val="Heading3"/>
      </w:pPr>
      <w:r>
        <w:rPr>
          <w:rFonts w:ascii="Arial" w:hAnsi="Arial"/>
          <w:sz w:val="36"/>
        </w:rPr>
        <w:t xml:space="preserve">What AI Does Well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Speed: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Processes large amounts of data faster than humans.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Summaries: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Condenses complex information into concise insights.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Pattern Recognition: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Identifies hidden relationships in data.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Brainstorming: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Generates multiple ideas quickly.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24"/>
        </w:rPr>
        <w:t xml:space="preserve">Creative Formatting: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Rewrites or organizes content efficiently.</w:t>
      </w:r>
    </w:p>
    <w:bookmarkEnd w:id="26"/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7" w:name="where-ai-struggles"/>
    <w:p>
      <w:pPr>
        <w:pStyle w:val="Heading3"/>
      </w:pPr>
      <w:r>
        <w:rPr>
          <w:rFonts w:ascii="Arial" w:hAnsi="Arial"/>
          <w:sz w:val="36"/>
        </w:rPr>
        <w:t xml:space="preserve">Where AI Struggles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24"/>
        </w:rPr>
        <w:t xml:space="preserve">Feelings &amp; Intuition: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Cannot truly empathize or understand emotions.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24"/>
        </w:rPr>
        <w:t xml:space="preserve">Moral Judgment: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Cannot determine ethical choices independently.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24"/>
        </w:rPr>
        <w:t xml:space="preserve">Personal Experience: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Lacks lived experience or subjective understanding.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24"/>
        </w:rPr>
        <w:t xml:space="preserve">Up-to-the-Minute Facts: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Limited by training data and access to current information.</w:t>
      </w:r>
    </w:p>
    <w:p>
      <w:pPr>
        <w:pStyle w:val="FirstParagraph"/>
      </w:pPr>
      <w:r>
        <w:rPr>
          <w:rFonts w:ascii="Arial" w:hAnsi="Arial"/>
          <w:sz w:val="24"/>
        </w:rPr>
        <w:t xml:space="preserve">AI excels at tasks like processing data and brainstorming, acting as a supercharged assistant. However, AI does not feel, cannot make moral decisions, and lacks personal experience. It’s crucial to recognize where human judgment remains essential.</w:t>
      </w:r>
    </w:p>
    <w:bookmarkEnd w:id="27"/>
    <w:p>
      <w:pPr>
        <w:pStyle w:val="BodyText"/>
      </w:pPr>
      <w:r>
        <w:rPr>
          <w:rFonts w:ascii="Arial" w:hAnsi="Arial"/>
          <w:sz w:val="24"/>
        </w:rPr>
        <w:br/>
      </w:r>
    </w:p>
    <w:bookmarkStart w:id="28" w:name="Xc4a653046ed0ef8db334595e10a99940972ecc0"/>
    <w:p>
      <w:pPr>
        <w:pStyle w:val="Heading3"/>
      </w:pPr>
      <w:r>
        <w:rPr>
          <w:rFonts w:ascii="Arial" w:hAnsi="Arial"/>
          <w:sz w:val="36"/>
        </w:rPr>
        <w:t xml:space="preserve">Activity: Comparing Weak vs. Strong Prompts (Approx. 15–20 min)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8"/>
    <w:bookmarkStart w:id="29" w:name="instructions"/>
    <w:p>
      <w:pPr>
        <w:pStyle w:val="Heading3"/>
      </w:pPr>
      <w:r>
        <w:rPr>
          <w:rFonts w:ascii="Arial" w:hAnsi="Arial"/>
          <w:sz w:val="36"/>
        </w:rPr>
        <w:t xml:space="preserve">Instructions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Give an AI tool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one vague prompt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one specific prompt</w:t>
      </w:r>
      <w:r>
        <w:rPr>
          <w:rFonts w:ascii="Arial" w:hAnsi="Arial"/>
          <w:sz w:val="24"/>
        </w:rP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Fonts w:ascii="Arial" w:hAnsi="Arial"/>
          <w:sz w:val="24"/>
        </w:rPr>
        <w:t xml:space="preserve">Vague: “Write a story.”</w:t>
      </w:r>
    </w:p>
    <w:p>
      <w:pPr>
        <w:numPr>
          <w:ilvl w:val="1"/>
          <w:numId w:val="1006"/>
        </w:numPr>
        <w:pStyle w:val="Compact"/>
      </w:pPr>
      <w:r>
        <w:rPr>
          <w:rFonts w:ascii="Arial" w:hAnsi="Arial"/>
          <w:sz w:val="24"/>
        </w:rPr>
        <w:t xml:space="preserve">Specific: “Write a 200-word story about a robot who learns friendship, aimed at 12-year-olds.”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Compare the results side by side.</w:t>
      </w:r>
    </w:p>
    <w:bookmarkEnd w:id="29"/>
    <w:p>
      <w:pPr>
        <w:pStyle w:val="FirstParagraph"/>
      </w:pPr>
      <w:r>
        <w:rPr>
          <w:rFonts w:ascii="Arial" w:hAnsi="Arial"/>
          <w:sz w:val="24"/>
        </w:rPr>
        <w:br/>
      </w:r>
    </w:p>
    <w:bookmarkStart w:id="30" w:name="debrief-questions"/>
    <w:p>
      <w:pPr>
        <w:pStyle w:val="Heading3"/>
      </w:pPr>
      <w:r>
        <w:rPr>
          <w:rFonts w:ascii="Arial" w:hAnsi="Arial"/>
          <w:sz w:val="36"/>
        </w:rPr>
        <w:t xml:space="preserve">Debrief Questions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Which prompt produced a more useful or engaging result?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What made the stronger prompt more effective (e.g., specificity, context, format)?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How might iterative refinement improve the outputs further?</w:t>
      </w:r>
    </w:p>
    <w:bookmarkEnd w:id="30"/>
    <w:bookmarkStart w:id="31" w:name="optional-extension"/>
    <w:p>
      <w:pPr>
        <w:pStyle w:val="Heading3"/>
      </w:pPr>
      <w:r>
        <w:rPr>
          <w:rFonts w:ascii="Arial" w:hAnsi="Arial"/>
          <w:sz w:val="36"/>
        </w:rPr>
        <w:t xml:space="preserve">Optional Extension</w:t>
      </w:r>
    </w:p>
    <w:p>
      <w:pPr>
        <w:pStyle w:val="FirstParagraph"/>
      </w:pPr>
      <w:r>
        <w:rPr>
          <w:rFonts w:ascii="Arial" w:hAnsi="Arial"/>
          <w:sz w:val="24"/>
        </w:rPr>
        <w:t xml:space="preserve">Have learners refine AI’s output together, practicing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human + AI collaboration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through multiple iterations.</w:t>
      </w:r>
    </w:p>
    <w:bookmarkEnd w:id="31"/>
    <w:p>
      <w:pPr>
        <w:pStyle w:val="BodyText"/>
      </w:pPr>
      <w:r>
        <w:rPr>
          <w:rFonts w:ascii="Arial" w:hAnsi="Arial"/>
          <w:sz w:val="24"/>
        </w:rPr>
        <w:br/>
      </w:r>
    </w:p>
    <w:bookmarkStart w:id="32" w:name="key-takeaways"/>
    <w:p>
      <w:pPr>
        <w:pStyle w:val="Heading3"/>
      </w:pPr>
      <w:r>
        <w:rPr>
          <w:rFonts w:ascii="Arial" w:hAnsi="Arial"/>
          <w:sz w:val="36"/>
        </w:rPr>
        <w:t xml:space="preserve">Key Takeaways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AI is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collaborator, not a replacement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Clear communication and understanding AI’s limitations maximize effectiveness.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Iterative practice makes prompting intuitive and improves creative, useful outputs.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2"/>
    <w:bookmarkStart w:id="33" w:name="module-4-summary"/>
    <w:p>
      <w:pPr>
        <w:pStyle w:val="Heading3"/>
      </w:pPr>
      <w:r>
        <w:rPr>
          <w:rFonts w:ascii="Arial" w:hAnsi="Arial"/>
          <w:sz w:val="36"/>
        </w:rPr>
        <w:t xml:space="preserve">Module 4 Summary</w:t>
      </w:r>
    </w:p>
    <w:p>
      <w:pPr>
        <w:pStyle w:val="FirstParagraph"/>
      </w:pPr>
      <w:r>
        <w:rPr>
          <w:rFonts w:ascii="Arial" w:hAnsi="Arial"/>
          <w:sz w:val="24"/>
        </w:rPr>
        <w:t xml:space="preserve">By the end of this module, you will understand: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✔ How to craft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strong prompts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for better AI outputs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✔ How AI can support tasks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creatively and efficiently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✔ Where AI is limited and why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human judgment is essential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✔ How to practice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iterative collaboration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for optimal results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