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0de9e9845ad3dfff50a15724ac943bce31c445"/>
    <w:p>
      <w:pPr>
        <w:pStyle w:val="Heading2"/>
      </w:pPr>
      <w:r>
        <w:rPr>
          <w:rFonts w:ascii="Arial" w:hAnsi="Arial"/>
          <w:sz w:val="40"/>
        </w:rPr>
        <w:t xml:space="preserve">Module 7 — Exploring Generative AI &amp; Agentic AI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Goal: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Help learners understand Generative AI, Agentic AI, how they differ, their opportunities and risks, and how to collaborate responsibly with AI that can act autonomously.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Start w:id="22" w:name="what-is-generative-ai"/>
    <w:p>
      <w:pPr>
        <w:pStyle w:val="Heading3"/>
      </w:pPr>
      <w:r>
        <w:rPr>
          <w:rFonts w:ascii="Arial" w:hAnsi="Arial"/>
          <w:sz w:val="36"/>
        </w:rPr>
        <w:t xml:space="preserve">What is Generative AI?</w:t>
      </w:r>
    </w:p>
    <w:p>
      <w:pPr>
        <w:pStyle w:val="FirstParagraph"/>
      </w:pPr>
      <w:r>
        <w:rPr>
          <w:rFonts w:ascii="Arial" w:hAnsi="Arial"/>
          <w:sz w:val="24"/>
        </w:rPr>
        <w:t xml:space="preserve">Generative AI focuses on creating new, original content that did not exist before. This content can take many forms, making it a powerful tool for creativity and production.</w:t>
      </w:r>
    </w:p>
    <w:bookmarkStart w:id="20" w:name="key-points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Generative AI creates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new content</w:t>
      </w:r>
      <w:r>
        <w:rPr>
          <w:rFonts w:ascii="Arial" w:hAnsi="Arial"/>
          <w:sz w:val="24"/>
        </w:rPr>
        <w:t xml:space="preserve">: text, images, audio, video, or code.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It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learns patterns from large datasets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produces outputs that resemble human-created content.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Requires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 guidance</w:t>
      </w:r>
      <w:r>
        <w:rPr>
          <w:rFonts w:ascii="Arial" w:hAnsi="Arial"/>
          <w:sz w:val="24"/>
        </w:rPr>
        <w:t xml:space="preserve">: prompts, context, and iteration are essential for useful results.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0"/>
    <w:bookmarkStart w:id="21" w:name="real-world-examples"/>
    <w:p>
      <w:pPr>
        <w:pStyle w:val="Heading4"/>
      </w:pPr>
      <w:r>
        <w:rPr>
          <w:rFonts w:ascii="Arial" w:hAnsi="Arial"/>
          <w:sz w:val="24"/>
        </w:rPr>
        <w:t xml:space="preserve">Real-World Examples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  <w:sz w:val="24"/>
        </w:rPr>
        <w:t xml:space="preserve">Text &amp; Conversation: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ChatGPT, Claude, Bard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  <w:sz w:val="24"/>
        </w:rPr>
        <w:t xml:space="preserve">Images: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DALL·E, MidJourney, Stable Diffusion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  <w:sz w:val="24"/>
        </w:rPr>
        <w:t xml:space="preserve">Music &amp; Audio: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AIVA, Soundraw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  <w:sz w:val="24"/>
        </w:rPr>
        <w:t xml:space="preserve">Coding Assistance: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GitHub Copilot, ChatGPT code suggestions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Learner Reflection: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Have you ever used AI to create something from scratch? What worked well, and what didn’t? Remember, Generative AI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amplifies creativity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but doesn’t replace human vision or judgment.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1"/>
    <w:bookmarkEnd w:id="22"/>
    <w:bookmarkStart w:id="26" w:name="understanding-agentic-ai"/>
    <w:p>
      <w:pPr>
        <w:pStyle w:val="Heading3"/>
      </w:pPr>
      <w:r>
        <w:rPr>
          <w:rFonts w:ascii="Arial" w:hAnsi="Arial"/>
          <w:sz w:val="36"/>
        </w:rPr>
        <w:t xml:space="preserve">Understanding Agentic AI</w:t>
      </w:r>
    </w:p>
    <w:p>
      <w:pPr>
        <w:pStyle w:val="FirstParagraph"/>
      </w:pPr>
      <w:r>
        <w:rPr>
          <w:rFonts w:ascii="Arial" w:hAnsi="Arial"/>
          <w:sz w:val="24"/>
        </w:rPr>
        <w:t xml:space="preserve">Agentic AI introduces a new level of capability by allowing AI systems to act autonomously, make decisions, and execute tasks with less direct human intervention.</w:t>
      </w:r>
    </w:p>
    <w:bookmarkStart w:id="23" w:name="key-points-1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Agentic AI can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act autonomously</w:t>
      </w:r>
      <w:r>
        <w:rPr>
          <w:rFonts w:ascii="Arial" w:hAnsi="Arial"/>
          <w:sz w:val="24"/>
        </w:rPr>
        <w:t xml:space="preserve">, make decisions, and execute sequences of tasks with minimal human input.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These systems are more independent than standard AI tools, functioning as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agents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toward specific goals.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3"/>
    <w:bookmarkStart w:id="24" w:name="examples-of-agentic-ai"/>
    <w:p>
      <w:pPr>
        <w:pStyle w:val="Heading4"/>
      </w:pPr>
      <w:r>
        <w:rPr>
          <w:rFonts w:ascii="Arial" w:hAnsi="Arial"/>
          <w:sz w:val="24"/>
        </w:rPr>
        <w:t xml:space="preserve">Examples of Agentic AI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Autonomous robots performing deliveries or warehouse work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AI assistants managing complex schedules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AI workflow agents that analyze data and take sequential actions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4"/>
    <w:bookmarkStart w:id="25" w:name="how-agentic-ai-differs-from-standard-ai"/>
    <w:p>
      <w:pPr>
        <w:pStyle w:val="Heading4"/>
      </w:pPr>
      <w:r>
        <w:rPr>
          <w:rFonts w:ascii="Arial" w:hAnsi="Arial"/>
          <w:sz w:val="24"/>
        </w:rPr>
        <w:t xml:space="preserve">How Agentic AI Differs from Standard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Feature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Standard AI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Agentic AI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Requires human input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Yes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Sometimes operates independently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Makes decisions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Follows prompts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Prioritizes and sequences actions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Autonomy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Low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Medium to high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Examples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ChatGPT, DALL·E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Auto-GPT, autonomous drones, AI workflow bots</w:t>
            </w: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Key Takeaway: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Agentic AI is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powerful but requires oversight</w:t>
      </w:r>
      <w:r>
        <w:rPr>
          <w:rFonts w:ascii="Arial" w:hAnsi="Arial"/>
          <w:sz w:val="24"/>
        </w:rPr>
        <w:t xml:space="preserve">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Learner Reflection: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What benefits and challenges might arise if AI could make autonomous decisions?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5"/>
    <w:bookmarkEnd w:id="26"/>
    <w:bookmarkStart w:id="29" w:name="opportunities-risks"/>
    <w:p>
      <w:pPr>
        <w:pStyle w:val="Heading3"/>
      </w:pPr>
      <w:r>
        <w:rPr>
          <w:rFonts w:ascii="Arial" w:hAnsi="Arial"/>
          <w:sz w:val="36"/>
        </w:rPr>
        <w:t xml:space="preserve">Opportunities &amp; Risks</w:t>
      </w:r>
    </w:p>
    <w:p>
      <w:pPr>
        <w:pStyle w:val="FirstParagraph"/>
      </w:pPr>
      <w:r>
        <w:rPr>
          <w:rFonts w:ascii="Arial" w:hAnsi="Arial"/>
          <w:sz w:val="24"/>
        </w:rPr>
        <w:t xml:space="preserve">As AI systems become more capable, understanding their potential benefits and inherent risks is crucial for responsible implementation.</w:t>
      </w:r>
    </w:p>
    <w:bookmarkStart w:id="27" w:name="opportunities"/>
    <w:p>
      <w:pPr>
        <w:pStyle w:val="Heading4"/>
      </w:pPr>
      <w:r>
        <w:rPr>
          <w:rFonts w:ascii="Arial" w:hAnsi="Arial"/>
          <w:sz w:val="24"/>
        </w:rPr>
        <w:t xml:space="preserve">Opportunities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Automates repetitive tasks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boost efficiency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Enhances creativity through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new ideas and content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Supports decision-making via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data analysis and simulations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7"/>
    <w:bookmarkStart w:id="28" w:name="risks"/>
    <w:p>
      <w:pPr>
        <w:pStyle w:val="Heading4"/>
      </w:pPr>
      <w:r>
        <w:rPr>
          <w:rFonts w:ascii="Arial" w:hAnsi="Arial"/>
          <w:sz w:val="24"/>
        </w:rPr>
        <w:t xml:space="preserve">Risks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Autonomous actions may produce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unintended consequences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Bias, errors, or misaligned goals can be amplified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Raises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ethical, privacy, and security concerns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Consider this example: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 agentic AI scheduling meetings could double-book appointments or miss priorities without human checks. It's vital to encourage discussion on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balancing autonomy with human oversight</w:t>
      </w:r>
      <w:r>
        <w:rPr>
          <w:rFonts w:ascii="Arial" w:hAnsi="Arial"/>
          <w:sz w:val="24"/>
        </w:rPr>
        <w:t xml:space="preserve">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8"/>
    <w:bookmarkEnd w:id="29"/>
    <w:bookmarkStart w:id="31" w:name="X08716e2720674f472be2f84cc354c6e35ad44a8"/>
    <w:p>
      <w:pPr>
        <w:pStyle w:val="Heading3"/>
      </w:pPr>
      <w:r>
        <w:rPr>
          <w:rFonts w:ascii="Arial" w:hAnsi="Arial"/>
          <w:sz w:val="36"/>
        </w:rPr>
        <w:t xml:space="preserve">Best Practices for Working with Generative &amp; Agentic AI</w:t>
      </w:r>
    </w:p>
    <w:p>
      <w:pPr>
        <w:pStyle w:val="FirstParagraph"/>
      </w:pPr>
      <w:r>
        <w:rPr>
          <w:rFonts w:ascii="Arial" w:hAnsi="Arial"/>
          <w:sz w:val="24"/>
        </w:rPr>
        <w:t xml:space="preserve">Collaborating effectively and ethically with AI requires clear strategies and consistent vigilance.</w:t>
      </w:r>
    </w:p>
    <w:bookmarkStart w:id="30" w:name="guidelines"/>
    <w:p>
      <w:pPr>
        <w:pStyle w:val="Heading4"/>
      </w:pPr>
      <w:r>
        <w:rPr>
          <w:rFonts w:ascii="Arial" w:hAnsi="Arial"/>
          <w:sz w:val="24"/>
        </w:rPr>
        <w:t xml:space="preserve">Guidelines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Define Clear Goals: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Be explicit about desired outcomes.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Monitor Outputs: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Review AI-generated content or decisions before acting.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Iterate &amp; Refine: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Adjust prompts or parameters for improved results.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Understand Limitations: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Know what AI can and cannot do.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Apply Ethics &amp; Privacy: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Protect sensitive data, ensure fairness, and avoid harm.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Reinforcement: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Responsible use is critical—</w:t>
      </w:r>
      <w:r>
        <w:rPr>
          <w:bCs/>
          <w:rFonts w:ascii="Arial" w:hAnsi="Arial"/>
          <w:b/>
          <w:sz w:val="24"/>
        </w:rPr>
        <w:t xml:space="preserve">humans are ultimately accountable</w:t>
      </w:r>
      <w:r>
        <w:rPr>
          <w:rFonts w:ascii="Arial" w:hAnsi="Arial"/>
          <w:sz w:val="24"/>
        </w:rPr>
        <w:t xml:space="preserve">. Iterative refinement and oversight are key to improving AI outcomes.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0"/>
    <w:bookmarkEnd w:id="31"/>
    <w:bookmarkStart w:id="34" w:name="activity-1-generative-ai-experiment"/>
    <w:p>
      <w:pPr>
        <w:pStyle w:val="Heading3"/>
      </w:pPr>
      <w:r>
        <w:rPr>
          <w:rFonts w:ascii="Arial" w:hAnsi="Arial"/>
          <w:sz w:val="36"/>
        </w:rPr>
        <w:t xml:space="preserve">Activity 1 — Generative AI Experiment</w:t>
      </w:r>
    </w:p>
    <w:p>
      <w:pPr>
        <w:pStyle w:val="FirstParagraph"/>
      </w:pPr>
      <w:r>
        <w:rPr>
          <w:iCs/>
          <w:rFonts w:ascii="Arial" w:hAnsi="Arial"/>
          <w:i/>
          <w:sz w:val="24"/>
        </w:rPr>
        <w:t xml:space="preserve">(Approx. 15–20 min)</w:t>
      </w:r>
    </w:p>
    <w:bookmarkStart w:id="32" w:name="instructions"/>
    <w:p>
      <w:pPr>
        <w:pStyle w:val="Heading4"/>
      </w:pPr>
      <w:r>
        <w:rPr>
          <w:rFonts w:ascii="Arial" w:hAnsi="Arial"/>
          <w:sz w:val="24"/>
        </w:rPr>
        <w:t xml:space="preserve">Instructions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Select a project type: text, image, music, or coding.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Generate content using a Generative AI tool.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Iteratively refine the generated outputs based on your reflection.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2"/>
    <w:bookmarkStart w:id="33" w:name="debrief-questions"/>
    <w:p>
      <w:pPr>
        <w:pStyle w:val="Heading4"/>
      </w:pPr>
      <w:r>
        <w:rPr>
          <w:rFonts w:ascii="Arial" w:hAnsi="Arial"/>
          <w:sz w:val="24"/>
        </w:rPr>
        <w:t xml:space="preserve">Debrief Questions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What did the AI do well?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Where did it misunderstand instructions?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How could human input improve the results?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How might this content be applied responsibly in real life?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3"/>
    <w:bookmarkEnd w:id="34"/>
    <w:bookmarkStart w:id="38" w:name="X1cac97764519a72804770d7e4cd1f0c9a6baf60"/>
    <w:p>
      <w:pPr>
        <w:pStyle w:val="Heading3"/>
      </w:pPr>
      <w:r>
        <w:rPr>
          <w:rFonts w:ascii="Arial" w:hAnsi="Arial"/>
          <w:sz w:val="36"/>
        </w:rPr>
        <w:t xml:space="preserve">Activity 2 — Agentic AI Scenario Simulation</w:t>
      </w:r>
    </w:p>
    <w:p>
      <w:pPr>
        <w:pStyle w:val="FirstParagraph"/>
      </w:pPr>
      <w:r>
        <w:rPr>
          <w:iCs/>
          <w:rFonts w:ascii="Arial" w:hAnsi="Arial"/>
          <w:i/>
          <w:sz w:val="24"/>
        </w:rPr>
        <w:t xml:space="preserve">(Optional, 15 min)</w:t>
      </w:r>
    </w:p>
    <w:bookmarkStart w:id="35" w:name="scenario-example"/>
    <w:p>
      <w:pPr>
        <w:pStyle w:val="Heading4"/>
      </w:pPr>
      <w:r>
        <w:rPr>
          <w:rFonts w:ascii="Arial" w:hAnsi="Arial"/>
          <w:sz w:val="24"/>
        </w:rPr>
        <w:t xml:space="preserve">Scenario Example</w:t>
      </w:r>
    </w:p>
    <w:p>
      <w:pPr>
        <w:pStyle w:val="FirstParagraph"/>
      </w:pPr>
      <w:r>
        <w:rPr>
          <w:rFonts w:ascii="Arial" w:hAnsi="Arial"/>
          <w:sz w:val="24"/>
        </w:rPr>
        <w:t xml:space="preserve">An agentic AI is assigned to schedule appointments, send reminders, and manage a small project autonomously.</w:t>
      </w:r>
    </w:p>
    <w:bookmarkEnd w:id="35"/>
    <w:bookmarkStart w:id="36" w:name="instructions-1"/>
    <w:p>
      <w:pPr>
        <w:pStyle w:val="Heading4"/>
      </w:pPr>
      <w:r>
        <w:rPr>
          <w:rFonts w:ascii="Arial" w:hAnsi="Arial"/>
          <w:sz w:val="24"/>
        </w:rPr>
        <w:t xml:space="preserve">Instructions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Identify potential benefits.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Identify possible errors or risks.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Identify oversight strategies.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6"/>
    <w:bookmarkStart w:id="37" w:name="debrief-questions-1"/>
    <w:p>
      <w:pPr>
        <w:pStyle w:val="Heading4"/>
      </w:pPr>
      <w:r>
        <w:rPr>
          <w:rFonts w:ascii="Arial" w:hAnsi="Arial"/>
          <w:sz w:val="24"/>
        </w:rPr>
        <w:t xml:space="preserve">Debrief Questions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When should humans intervene?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How can unintended consequences be prevented?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What checks and balances are necessary for safety and accountability?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7"/>
    <w:bookmarkEnd w:id="38"/>
    <w:bookmarkStart w:id="40" w:name="transition-reflection"/>
    <w:p>
      <w:pPr>
        <w:pStyle w:val="Heading3"/>
      </w:pPr>
      <w:r>
        <w:rPr>
          <w:rFonts w:ascii="Arial" w:hAnsi="Arial"/>
          <w:sz w:val="36"/>
        </w:rPr>
        <w:t xml:space="preserve">Transition &amp; Reflection</w:t>
      </w:r>
    </w:p>
    <w:p>
      <w:pPr>
        <w:pStyle w:val="FirstParagraph"/>
      </w:pPr>
      <w:r>
        <w:rPr>
          <w:rFonts w:ascii="Arial" w:hAnsi="Arial"/>
          <w:sz w:val="24"/>
        </w:rPr>
        <w:t xml:space="preserve">As we conclude this module, consider how Generative AI and Agentic AI fit into your workflow and understanding of AI.</w:t>
      </w:r>
    </w:p>
    <w:bookmarkStart w:id="39" w:name="key-points-2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Generative AI enhances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creation and ideation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Agentic AI enables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autonomous action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Skills from previous modules—</w:t>
      </w:r>
      <w:r>
        <w:rPr>
          <w:bCs/>
          <w:rFonts w:ascii="Arial" w:hAnsi="Arial"/>
          <w:b/>
          <w:sz w:val="24"/>
        </w:rPr>
        <w:t xml:space="preserve">clear prompts, iteration, ethical awareness, and human oversight</w:t>
      </w:r>
      <w:r>
        <w:rPr>
          <w:rFonts w:ascii="Arial" w:hAnsi="Arial"/>
          <w:sz w:val="24"/>
        </w:rPr>
        <w:t xml:space="preserve">—apply directly.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Learner Reflection: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Thinking about your daily AI use, which tasks could safely be delegated to an agentic AI, and where would human judgment remain critical?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9"/>
    <w:bookmarkEnd w:id="40"/>
    <w:bookmarkStart w:id="41" w:name="module-7-summary-learner-outcomes"/>
    <w:p>
      <w:pPr>
        <w:pStyle w:val="Heading3"/>
      </w:pPr>
      <w:r>
        <w:rPr>
          <w:rFonts w:ascii="Arial" w:hAnsi="Arial"/>
          <w:sz w:val="36"/>
        </w:rPr>
        <w:t xml:space="preserve">Module 7 — Summary &amp; Learner Outcomes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this module, learners understand: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✔ What Generative AI is and how it creates new content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✔ What Agentic AI is and how it acts autonomously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✔ Opportunities and risks of autonomous AI systems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✔ Best practices for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responsible, effective, and ethical AI collaboration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