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HTML &amp; Web Basics – Instructor Cheat Sheet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1. The Web &amp; Browser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Concepts: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Browser (Client)</w:t>
      </w:r>
      <w:r>
        <w:rPr>
          <w:rFonts w:ascii="Georgia" w:cs="Georgia" w:eastAsia="Georgia" w:hAnsi="Georgia"/>
          <w:sz w:val="24"/>
          <w:szCs w:val="24"/>
        </w:rPr>
        <w:t xml:space="preserve"> → Requests content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Server</w:t>
      </w:r>
      <w:r>
        <w:rPr>
          <w:rFonts w:ascii="Georgia" w:cs="Georgia" w:eastAsia="Georgia" w:hAnsi="Georgia"/>
          <w:sz w:val="24"/>
          <w:szCs w:val="24"/>
        </w:rPr>
        <w:t xml:space="preserve"> → Stores content, responds to requests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URL</w:t>
      </w:r>
      <w:r>
        <w:rPr>
          <w:rFonts w:ascii="Georgia" w:cs="Georgia" w:eastAsia="Georgia" w:hAnsi="Georgia"/>
          <w:sz w:val="24"/>
          <w:szCs w:val="24"/>
        </w:rPr>
        <w:t xml:space="preserve"> → “Address” of a web resource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 any website → DevTools → Network tab → show requests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Visual: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Browser ------HTTP/HTTPS------&gt; Server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&lt;------- Response (HTML, CSS, JS)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2. HTTP Request/Response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Request:</w:t>
      </w:r>
      <w:r>
        <w:rPr>
          <w:rFonts w:ascii="Georgia" w:cs="Georgia" w:eastAsia="Georgia" w:hAnsi="Georgia"/>
          <w:sz w:val="24"/>
          <w:szCs w:val="24"/>
        </w:rPr>
        <w:t xml:space="preserve"> Browser asks for page/resource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Response:</w:t>
      </w:r>
      <w:r>
        <w:rPr>
          <w:rFonts w:ascii="Georgia" w:cs="Georgia" w:eastAsia="Georgia" w:hAnsi="Georgia"/>
          <w:sz w:val="24"/>
          <w:szCs w:val="24"/>
        </w:rPr>
        <w:t xml:space="preserve"> Server sends page/resource + status code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Status Codes: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200 → OK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404 → Not Found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500 → Server Error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HTTPS:</w:t>
      </w:r>
      <w:r>
        <w:rPr>
          <w:rFonts w:ascii="Georgia" w:cs="Georgia" w:eastAsia="Georgia" w:hAnsi="Georgia"/>
          <w:sz w:val="24"/>
          <w:szCs w:val="24"/>
        </w:rPr>
        <w:t xml:space="preserve"> Secure (encrypted) connection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DevTools → inspect headers &amp; status codes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3. HTML Basics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HTML Structure: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&lt;!DOCTYPE 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&lt;html lang="en"&gt;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&lt;meta charset="UTF-8"&gt;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&lt;title&gt;My Page&lt;/title&gt;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&lt;body&gt;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&lt;h1&gt;Heading&lt;/h1&gt;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&lt;p&gt;Paragraph text&lt;/p&gt;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&lt;/body&gt;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&lt;/html&gt;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Tags: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Headings: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&lt;h1&gt;</w:t>
      </w:r>
      <w:r>
        <w:rPr>
          <w:rFonts w:ascii="Georgia" w:cs="Georgia" w:eastAsia="Georgia" w:hAnsi="Georgia"/>
          <w:sz w:val="24"/>
          <w:szCs w:val="24"/>
        </w:rPr>
        <w:t xml:space="preserve">–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&lt;h6&gt;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Paragraph: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Links: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 href="URL"&gt;text&lt;/a&gt;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Images: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&lt;img src="file.jpg" alt="desc"&gt;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Formatting: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&lt;strong&gt;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&lt;em&gt;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&lt;mark&gt;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Lists: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&lt;ul&gt;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&lt;ol&gt;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&lt;li&gt;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Edit HTML live → refresh browser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4. Multimedia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Audio: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&lt;audio controls src="audio.mp3"&gt;&lt;/audio&gt;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Video: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&lt;video controls src="video.mp4"&gt;&lt;/video&gt;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Embed image/audio/video → show browser rendering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5. CSS Basics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Purpose:</w:t>
      </w:r>
      <w:r>
        <w:rPr>
          <w:rFonts w:ascii="Georgia" w:cs="Georgia" w:eastAsia="Georgia" w:hAnsi="Georgia"/>
          <w:sz w:val="24"/>
          <w:szCs w:val="24"/>
        </w:rPr>
        <w:t xml:space="preserve"> Styles HTML content (color, font, layout)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Methods: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Inline: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 style="color:red;"&gt;Text&lt;/p&gt;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Internal: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&lt;style&gt; h1 { color: blue; } &lt;/style&gt;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External: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&lt;link rel="stylesheet" href="style.css"&gt;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Change font or background color in DevTools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6. Tables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&lt;table border="1"&gt;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&lt;tr&gt;&lt;th&gt;Name&lt;/th&gt;&lt;th&gt;Age&lt;/th&gt;&lt;/tr&gt;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&lt;tr&gt;&lt;td&gt;Alice&lt;/td&gt;&lt;td&gt;25&lt;/td&gt;&lt;/tr&gt;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&lt;/table&gt;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Tags: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&lt;table&gt;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&lt;tr&gt;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&lt;th&gt;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&lt;td&gt;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Optional: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colspan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rowspan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align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7. Forms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&lt;form&gt;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&lt;label&gt;Name: &lt;input type="text" name="name"&gt;&lt;/label&gt;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&lt;label&gt;Email: &lt;input type="email"&gt;&lt;/label&gt;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&lt;input type="submit" value="Send"&gt;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&lt;/form&gt;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Tags: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&lt;form&gt;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&lt;input&gt;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&lt;textarea&gt;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&lt;select&gt;</w:t>
      </w:r>
      <w:r>
        <w:rPr>
          <w:rFonts w:ascii="Georgia" w:cs="Georgia" w:eastAsia="Georgia" w:hAnsi="Georgia"/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&lt;option&gt;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&lt;label&gt;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Input types: text, email, radio, checkbox, submit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simple form → test live in browser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8. Semantic HTML &amp; Best Practices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Semantic Tags: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&lt;header&gt;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&lt;footer&gt;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&lt;nav&gt;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&lt;main&gt;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&lt;section&gt;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&lt;article&gt;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&lt;aside&gt;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Best Practices: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meaningful alt text for images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Clean indentation &amp; readable code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across multiple browsers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a page with semantic layout → point out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&lt;header&gt;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&lt;nav&gt;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&lt;main&gt;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Quick Tips for Live Demos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DevTools Network Tab</w:t>
      </w:r>
      <w:r>
        <w:rPr>
          <w:rFonts w:ascii="Georgia" w:cs="Georgia" w:eastAsia="Georgia" w:hAnsi="Georgia"/>
          <w:sz w:val="24"/>
          <w:szCs w:val="24"/>
        </w:rPr>
        <w:t xml:space="preserve"> for HTTP requests/response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Edit HTML/CSS live → refresh to show effect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Highlight differences: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&lt;ul&gt;</w:t>
      </w:r>
      <w:r>
        <w:rPr>
          <w:rFonts w:ascii="Georgia" w:cs="Georgia" w:eastAsia="Georgia" w:hAnsi="Georgia"/>
          <w:sz w:val="24"/>
          <w:szCs w:val="24"/>
        </w:rPr>
        <w:t xml:space="preserve"> vs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&lt;ol&gt;</w:t>
      </w:r>
      <w:r>
        <w:rPr>
          <w:rFonts w:ascii="Georgia" w:cs="Georgia" w:eastAsia="Georgia" w:hAnsi="Georgia"/>
          <w:sz w:val="24"/>
          <w:szCs w:val="24"/>
        </w:rPr>
        <w:t xml:space="preserve">, inline vs internal CSS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Keep examples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simple and visible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✅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Summary Visual Flow: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User types URL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↓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Browser (Client)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↓ HTTP Request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Server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↓ HTTP Response (HTML, CSS, JS, Images)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Browser parses &amp; renders page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2025-12-05T02:09:49.979Z</dcterms:created>
  <dcterms:modified xsi:type="dcterms:W3CDTF">2025-12-05T02:09:49.979Z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