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FB34D13" w:rsidR="0049736F" w:rsidRDefault="000A4A97">
      <w:pPr>
        <w:ind w:firstLine="216"/>
        <w:jc w:val="right"/>
        <w:rPr>
          <w:rFonts w:ascii="Nunito" w:eastAsia="Nunito" w:hAnsi="Nunito" w:cs="Nunito"/>
          <w:b/>
          <w:sz w:val="30"/>
          <w:szCs w:val="30"/>
        </w:rPr>
      </w:pPr>
      <w:r>
        <w:rPr>
          <w:b/>
          <w:sz w:val="44"/>
          <w:szCs w:val="44"/>
        </w:rPr>
        <w:t>README</w:t>
      </w:r>
    </w:p>
    <w:p w14:paraId="00000002" w14:textId="77777777" w:rsidR="0049736F" w:rsidRDefault="0049736F">
      <w:pPr>
        <w:ind w:firstLine="216"/>
        <w:jc w:val="center"/>
        <w:rPr>
          <w:rFonts w:ascii="Nunito" w:eastAsia="Nunito" w:hAnsi="Nunito" w:cs="Nunito"/>
          <w:b/>
          <w:sz w:val="30"/>
          <w:szCs w:val="30"/>
        </w:rPr>
      </w:pPr>
    </w:p>
    <w:p w14:paraId="00000003" w14:textId="583B8532" w:rsidR="0049736F" w:rsidRDefault="000A4A97">
      <w:pPr>
        <w:ind w:left="0"/>
        <w:rPr>
          <w:sz w:val="28"/>
          <w:szCs w:val="28"/>
        </w:rPr>
      </w:pPr>
      <w:r>
        <w:rPr>
          <w:b/>
          <w:sz w:val="28"/>
          <w:szCs w:val="28"/>
        </w:rPr>
        <w:t>Useful Resources</w:t>
      </w:r>
    </w:p>
    <w:p w14:paraId="00000074" w14:textId="7AF4B8D4" w:rsidR="0049736F" w:rsidRPr="006E0131" w:rsidRDefault="005E0CB6" w:rsidP="006E013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E0131">
        <w:rPr>
          <w:sz w:val="24"/>
          <w:szCs w:val="24"/>
        </w:rPr>
        <w:t xml:space="preserve">Life of Binaries Course, </w:t>
      </w:r>
      <w:hyperlink r:id="rId7" w:history="1">
        <w:r w:rsidRPr="006E0131">
          <w:rPr>
            <w:rStyle w:val="Hyperlink"/>
            <w:sz w:val="24"/>
            <w:szCs w:val="24"/>
          </w:rPr>
          <w:t>http://opensecuritytraining.info/LifeOfBinaries.html</w:t>
        </w:r>
      </w:hyperlink>
    </w:p>
    <w:p w14:paraId="60408A35" w14:textId="3B1FB1AD" w:rsidR="00A85521" w:rsidRPr="006E0131" w:rsidRDefault="005E0CB6" w:rsidP="006E013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E0131">
        <w:rPr>
          <w:sz w:val="24"/>
          <w:szCs w:val="24"/>
        </w:rPr>
        <w:t xml:space="preserve">PE Sections, </w:t>
      </w:r>
      <w:hyperlink r:id="rId8" w:history="1">
        <w:r w:rsidR="006E0131" w:rsidRPr="006E0131">
          <w:rPr>
            <w:rStyle w:val="Hyperlink"/>
            <w:sz w:val="24"/>
            <w:szCs w:val="24"/>
          </w:rPr>
          <w:t>http://www.hexacorn.com/blog/2016/12/15/pe-section-names-re-visited/</w:t>
        </w:r>
      </w:hyperlink>
    </w:p>
    <w:p w14:paraId="47598558" w14:textId="2A5AD9BF" w:rsidR="00A85521" w:rsidRPr="006E0131" w:rsidRDefault="00A85521" w:rsidP="006E013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E0131">
        <w:rPr>
          <w:sz w:val="24"/>
          <w:szCs w:val="24"/>
        </w:rPr>
        <w:t>Reflections on Trusting Trust</w:t>
      </w:r>
      <w:r w:rsidRPr="006E0131">
        <w:rPr>
          <w:sz w:val="24"/>
          <w:szCs w:val="24"/>
        </w:rPr>
        <w:t xml:space="preserve"> (Google it)</w:t>
      </w:r>
    </w:p>
    <w:p w14:paraId="3E2247E9" w14:textId="46BA1E94" w:rsidR="00A85521" w:rsidRPr="006E0131" w:rsidRDefault="006F5573" w:rsidP="006E013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E0131">
        <w:rPr>
          <w:sz w:val="24"/>
          <w:szCs w:val="24"/>
        </w:rPr>
        <w:t xml:space="preserve">Static Libraries vs Dynamic Libraries, </w:t>
      </w:r>
      <w:hyperlink r:id="rId9" w:history="1">
        <w:r w:rsidR="004F2F7C" w:rsidRPr="006E0131">
          <w:rPr>
            <w:rStyle w:val="Hyperlink"/>
            <w:sz w:val="24"/>
            <w:szCs w:val="24"/>
          </w:rPr>
          <w:t>https://medium.com/@StueyGK/static-libraries-vs-dynamic-libraries-af78f0b5f1e4</w:t>
        </w:r>
      </w:hyperlink>
    </w:p>
    <w:p w14:paraId="292859B7" w14:textId="57D0F5AE" w:rsidR="004F2F7C" w:rsidRPr="006E0131" w:rsidRDefault="00336845" w:rsidP="006E013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E0131">
        <w:rPr>
          <w:sz w:val="24"/>
          <w:szCs w:val="24"/>
        </w:rPr>
        <w:t xml:space="preserve">The Ultimate Packer for </w:t>
      </w:r>
      <w:proofErr w:type="spellStart"/>
      <w:r w:rsidRPr="006E0131">
        <w:rPr>
          <w:sz w:val="24"/>
          <w:szCs w:val="24"/>
        </w:rPr>
        <w:t>eXecutables</w:t>
      </w:r>
      <w:proofErr w:type="spellEnd"/>
      <w:r w:rsidRPr="006E0131">
        <w:rPr>
          <w:sz w:val="24"/>
          <w:szCs w:val="24"/>
        </w:rPr>
        <w:t xml:space="preserve">, </w:t>
      </w:r>
      <w:hyperlink r:id="rId10" w:history="1">
        <w:r w:rsidR="006F5573" w:rsidRPr="006E0131">
          <w:rPr>
            <w:rStyle w:val="Hyperlink"/>
            <w:sz w:val="24"/>
            <w:szCs w:val="24"/>
          </w:rPr>
          <w:t>https://upx.github.io/</w:t>
        </w:r>
      </w:hyperlink>
    </w:p>
    <w:p w14:paraId="6E98B03E" w14:textId="553B070E" w:rsidR="004F2F7C" w:rsidRPr="006E0131" w:rsidRDefault="00336845" w:rsidP="006E013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E0131">
        <w:rPr>
          <w:sz w:val="24"/>
          <w:szCs w:val="24"/>
        </w:rPr>
        <w:t xml:space="preserve">Virtual Address Space, </w:t>
      </w:r>
      <w:hyperlink r:id="rId11" w:history="1">
        <w:r w:rsidR="004F2F7C" w:rsidRPr="006E0131">
          <w:rPr>
            <w:rStyle w:val="Hyperlink"/>
            <w:sz w:val="24"/>
            <w:szCs w:val="24"/>
          </w:rPr>
          <w:t>https://docs.microsoft.com/en-us/windows-hardware/drivers/gettingstarted/virtual-address-spaces</w:t>
        </w:r>
      </w:hyperlink>
    </w:p>
    <w:p w14:paraId="1B49E9B4" w14:textId="77777777" w:rsidR="004F2F7C" w:rsidRDefault="004F2F7C">
      <w:pPr>
        <w:ind w:left="0"/>
        <w:rPr>
          <w:sz w:val="24"/>
          <w:szCs w:val="24"/>
        </w:rPr>
      </w:pPr>
    </w:p>
    <w:sectPr w:rsidR="004F2F7C">
      <w:headerReference w:type="default" r:id="rId12"/>
      <w:footerReference w:type="default" r:id="rId13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0E29E" w14:textId="77777777" w:rsidR="00C8428A" w:rsidRDefault="0007083E">
      <w:r>
        <w:separator/>
      </w:r>
    </w:p>
  </w:endnote>
  <w:endnote w:type="continuationSeparator" w:id="0">
    <w:p w14:paraId="0F2C76F6" w14:textId="77777777" w:rsidR="00C8428A" w:rsidRDefault="0007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9" w14:textId="71576102" w:rsidR="0049736F" w:rsidRDefault="0007083E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ind w:hanging="216"/>
      <w:rPr>
        <w:color w:val="000000"/>
      </w:rPr>
    </w:pPr>
    <w:r>
      <w:rPr>
        <w:color w:val="000000"/>
      </w:rPr>
      <w:t>© 20</w:t>
    </w:r>
    <w:r>
      <w:t>21</w:t>
    </w:r>
    <w:r>
      <w:rPr>
        <w:color w:val="000000"/>
      </w:rPr>
      <w:tab/>
    </w:r>
    <w:hyperlink r:id="rId1">
      <w:r>
        <w:rPr>
          <w:color w:val="1155CC"/>
          <w:u w:val="single"/>
        </w:rPr>
        <w:t>exploit.ashemery.com</w:t>
      </w:r>
    </w:hyperlink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86B84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A8360" w14:textId="77777777" w:rsidR="00C8428A" w:rsidRDefault="0007083E">
      <w:r>
        <w:separator/>
      </w:r>
    </w:p>
  </w:footnote>
  <w:footnote w:type="continuationSeparator" w:id="0">
    <w:p w14:paraId="14D9CB1E" w14:textId="77777777" w:rsidR="00C8428A" w:rsidRDefault="00070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5" w14:textId="77777777" w:rsidR="0049736F" w:rsidRDefault="0049736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rPr>
        <w:color w:val="000000"/>
        <w:sz w:val="24"/>
        <w:szCs w:val="24"/>
      </w:rPr>
    </w:pPr>
  </w:p>
  <w:tbl>
    <w:tblPr>
      <w:tblStyle w:val="a"/>
      <w:tblW w:w="9576" w:type="dxa"/>
      <w:tblLayout w:type="fixed"/>
      <w:tblLook w:val="0000" w:firstRow="0" w:lastRow="0" w:firstColumn="0" w:lastColumn="0" w:noHBand="0" w:noVBand="0"/>
    </w:tblPr>
    <w:tblGrid>
      <w:gridCol w:w="8140"/>
      <w:gridCol w:w="1436"/>
    </w:tblGrid>
    <w:tr w:rsidR="0049736F" w14:paraId="20BD0D50" w14:textId="77777777">
      <w:trPr>
        <w:trHeight w:val="460"/>
      </w:trPr>
      <w:tc>
        <w:tcPr>
          <w:tcW w:w="8140" w:type="dxa"/>
          <w:shd w:val="clear" w:color="auto" w:fill="8064A2"/>
          <w:vAlign w:val="center"/>
        </w:tcPr>
        <w:p w14:paraId="00000076" w14:textId="77777777" w:rsidR="0049736F" w:rsidRDefault="000708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rPr>
              <w:color w:val="FFFFFF"/>
              <w:sz w:val="28"/>
              <w:szCs w:val="28"/>
            </w:rPr>
          </w:pPr>
          <w:r>
            <w:rPr>
              <w:b/>
              <w:smallCaps/>
              <w:sz w:val="28"/>
              <w:szCs w:val="28"/>
            </w:rPr>
            <w:t>Offensive Security &amp; Reverse Engineering (OSRE)</w:t>
          </w:r>
        </w:p>
      </w:tc>
      <w:tc>
        <w:tcPr>
          <w:tcW w:w="1436" w:type="dxa"/>
          <w:shd w:val="clear" w:color="auto" w:fill="000000"/>
          <w:vAlign w:val="center"/>
        </w:tcPr>
        <w:p w14:paraId="00000077" w14:textId="77777777" w:rsidR="0049736F" w:rsidRDefault="000708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jc w:val="center"/>
            <w:rPr>
              <w:color w:val="FFFFFF"/>
            </w:rPr>
          </w:pPr>
          <w:r>
            <w:rPr>
              <w:b/>
              <w:color w:val="FFFFFF"/>
            </w:rPr>
            <w:t>2021</w:t>
          </w:r>
        </w:p>
      </w:tc>
    </w:tr>
  </w:tbl>
  <w:p w14:paraId="00000078" w14:textId="77777777" w:rsidR="0049736F" w:rsidRDefault="004973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16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116F7"/>
    <w:multiLevelType w:val="hybridMultilevel"/>
    <w:tmpl w:val="5C8A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C252C"/>
    <w:multiLevelType w:val="multilevel"/>
    <w:tmpl w:val="8B12A29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6EB312F2"/>
    <w:multiLevelType w:val="multilevel"/>
    <w:tmpl w:val="FD9C10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C9037C"/>
    <w:multiLevelType w:val="multilevel"/>
    <w:tmpl w:val="D4B0127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36F"/>
    <w:rsid w:val="0007083E"/>
    <w:rsid w:val="000A4A97"/>
    <w:rsid w:val="00336845"/>
    <w:rsid w:val="0049736F"/>
    <w:rsid w:val="004F2F7C"/>
    <w:rsid w:val="00586B84"/>
    <w:rsid w:val="005E0CB6"/>
    <w:rsid w:val="006E0131"/>
    <w:rsid w:val="006F5573"/>
    <w:rsid w:val="00754AA0"/>
    <w:rsid w:val="009E4B81"/>
    <w:rsid w:val="00A85521"/>
    <w:rsid w:val="00B14829"/>
    <w:rsid w:val="00C8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3DFD"/>
  <w15:docId w15:val="{78A59F53-C6F1-4F12-B519-C843F719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21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64" w:lineRule="auto"/>
      <w:ind w:left="0"/>
      <w:outlineLvl w:val="0"/>
    </w:pPr>
    <w:rPr>
      <w:rFonts w:ascii="Cambria" w:eastAsia="Cambria" w:hAnsi="Cambria" w:cs="Cambria"/>
      <w:b/>
      <w:color w:val="17365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  <w:ind w:left="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A855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5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0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xacorn.com/blog/2016/12/15/pe-section-names-re-visited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opensecuritytraining.info/LifeOfBinaries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windows-hardware/drivers/gettingstarted/virtual-address-spac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upx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StueyGK/static-libraries-vs-dynamic-libraries-af78f0b5f1e4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xploitation.ashem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Hadi</cp:lastModifiedBy>
  <cp:revision>13</cp:revision>
  <dcterms:created xsi:type="dcterms:W3CDTF">2021-07-01T02:36:00Z</dcterms:created>
  <dcterms:modified xsi:type="dcterms:W3CDTF">2021-07-01T03:15:00Z</dcterms:modified>
</cp:coreProperties>
</file>