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FB34D13" w:rsidR="0049736F" w:rsidRDefault="000A4A97">
      <w:pPr>
        <w:ind w:firstLine="216"/>
        <w:jc w:val="right"/>
        <w:rPr>
          <w:rFonts w:ascii="Nunito" w:eastAsia="Nunito" w:hAnsi="Nunito" w:cs="Nunito"/>
          <w:b/>
          <w:sz w:val="30"/>
          <w:szCs w:val="30"/>
        </w:rPr>
      </w:pPr>
      <w:r>
        <w:rPr>
          <w:b/>
          <w:sz w:val="44"/>
          <w:szCs w:val="44"/>
        </w:rPr>
        <w:t>README</w:t>
      </w:r>
    </w:p>
    <w:p w14:paraId="00000002" w14:textId="77777777" w:rsidR="0049736F" w:rsidRDefault="0049736F">
      <w:pPr>
        <w:ind w:firstLine="216"/>
        <w:jc w:val="center"/>
        <w:rPr>
          <w:rFonts w:ascii="Nunito" w:eastAsia="Nunito" w:hAnsi="Nunito" w:cs="Nunito"/>
          <w:b/>
          <w:sz w:val="30"/>
          <w:szCs w:val="30"/>
        </w:rPr>
      </w:pPr>
    </w:p>
    <w:p w14:paraId="00000003" w14:textId="583B8532" w:rsidR="0049736F" w:rsidRDefault="000A4A97">
      <w:pPr>
        <w:ind w:left="0"/>
        <w:rPr>
          <w:sz w:val="28"/>
          <w:szCs w:val="28"/>
        </w:rPr>
      </w:pPr>
      <w:r>
        <w:rPr>
          <w:b/>
          <w:sz w:val="28"/>
          <w:szCs w:val="28"/>
        </w:rPr>
        <w:t>Useful Resources</w:t>
      </w:r>
    </w:p>
    <w:p w14:paraId="1B49E9B4" w14:textId="4811968B" w:rsidR="004F2F7C" w:rsidRDefault="004902FB" w:rsidP="004902F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Intro to Reverse Engineering, </w:t>
      </w:r>
      <w:hyperlink r:id="rId7" w:history="1">
        <w:r w:rsidRPr="00E7396E">
          <w:rPr>
            <w:rStyle w:val="Hyperlink"/>
            <w:sz w:val="24"/>
            <w:szCs w:val="24"/>
          </w:rPr>
          <w:t>https://opensecuritytraining.info/IntroductionToReverseEngineering.html</w:t>
        </w:r>
      </w:hyperlink>
    </w:p>
    <w:p w14:paraId="17F55288" w14:textId="1881027A" w:rsidR="004902FB" w:rsidRDefault="0031672B" w:rsidP="004902F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Reverse Engineering</w:t>
      </w:r>
      <w:r>
        <w:rPr>
          <w:sz w:val="24"/>
          <w:szCs w:val="24"/>
        </w:rPr>
        <w:t xml:space="preserve"> 101</w:t>
      </w:r>
      <w:r>
        <w:rPr>
          <w:sz w:val="24"/>
          <w:szCs w:val="24"/>
        </w:rPr>
        <w:t xml:space="preserve">, </w:t>
      </w:r>
      <w:hyperlink r:id="rId8" w:history="1">
        <w:r w:rsidR="004902FB" w:rsidRPr="00E7396E">
          <w:rPr>
            <w:rStyle w:val="Hyperlink"/>
            <w:sz w:val="24"/>
            <w:szCs w:val="24"/>
          </w:rPr>
          <w:t>https://malwareunicorn.org/workshops/re101.html#0</w:t>
        </w:r>
      </w:hyperlink>
    </w:p>
    <w:p w14:paraId="32809803" w14:textId="5A267256" w:rsidR="004902FB" w:rsidRDefault="0031672B" w:rsidP="004902F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Reverse Engineering</w:t>
      </w:r>
      <w:r>
        <w:rPr>
          <w:sz w:val="24"/>
          <w:szCs w:val="24"/>
        </w:rPr>
        <w:t xml:space="preserve"> for Beginners</w:t>
      </w:r>
      <w:r>
        <w:rPr>
          <w:sz w:val="24"/>
          <w:szCs w:val="24"/>
        </w:rPr>
        <w:t xml:space="preserve">, </w:t>
      </w:r>
      <w:hyperlink r:id="rId9" w:history="1">
        <w:r w:rsidR="004902FB" w:rsidRPr="00E7396E">
          <w:rPr>
            <w:rStyle w:val="Hyperlink"/>
            <w:sz w:val="24"/>
            <w:szCs w:val="24"/>
          </w:rPr>
          <w:t>https://www.begin.re/the-workshop</w:t>
        </w:r>
      </w:hyperlink>
    </w:p>
    <w:p w14:paraId="002DDBDD" w14:textId="3CF8C0E6" w:rsidR="004902FB" w:rsidRDefault="0031672B" w:rsidP="004902F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How to start RE/malware Analysis, </w:t>
      </w:r>
      <w:hyperlink r:id="rId10" w:history="1">
        <w:r w:rsidRPr="00E7396E">
          <w:rPr>
            <w:rStyle w:val="Hyperlink"/>
            <w:sz w:val="24"/>
            <w:szCs w:val="24"/>
          </w:rPr>
          <w:t>https://hshrzd.wordpress.com/how-to-start/</w:t>
        </w:r>
      </w:hyperlink>
    </w:p>
    <w:p w14:paraId="7AF33331" w14:textId="764857A4" w:rsidR="004902FB" w:rsidRDefault="0031672B" w:rsidP="004902F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Decimal/Two’s Complement Converter, </w:t>
      </w:r>
      <w:hyperlink r:id="rId11" w:history="1">
        <w:r w:rsidRPr="00E7396E">
          <w:rPr>
            <w:rStyle w:val="Hyperlink"/>
            <w:sz w:val="24"/>
            <w:szCs w:val="24"/>
          </w:rPr>
          <w:t>https://www.exploringbinary.com/twos-complement-converter/</w:t>
        </w:r>
      </w:hyperlink>
    </w:p>
    <w:p w14:paraId="3B046A72" w14:textId="417C429A" w:rsidR="004902FB" w:rsidRDefault="0031672B" w:rsidP="004902F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X86 Assembly Guide, </w:t>
      </w:r>
      <w:hyperlink r:id="rId12" w:history="1">
        <w:r w:rsidR="00321ADA" w:rsidRPr="00E7396E">
          <w:rPr>
            <w:rStyle w:val="Hyperlink"/>
            <w:sz w:val="24"/>
            <w:szCs w:val="24"/>
          </w:rPr>
          <w:t>https://web.archive.org/web/20200402220801/https://www.cs.virginia.edu/~evans/cs216/guides/x86.html</w:t>
        </w:r>
      </w:hyperlink>
    </w:p>
    <w:sectPr w:rsidR="004902FB">
      <w:headerReference w:type="default" r:id="rId13"/>
      <w:footerReference w:type="default" r:id="rId14"/>
      <w:pgSz w:w="12240" w:h="15840"/>
      <w:pgMar w:top="1152" w:right="1440" w:bottom="1152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0E29E" w14:textId="77777777" w:rsidR="00C8428A" w:rsidRDefault="0007083E">
      <w:r>
        <w:separator/>
      </w:r>
    </w:p>
  </w:endnote>
  <w:endnote w:type="continuationSeparator" w:id="0">
    <w:p w14:paraId="0F2C76F6" w14:textId="77777777" w:rsidR="00C8428A" w:rsidRDefault="00070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unito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9" w14:textId="71576102" w:rsidR="0049736F" w:rsidRDefault="0007083E">
    <w:pPr>
      <w:pBdr>
        <w:top w:val="nil"/>
        <w:left w:val="nil"/>
        <w:bottom w:val="nil"/>
        <w:right w:val="nil"/>
        <w:between w:val="nil"/>
      </w:pBdr>
      <w:tabs>
        <w:tab w:val="center" w:pos="4680"/>
      </w:tabs>
      <w:ind w:hanging="216"/>
      <w:rPr>
        <w:color w:val="000000"/>
      </w:rPr>
    </w:pPr>
    <w:r>
      <w:rPr>
        <w:color w:val="000000"/>
      </w:rPr>
      <w:t>© 20</w:t>
    </w:r>
    <w:r>
      <w:t>21</w:t>
    </w:r>
    <w:r>
      <w:rPr>
        <w:color w:val="000000"/>
      </w:rPr>
      <w:tab/>
    </w:r>
    <w:hyperlink r:id="rId1">
      <w:r>
        <w:rPr>
          <w:color w:val="1155CC"/>
          <w:u w:val="single"/>
        </w:rPr>
        <w:t>exploit.ashemery.com</w:t>
      </w:r>
    </w:hyperlink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86B84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A8360" w14:textId="77777777" w:rsidR="00C8428A" w:rsidRDefault="0007083E">
      <w:r>
        <w:separator/>
      </w:r>
    </w:p>
  </w:footnote>
  <w:footnote w:type="continuationSeparator" w:id="0">
    <w:p w14:paraId="14D9CB1E" w14:textId="77777777" w:rsidR="00C8428A" w:rsidRDefault="000708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5" w14:textId="77777777" w:rsidR="0049736F" w:rsidRDefault="0049736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/>
      <w:rPr>
        <w:color w:val="000000"/>
        <w:sz w:val="24"/>
        <w:szCs w:val="24"/>
      </w:rPr>
    </w:pPr>
  </w:p>
  <w:tbl>
    <w:tblPr>
      <w:tblStyle w:val="a"/>
      <w:tblW w:w="9576" w:type="dxa"/>
      <w:tblLayout w:type="fixed"/>
      <w:tblLook w:val="0000" w:firstRow="0" w:lastRow="0" w:firstColumn="0" w:lastColumn="0" w:noHBand="0" w:noVBand="0"/>
    </w:tblPr>
    <w:tblGrid>
      <w:gridCol w:w="8140"/>
      <w:gridCol w:w="1436"/>
    </w:tblGrid>
    <w:tr w:rsidR="0049736F" w14:paraId="20BD0D50" w14:textId="77777777">
      <w:trPr>
        <w:trHeight w:val="460"/>
      </w:trPr>
      <w:tc>
        <w:tcPr>
          <w:tcW w:w="8140" w:type="dxa"/>
          <w:shd w:val="clear" w:color="auto" w:fill="8064A2"/>
          <w:vAlign w:val="center"/>
        </w:tcPr>
        <w:p w14:paraId="00000076" w14:textId="77777777" w:rsidR="0049736F" w:rsidRDefault="000708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hanging="216"/>
            <w:rPr>
              <w:color w:val="FFFFFF"/>
              <w:sz w:val="28"/>
              <w:szCs w:val="28"/>
            </w:rPr>
          </w:pPr>
          <w:r>
            <w:rPr>
              <w:b/>
              <w:smallCaps/>
              <w:sz w:val="28"/>
              <w:szCs w:val="28"/>
            </w:rPr>
            <w:t>Offensive Security &amp; Reverse Engineering (OSRE)</w:t>
          </w:r>
        </w:p>
      </w:tc>
      <w:tc>
        <w:tcPr>
          <w:tcW w:w="1436" w:type="dxa"/>
          <w:shd w:val="clear" w:color="auto" w:fill="000000"/>
          <w:vAlign w:val="center"/>
        </w:tcPr>
        <w:p w14:paraId="00000077" w14:textId="77777777" w:rsidR="0049736F" w:rsidRDefault="000708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hanging="216"/>
            <w:jc w:val="center"/>
            <w:rPr>
              <w:color w:val="FFFFFF"/>
            </w:rPr>
          </w:pPr>
          <w:r>
            <w:rPr>
              <w:b/>
              <w:color w:val="FFFFFF"/>
            </w:rPr>
            <w:t>2021</w:t>
          </w:r>
        </w:p>
      </w:tc>
    </w:tr>
  </w:tbl>
  <w:p w14:paraId="00000078" w14:textId="77777777" w:rsidR="0049736F" w:rsidRDefault="004973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16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116F7"/>
    <w:multiLevelType w:val="hybridMultilevel"/>
    <w:tmpl w:val="5C8A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C252C"/>
    <w:multiLevelType w:val="multilevel"/>
    <w:tmpl w:val="8B12A29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 w15:restartNumberingAfterBreak="0">
    <w:nsid w:val="6EB312F2"/>
    <w:multiLevelType w:val="multilevel"/>
    <w:tmpl w:val="FD9C10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C9037C"/>
    <w:multiLevelType w:val="multilevel"/>
    <w:tmpl w:val="D4B0127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36F"/>
    <w:rsid w:val="0007083E"/>
    <w:rsid w:val="000A4A97"/>
    <w:rsid w:val="0031672B"/>
    <w:rsid w:val="00321ADA"/>
    <w:rsid w:val="00336845"/>
    <w:rsid w:val="004902FB"/>
    <w:rsid w:val="00495471"/>
    <w:rsid w:val="0049736F"/>
    <w:rsid w:val="004F2F7C"/>
    <w:rsid w:val="00586B84"/>
    <w:rsid w:val="005E0CB6"/>
    <w:rsid w:val="006E0131"/>
    <w:rsid w:val="006F5573"/>
    <w:rsid w:val="00754AA0"/>
    <w:rsid w:val="009E4B81"/>
    <w:rsid w:val="00A85521"/>
    <w:rsid w:val="00B14829"/>
    <w:rsid w:val="00C8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13DFD"/>
  <w15:docId w15:val="{78A59F53-C6F1-4F12-B519-C843F719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ind w:left="21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line="264" w:lineRule="auto"/>
      <w:ind w:left="0"/>
      <w:outlineLvl w:val="0"/>
    </w:pPr>
    <w:rPr>
      <w:rFonts w:ascii="Cambria" w:eastAsia="Cambria" w:hAnsi="Cambria" w:cs="Cambria"/>
      <w:b/>
      <w:color w:val="17365D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/>
      <w:ind w:left="0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A8552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55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0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lwareunicorn.org/workshops/re101.html#0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opensecuritytraining.info/IntroductionToReverseEngineering.html" TargetMode="External"/><Relationship Id="rId12" Type="http://schemas.openxmlformats.org/officeDocument/2006/relationships/hyperlink" Target="https://web.archive.org/web/20200402220801/https://www.cs.virginia.edu/~evans/cs216/guides/x86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xploringbinary.com/twos-complement-converter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hshrzd.wordpress.com/how-to-star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egin.re/the-workshop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exploitation.asheme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 Hadi</cp:lastModifiedBy>
  <cp:revision>17</cp:revision>
  <dcterms:created xsi:type="dcterms:W3CDTF">2021-07-01T02:36:00Z</dcterms:created>
  <dcterms:modified xsi:type="dcterms:W3CDTF">2021-07-01T03:17:00Z</dcterms:modified>
</cp:coreProperties>
</file>