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0BED" w:rsidRDefault="00167A2C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Exploiting VulnServer using SEH</w:t>
      </w:r>
    </w:p>
    <w:p w14:paraId="00000002" w14:textId="77777777" w:rsidR="00860BED" w:rsidRDefault="00860BED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77777777" w:rsidR="00860BED" w:rsidRDefault="00167A2C">
      <w:pPr>
        <w:ind w:left="720"/>
        <w:jc w:val="both"/>
        <w:rPr>
          <w:sz w:val="32"/>
          <w:szCs w:val="32"/>
        </w:rPr>
      </w:pPr>
      <w:r>
        <w:rPr>
          <w:b/>
          <w:sz w:val="32"/>
          <w:szCs w:val="32"/>
        </w:rPr>
        <w:t>Exploiting the Vulnerable Server Application</w:t>
      </w:r>
    </w:p>
    <w:p w14:paraId="00000004" w14:textId="77777777" w:rsidR="00860BED" w:rsidRDefault="00167A2C">
      <w:p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Lab we want to write an exploit to achieve arbitrary code execution using a vulnerability in the application named “Vulnerable Server”. More about Vulnerable Server could be found </w:t>
      </w:r>
      <w:hyperlink r:id="rId7">
        <w:r>
          <w:rPr>
            <w:color w:val="1155CC"/>
            <w:sz w:val="24"/>
            <w:szCs w:val="24"/>
            <w:u w:val="single"/>
          </w:rPr>
          <w:t>her</w:t>
        </w:r>
        <w:r>
          <w:rPr>
            <w:color w:val="1155CC"/>
            <w:sz w:val="24"/>
            <w:szCs w:val="24"/>
            <w:u w:val="single"/>
          </w:rPr>
          <w:t>e</w:t>
        </w:r>
      </w:hyperlink>
      <w:r>
        <w:rPr>
          <w:sz w:val="24"/>
          <w:szCs w:val="24"/>
        </w:rPr>
        <w:t xml:space="preserve">. </w:t>
      </w:r>
    </w:p>
    <w:p w14:paraId="00000005" w14:textId="77777777" w:rsidR="00860BED" w:rsidRDefault="00860BED">
      <w:pPr>
        <w:ind w:left="0"/>
        <w:jc w:val="both"/>
        <w:rPr>
          <w:sz w:val="24"/>
          <w:szCs w:val="24"/>
        </w:rPr>
      </w:pPr>
    </w:p>
    <w:p w14:paraId="00000006" w14:textId="77777777" w:rsidR="00860BED" w:rsidRDefault="00167A2C">
      <w:p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This time instead of exploiting the application using a direct jump to esp or any other register location, we will be doing this by fooling the application’s exception handler.</w:t>
      </w:r>
    </w:p>
    <w:p w14:paraId="00000007" w14:textId="77777777" w:rsidR="00860BED" w:rsidRDefault="00860BED">
      <w:pPr>
        <w:ind w:left="0"/>
        <w:jc w:val="both"/>
        <w:rPr>
          <w:sz w:val="24"/>
          <w:szCs w:val="24"/>
        </w:rPr>
      </w:pPr>
    </w:p>
    <w:p w14:paraId="00000008" w14:textId="77777777" w:rsidR="00860BED" w:rsidRDefault="00167A2C">
      <w:pPr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Note: </w:t>
      </w:r>
      <w:r>
        <w:rPr>
          <w:sz w:val="24"/>
          <w:szCs w:val="24"/>
        </w:rPr>
        <w:t xml:space="preserve">Before doing anything related to exploitation, make sure both your </w:t>
      </w:r>
      <w:r>
        <w:rPr>
          <w:sz w:val="24"/>
          <w:szCs w:val="24"/>
        </w:rPr>
        <w:t>Kali Linux and Windows machine can communicate with each other. We can prove that by sending a ping request from Windows to Kali Linux, or the opposite (requires an update to the Windows firewall).</w:t>
      </w:r>
    </w:p>
    <w:p w14:paraId="00000009" w14:textId="77777777" w:rsidR="00860BED" w:rsidRDefault="00860BED">
      <w:pPr>
        <w:ind w:left="0"/>
        <w:jc w:val="both"/>
        <w:rPr>
          <w:sz w:val="24"/>
          <w:szCs w:val="24"/>
        </w:rPr>
      </w:pPr>
    </w:p>
    <w:p w14:paraId="0000000A" w14:textId="77777777" w:rsidR="00860BED" w:rsidRDefault="00167A2C">
      <w:p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0000000B" w14:textId="4DF240A2" w:rsidR="00860BED" w:rsidRDefault="00167A2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template to start with could be found </w:t>
      </w:r>
      <w:r w:rsidR="009715EC">
        <w:rPr>
          <w:sz w:val="24"/>
          <w:szCs w:val="24"/>
        </w:rPr>
        <w:t>named “Lab-21-</w:t>
      </w:r>
      <w:r w:rsidR="009715EC" w:rsidRPr="009715EC">
        <w:rPr>
          <w:sz w:val="24"/>
          <w:szCs w:val="24"/>
        </w:rPr>
        <w:t>vulnserver_seh_gmon.py</w:t>
      </w:r>
      <w:r w:rsidR="009715EC">
        <w:rPr>
          <w:sz w:val="24"/>
          <w:szCs w:val="24"/>
        </w:rPr>
        <w:t>”</w:t>
      </w:r>
    </w:p>
    <w:p w14:paraId="0000000C" w14:textId="5EC5C982" w:rsidR="00860BED" w:rsidRDefault="00167A2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will test bad chars, so grab them from</w:t>
      </w:r>
      <w:r w:rsidR="007F7E31">
        <w:rPr>
          <w:sz w:val="24"/>
          <w:szCs w:val="24"/>
        </w:rPr>
        <w:t xml:space="preserve"> the file </w:t>
      </w:r>
      <w:r>
        <w:rPr>
          <w:sz w:val="24"/>
          <w:szCs w:val="24"/>
        </w:rPr>
        <w:t>“</w:t>
      </w:r>
      <w:r w:rsidR="007F7E31">
        <w:rPr>
          <w:sz w:val="24"/>
          <w:szCs w:val="24"/>
        </w:rPr>
        <w:t>Lab-21-badchars.txt</w:t>
      </w:r>
      <w:r>
        <w:rPr>
          <w:sz w:val="24"/>
          <w:szCs w:val="24"/>
        </w:rPr>
        <w:t>”</w:t>
      </w:r>
    </w:p>
    <w:p w14:paraId="0000000D" w14:textId="2CA22CD1" w:rsidR="00860BED" w:rsidRDefault="00860BED">
      <w:pPr>
        <w:ind w:left="0"/>
        <w:jc w:val="both"/>
        <w:rPr>
          <w:sz w:val="24"/>
          <w:szCs w:val="24"/>
        </w:rPr>
      </w:pPr>
    </w:p>
    <w:p w14:paraId="649E2750" w14:textId="77777777" w:rsidR="007F7E31" w:rsidRDefault="007F7E31">
      <w:pPr>
        <w:ind w:left="0"/>
        <w:jc w:val="both"/>
        <w:rPr>
          <w:sz w:val="24"/>
          <w:szCs w:val="24"/>
        </w:rPr>
      </w:pPr>
    </w:p>
    <w:p w14:paraId="0000000E" w14:textId="77777777" w:rsidR="00860BED" w:rsidRDefault="00167A2C">
      <w:pPr>
        <w:ind w:left="0"/>
        <w:jc w:val="both"/>
        <w:rPr>
          <w:sz w:val="24"/>
          <w:szCs w:val="24"/>
        </w:rPr>
      </w:pPr>
      <w:r>
        <w:rPr>
          <w:b/>
          <w:sz w:val="28"/>
          <w:szCs w:val="28"/>
          <w:highlight w:val="green"/>
          <w:u w:val="single"/>
        </w:rPr>
        <w:t>NOTE:</w:t>
      </w:r>
      <w:r>
        <w:rPr>
          <w:sz w:val="28"/>
          <w:szCs w:val="28"/>
          <w:highlight w:val="green"/>
        </w:rPr>
        <w:t xml:space="preserve"> We will walk-through this lab in clase together.</w:t>
      </w:r>
    </w:p>
    <w:p w14:paraId="0000000F" w14:textId="77777777" w:rsidR="00860BED" w:rsidRDefault="00860BED">
      <w:pPr>
        <w:ind w:left="0"/>
        <w:jc w:val="both"/>
        <w:rPr>
          <w:i/>
          <w:sz w:val="28"/>
          <w:szCs w:val="28"/>
          <w:highlight w:val="green"/>
        </w:rPr>
      </w:pPr>
    </w:p>
    <w:p w14:paraId="00000010" w14:textId="77777777" w:rsidR="00860BED" w:rsidRDefault="00167A2C">
      <w:p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You are required to write a full walkthrough of how you exploited the Vulnserver application using the GMON command.</w:t>
      </w:r>
    </w:p>
    <w:p w14:paraId="00000011" w14:textId="77777777" w:rsidR="00860BED" w:rsidRDefault="00860BED">
      <w:pPr>
        <w:ind w:left="0"/>
        <w:rPr>
          <w:sz w:val="28"/>
          <w:szCs w:val="28"/>
          <w:highlight w:val="green"/>
        </w:rPr>
      </w:pPr>
    </w:p>
    <w:p w14:paraId="00000012" w14:textId="77777777" w:rsidR="00860BED" w:rsidRDefault="00167A2C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  <w:r>
        <w:rPr>
          <w:rFonts w:ascii="Arial" w:eastAsia="Arial" w:hAnsi="Arial" w:cs="Arial"/>
          <w:sz w:val="24"/>
          <w:szCs w:val="24"/>
          <w:shd w:val="clear" w:color="auto" w:fill="FF9900"/>
        </w:rPr>
        <w:t>Task #1: show full debugging details of what has been sent, what is seen in the debugger, etc.</w:t>
      </w:r>
    </w:p>
    <w:p w14:paraId="00000013" w14:textId="77777777" w:rsidR="00860BED" w:rsidRDefault="00860BED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00000014" w14:textId="77777777" w:rsidR="00860BED" w:rsidRDefault="00860BED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00000015" w14:textId="77777777" w:rsidR="00860BED" w:rsidRDefault="00860BED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00000016" w14:textId="77777777" w:rsidR="00860BED" w:rsidRDefault="00167A2C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  <w:r>
        <w:rPr>
          <w:rFonts w:ascii="Arial" w:eastAsia="Arial" w:hAnsi="Arial" w:cs="Arial"/>
          <w:sz w:val="24"/>
          <w:szCs w:val="24"/>
          <w:shd w:val="clear" w:color="auto" w:fill="FF9900"/>
        </w:rPr>
        <w:t>Task #2: Prove the application is exploitable by showing a message box with your name in it.</w:t>
      </w:r>
    </w:p>
    <w:p w14:paraId="00000017" w14:textId="77777777" w:rsidR="00860BED" w:rsidRDefault="00860BED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00000018" w14:textId="77777777" w:rsidR="00860BED" w:rsidRDefault="00860BED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00000019" w14:textId="77777777" w:rsidR="00860BED" w:rsidRDefault="00860BED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0000001A" w14:textId="77777777" w:rsidR="00860BED" w:rsidRDefault="00167A2C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  <w:r>
        <w:rPr>
          <w:rFonts w:ascii="Arial" w:eastAsia="Arial" w:hAnsi="Arial" w:cs="Arial"/>
          <w:sz w:val="24"/>
          <w:szCs w:val="24"/>
          <w:shd w:val="clear" w:color="auto" w:fill="FF9900"/>
        </w:rPr>
        <w:t>Task #3: Change the message box to a reverse shell. Show that you have access to the victim’s system.</w:t>
      </w:r>
    </w:p>
    <w:p w14:paraId="0000001B" w14:textId="77777777" w:rsidR="00860BED" w:rsidRDefault="00860BED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0000001C" w14:textId="77777777" w:rsidR="00860BED" w:rsidRDefault="00860BED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0000001D" w14:textId="77777777" w:rsidR="00860BED" w:rsidRDefault="00860BED">
      <w:pPr>
        <w:widowControl w:val="0"/>
        <w:ind w:left="0"/>
        <w:jc w:val="both"/>
        <w:rPr>
          <w:rFonts w:ascii="Arial" w:eastAsia="Arial" w:hAnsi="Arial" w:cs="Arial"/>
          <w:sz w:val="24"/>
          <w:szCs w:val="24"/>
          <w:shd w:val="clear" w:color="auto" w:fill="FF9900"/>
        </w:rPr>
      </w:pPr>
    </w:p>
    <w:p w14:paraId="0000001E" w14:textId="77777777" w:rsidR="00860BED" w:rsidRDefault="00167A2C">
      <w:pPr>
        <w:widowControl w:val="0"/>
        <w:ind w:left="0"/>
        <w:jc w:val="both"/>
        <w:rPr>
          <w:sz w:val="44"/>
          <w:szCs w:val="44"/>
        </w:rPr>
      </w:pPr>
      <w:r>
        <w:rPr>
          <w:rFonts w:ascii="Arial" w:eastAsia="Arial" w:hAnsi="Arial" w:cs="Arial"/>
          <w:sz w:val="24"/>
          <w:szCs w:val="24"/>
          <w:shd w:val="clear" w:color="auto" w:fill="FF9900"/>
        </w:rPr>
        <w:t>Task #4: Please reflect back on what you learned from this assignment.</w:t>
      </w:r>
    </w:p>
    <w:p w14:paraId="0000001F" w14:textId="77777777" w:rsidR="00860BED" w:rsidRDefault="00860BED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4"/>
          <w:szCs w:val="24"/>
        </w:rPr>
      </w:pPr>
    </w:p>
    <w:sectPr w:rsidR="00860BED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DC216" w14:textId="77777777" w:rsidR="00000000" w:rsidRDefault="00167A2C">
      <w:r>
        <w:separator/>
      </w:r>
    </w:p>
  </w:endnote>
  <w:endnote w:type="continuationSeparator" w:id="0">
    <w:p w14:paraId="3AC86F1F" w14:textId="77777777" w:rsidR="00000000" w:rsidRDefault="00167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C20DA3" w:rsidR="00860BED" w:rsidRDefault="00167A2C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Ali Hadi</w:t>
    </w:r>
    <w:r>
      <w:rPr>
        <w:color w:val="000000"/>
      </w:rPr>
      <w:tab/>
      <w:t>ashemery.com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15E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9715E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2B988" w14:textId="77777777" w:rsidR="00000000" w:rsidRDefault="00167A2C">
      <w:r>
        <w:separator/>
      </w:r>
    </w:p>
  </w:footnote>
  <w:footnote w:type="continuationSeparator" w:id="0">
    <w:p w14:paraId="5F4E35BE" w14:textId="77777777" w:rsidR="00000000" w:rsidRDefault="00167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860BED" w:rsidRDefault="00860BE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860BED" w14:paraId="7BD17E87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21" w14:textId="77777777" w:rsidR="00860BED" w:rsidRDefault="00167A2C">
          <w:pPr>
            <w:tabs>
              <w:tab w:val="center" w:pos="4680"/>
              <w:tab w:val="right" w:pos="9360"/>
            </w:tabs>
            <w:rPr>
              <w:color w:val="FFFFFF"/>
              <w:sz w:val="24"/>
              <w:szCs w:val="24"/>
            </w:rPr>
          </w:pPr>
          <w:r>
            <w:rPr>
              <w:b/>
              <w:smallCaps/>
              <w:sz w:val="24"/>
              <w:szCs w:val="24"/>
            </w:rPr>
            <w:t>OFFENSIVE SECURITY &amp; REVERSE ENGINEERING</w:t>
          </w:r>
        </w:p>
      </w:tc>
      <w:tc>
        <w:tcPr>
          <w:tcW w:w="1436" w:type="dxa"/>
          <w:shd w:val="clear" w:color="auto" w:fill="000000"/>
          <w:vAlign w:val="center"/>
        </w:tcPr>
        <w:p w14:paraId="00000022" w14:textId="77777777" w:rsidR="00860BED" w:rsidRDefault="00167A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23" w14:textId="77777777" w:rsidR="00860BED" w:rsidRDefault="00860B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11C52"/>
    <w:multiLevelType w:val="multilevel"/>
    <w:tmpl w:val="578E5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BED"/>
    <w:rsid w:val="001265AB"/>
    <w:rsid w:val="00167A2C"/>
    <w:rsid w:val="007F7E31"/>
    <w:rsid w:val="00860BED"/>
    <w:rsid w:val="0097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32A2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tephenbradshaw/vuln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5</cp:revision>
  <dcterms:created xsi:type="dcterms:W3CDTF">2021-07-01T03:57:00Z</dcterms:created>
  <dcterms:modified xsi:type="dcterms:W3CDTF">2021-07-01T03:59:00Z</dcterms:modified>
</cp:coreProperties>
</file>