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3ABB" w14:textId="77777777" w:rsidR="00755E20" w:rsidRDefault="00000000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Exploiting VulnServer using SEH</w:t>
      </w:r>
    </w:p>
    <w:p w14:paraId="3F9AEF73" w14:textId="77777777" w:rsidR="00755E20" w:rsidRDefault="00755E20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35E0EE9D" w14:textId="77777777" w:rsidR="00755E20" w:rsidRDefault="00000000">
      <w:pPr>
        <w:ind w:left="720"/>
        <w:jc w:val="both"/>
        <w:rPr>
          <w:sz w:val="32"/>
          <w:szCs w:val="32"/>
        </w:rPr>
      </w:pPr>
      <w:r>
        <w:rPr>
          <w:b/>
          <w:sz w:val="32"/>
          <w:szCs w:val="32"/>
        </w:rPr>
        <w:t>Exploiting the Vulnerable Server Application</w:t>
      </w:r>
    </w:p>
    <w:p w14:paraId="112EBCBA" w14:textId="77777777" w:rsidR="00755E20" w:rsidRDefault="00000000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 we want to write an exploit to achieve arbitrary code execution using a vulnerability in the application named “Vulnerable Server”. More about Vulnerable Server could be found </w:t>
      </w:r>
      <w:hyperlink r:id="rId7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sz w:val="24"/>
          <w:szCs w:val="24"/>
        </w:rPr>
        <w:t xml:space="preserve">. </w:t>
      </w:r>
    </w:p>
    <w:p w14:paraId="490AEE2E" w14:textId="77777777" w:rsidR="00755E20" w:rsidRDefault="00755E20">
      <w:pPr>
        <w:ind w:left="0"/>
        <w:jc w:val="both"/>
        <w:rPr>
          <w:sz w:val="24"/>
          <w:szCs w:val="24"/>
        </w:rPr>
      </w:pPr>
    </w:p>
    <w:p w14:paraId="436046E8" w14:textId="77777777" w:rsidR="00755E20" w:rsidRDefault="00000000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This time instead of exploiting the application using a direct jump to esp or any other register location, we will be doing this by fooling the application’s exception handler.</w:t>
      </w:r>
    </w:p>
    <w:p w14:paraId="5F8D1735" w14:textId="77777777" w:rsidR="00755E20" w:rsidRDefault="00755E20">
      <w:pPr>
        <w:ind w:left="0"/>
        <w:jc w:val="both"/>
        <w:rPr>
          <w:sz w:val="24"/>
          <w:szCs w:val="24"/>
        </w:rPr>
      </w:pPr>
    </w:p>
    <w:p w14:paraId="42C03FCB" w14:textId="77777777" w:rsidR="00755E20" w:rsidRDefault="00000000">
      <w:pPr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Note: </w:t>
      </w:r>
      <w:r>
        <w:rPr>
          <w:sz w:val="24"/>
          <w:szCs w:val="24"/>
        </w:rPr>
        <w:t>Before doing anything related to exploitation, make sure both your Kali Linux and Windows machine can communicate with each other. We can prove that by sending a ping request from Windows to Kali Linux, or the opposite (requires an update to the Windows firewall).</w:t>
      </w:r>
    </w:p>
    <w:p w14:paraId="645C2C08" w14:textId="77777777" w:rsidR="00755E20" w:rsidRDefault="00755E20">
      <w:pPr>
        <w:ind w:left="0"/>
        <w:jc w:val="both"/>
        <w:rPr>
          <w:sz w:val="24"/>
          <w:szCs w:val="24"/>
        </w:rPr>
      </w:pPr>
    </w:p>
    <w:p w14:paraId="3F120E37" w14:textId="77777777" w:rsidR="00755E20" w:rsidRDefault="00000000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32B82F9E" w14:textId="79D9732C" w:rsidR="00755E2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template to start with could be found here: </w:t>
      </w:r>
      <w:r>
        <w:rPr>
          <w:color w:val="1155CC"/>
          <w:sz w:val="24"/>
          <w:szCs w:val="24"/>
          <w:u w:val="single"/>
        </w:rPr>
        <w:t>exploit-template</w:t>
      </w:r>
    </w:p>
    <w:p w14:paraId="5F079FDB" w14:textId="5E335149" w:rsidR="00755E2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test bad chars, so grab them from </w:t>
      </w:r>
      <w:r>
        <w:rPr>
          <w:color w:val="1155CC"/>
          <w:sz w:val="24"/>
          <w:szCs w:val="24"/>
          <w:u w:val="single"/>
        </w:rPr>
        <w:t>here</w:t>
      </w:r>
    </w:p>
    <w:p w14:paraId="428C7E22" w14:textId="77777777" w:rsidR="00755E20" w:rsidRDefault="00755E20">
      <w:pPr>
        <w:ind w:left="0"/>
        <w:jc w:val="both"/>
        <w:rPr>
          <w:sz w:val="24"/>
          <w:szCs w:val="24"/>
        </w:rPr>
      </w:pPr>
    </w:p>
    <w:p w14:paraId="22CFB592" w14:textId="77777777" w:rsidR="00755E20" w:rsidRDefault="00000000">
      <w:pPr>
        <w:ind w:left="0"/>
        <w:jc w:val="both"/>
        <w:rPr>
          <w:sz w:val="24"/>
          <w:szCs w:val="24"/>
        </w:rPr>
      </w:pPr>
      <w:r>
        <w:rPr>
          <w:b/>
          <w:sz w:val="28"/>
          <w:szCs w:val="28"/>
          <w:highlight w:val="green"/>
          <w:u w:val="single"/>
        </w:rPr>
        <w:t>NOTE:</w:t>
      </w:r>
      <w:r>
        <w:rPr>
          <w:sz w:val="28"/>
          <w:szCs w:val="28"/>
          <w:highlight w:val="green"/>
        </w:rPr>
        <w:t xml:space="preserve"> We will walk-through this lab in clase together.</w:t>
      </w:r>
    </w:p>
    <w:p w14:paraId="15756600" w14:textId="77777777" w:rsidR="00755E20" w:rsidRDefault="00755E20">
      <w:pPr>
        <w:ind w:left="0"/>
        <w:jc w:val="both"/>
        <w:rPr>
          <w:i/>
          <w:sz w:val="28"/>
          <w:szCs w:val="28"/>
          <w:highlight w:val="green"/>
        </w:rPr>
      </w:pPr>
    </w:p>
    <w:p w14:paraId="53D6DE2C" w14:textId="77777777" w:rsidR="00755E20" w:rsidRDefault="00000000">
      <w:p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You are required to write a full walkthrough of how you exploited the Vulnserver application using the GMON command.</w:t>
      </w:r>
    </w:p>
    <w:p w14:paraId="75162575" w14:textId="77777777" w:rsidR="00755E20" w:rsidRDefault="00755E20">
      <w:pPr>
        <w:ind w:left="0"/>
        <w:rPr>
          <w:sz w:val="28"/>
          <w:szCs w:val="28"/>
          <w:highlight w:val="green"/>
        </w:rPr>
      </w:pPr>
    </w:p>
    <w:p w14:paraId="6DA7F3C9" w14:textId="77777777" w:rsidR="00755E20" w:rsidRDefault="0000000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#1: show full debugging details of what has been sent, what is seen in the debugger, etc.</w:t>
      </w:r>
    </w:p>
    <w:p w14:paraId="5F4050A4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41628FB3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7D2FA3FC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27B2F236" w14:textId="77777777" w:rsidR="00755E20" w:rsidRDefault="0000000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#2: Prove the application is exploitable by showing a message box with your name in it.</w:t>
      </w:r>
    </w:p>
    <w:p w14:paraId="1702B83E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5E62E5F5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131CD421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5402AD96" w14:textId="77777777" w:rsidR="00755E20" w:rsidRDefault="0000000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#3: Change the message box to a reverse shell. Show that you have access to the victim’s system.</w:t>
      </w:r>
    </w:p>
    <w:p w14:paraId="05CA24CB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36F2364B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519BE15" w14:textId="77777777" w:rsidR="00755E20" w:rsidRDefault="00755E20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479DCF25" w14:textId="77777777" w:rsidR="00755E20" w:rsidRDefault="00000000">
      <w:pPr>
        <w:widowControl w:val="0"/>
        <w:ind w:left="0"/>
        <w:jc w:val="both"/>
        <w:rPr>
          <w:sz w:val="44"/>
          <w:szCs w:val="44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#4: Please reflect back on what you learned from this assignment.</w:t>
      </w:r>
    </w:p>
    <w:p w14:paraId="0C209C08" w14:textId="77777777" w:rsidR="00755E20" w:rsidRDefault="00755E2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sectPr w:rsidR="00755E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3D7D" w14:textId="77777777" w:rsidR="005C7A47" w:rsidRDefault="005C7A47">
      <w:r>
        <w:separator/>
      </w:r>
    </w:p>
  </w:endnote>
  <w:endnote w:type="continuationSeparator" w:id="0">
    <w:p w14:paraId="54FBEC56" w14:textId="77777777" w:rsidR="005C7A47" w:rsidRDefault="005C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96B0" w14:textId="77777777" w:rsidR="00A4590C" w:rsidRDefault="00A45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832B" w14:textId="52E87469" w:rsidR="00755E20" w:rsidRDefault="00A4590C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@2022</w:t>
    </w:r>
    <w:r w:rsidR="00000000">
      <w:rPr>
        <w:color w:val="000000"/>
      </w:rPr>
      <w:tab/>
    </w:r>
    <w:hyperlink r:id="rId1" w:history="1">
      <w:r w:rsidRPr="00A4590C">
        <w:rPr>
          <w:rStyle w:val="Hyperlink"/>
        </w:rPr>
        <w:t>exploitation.ashemery.com</w:t>
      </w:r>
    </w:hyperlink>
    <w:r w:rsidR="00000000">
      <w:rPr>
        <w:color w:val="000000"/>
      </w:rPr>
      <w:tab/>
    </w:r>
    <w:r w:rsidR="00000000">
      <w:rPr>
        <w:color w:val="000000"/>
      </w:rPr>
      <w:tab/>
    </w:r>
    <w:r w:rsidR="00000000">
      <w:rPr>
        <w:color w:val="000000"/>
      </w:rPr>
      <w:tab/>
    </w:r>
    <w:r w:rsidR="00000000">
      <w:rPr>
        <w:color w:val="000000"/>
      </w:rPr>
      <w:tab/>
    </w:r>
    <w:r w:rsidR="00000000">
      <w:rPr>
        <w:color w:val="000000"/>
      </w:rPr>
      <w:fldChar w:fldCharType="begin"/>
    </w:r>
    <w:r w:rsidR="00000000">
      <w:rPr>
        <w:color w:val="000000"/>
      </w:rPr>
      <w:instrText>PAGE</w:instrText>
    </w:r>
    <w:r w:rsidR="00000000">
      <w:rPr>
        <w:color w:val="000000"/>
      </w:rPr>
      <w:fldChar w:fldCharType="separate"/>
    </w:r>
    <w:r w:rsidR="00A30C75">
      <w:rPr>
        <w:noProof/>
        <w:color w:val="000000"/>
      </w:rPr>
      <w:t>1</w:t>
    </w:r>
    <w:r w:rsidR="00000000">
      <w:rPr>
        <w:color w:val="000000"/>
      </w:rPr>
      <w:fldChar w:fldCharType="end"/>
    </w:r>
    <w:r w:rsidR="00000000">
      <w:rPr>
        <w:color w:val="000000"/>
      </w:rPr>
      <w:t>/</w:t>
    </w:r>
    <w:r w:rsidR="00000000">
      <w:rPr>
        <w:color w:val="000000"/>
      </w:rPr>
      <w:fldChar w:fldCharType="begin"/>
    </w:r>
    <w:r w:rsidR="00000000">
      <w:rPr>
        <w:color w:val="000000"/>
      </w:rPr>
      <w:instrText>NUMPAGES</w:instrText>
    </w:r>
    <w:r w:rsidR="00000000">
      <w:rPr>
        <w:color w:val="000000"/>
      </w:rPr>
      <w:fldChar w:fldCharType="separate"/>
    </w:r>
    <w:r w:rsidR="00A30C75">
      <w:rPr>
        <w:noProof/>
        <w:color w:val="000000"/>
      </w:rPr>
      <w:t>1</w:t>
    </w:r>
    <w:r w:rsidR="00000000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7373" w14:textId="77777777" w:rsidR="00A4590C" w:rsidRDefault="00A45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72AC" w14:textId="77777777" w:rsidR="005C7A47" w:rsidRDefault="005C7A47">
      <w:r>
        <w:separator/>
      </w:r>
    </w:p>
  </w:footnote>
  <w:footnote w:type="continuationSeparator" w:id="0">
    <w:p w14:paraId="4092EA08" w14:textId="77777777" w:rsidR="005C7A47" w:rsidRDefault="005C7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C75F" w14:textId="77777777" w:rsidR="00A4590C" w:rsidRDefault="00A45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4F4E" w14:textId="77777777" w:rsidR="00755E20" w:rsidRDefault="00755E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Ind w:w="-108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755E20" w14:paraId="2E9427C3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4ACB4B30" w14:textId="1FFDF68B" w:rsidR="00755E20" w:rsidRDefault="00A30C75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 xml:space="preserve">OFFENSIVE SECURITY </w:t>
          </w:r>
          <w:r>
            <w:rPr>
              <w:b/>
              <w:smallCaps/>
              <w:sz w:val="24"/>
              <w:szCs w:val="24"/>
            </w:rPr>
            <w:t xml:space="preserve">&amp; </w:t>
          </w:r>
          <w:r w:rsidR="00000000">
            <w:rPr>
              <w:b/>
              <w:smallCaps/>
              <w:sz w:val="24"/>
              <w:szCs w:val="24"/>
            </w:rPr>
            <w:t>REVERSE ENGINEERING (</w:t>
          </w:r>
          <w:r>
            <w:rPr>
              <w:b/>
              <w:smallCaps/>
              <w:sz w:val="24"/>
              <w:szCs w:val="24"/>
            </w:rPr>
            <w:t>OS</w:t>
          </w:r>
          <w:r w:rsidR="00000000">
            <w:rPr>
              <w:b/>
              <w:smallCaps/>
              <w:sz w:val="24"/>
              <w:szCs w:val="24"/>
            </w:rPr>
            <w:t>RE)</w:t>
          </w:r>
        </w:p>
      </w:tc>
      <w:tc>
        <w:tcPr>
          <w:tcW w:w="1436" w:type="dxa"/>
          <w:shd w:val="clear" w:color="auto" w:fill="000000"/>
          <w:vAlign w:val="center"/>
        </w:tcPr>
        <w:p w14:paraId="741040D5" w14:textId="77777777" w:rsidR="00755E2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2022</w:t>
          </w:r>
        </w:p>
      </w:tc>
    </w:tr>
  </w:tbl>
  <w:p w14:paraId="04C62B66" w14:textId="77777777" w:rsidR="00755E20" w:rsidRDefault="00755E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7E94" w14:textId="77777777" w:rsidR="00A4590C" w:rsidRDefault="00A45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2C2A"/>
    <w:multiLevelType w:val="multilevel"/>
    <w:tmpl w:val="2B9A2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340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20"/>
    <w:rsid w:val="005C7A47"/>
    <w:rsid w:val="00755E20"/>
    <w:rsid w:val="00A30C75"/>
    <w:rsid w:val="00A4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488E"/>
  <w15:docId w15:val="{CD720C99-AC97-4D95-BF4A-0DB97013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0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75"/>
  </w:style>
  <w:style w:type="paragraph" w:styleId="Footer">
    <w:name w:val="footer"/>
    <w:basedOn w:val="Normal"/>
    <w:link w:val="FooterChar"/>
    <w:uiPriority w:val="99"/>
    <w:unhideWhenUsed/>
    <w:rsid w:val="00A30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75"/>
  </w:style>
  <w:style w:type="character" w:styleId="Hyperlink">
    <w:name w:val="Hyperlink"/>
    <w:basedOn w:val="DefaultParagraphFont"/>
    <w:uiPriority w:val="99"/>
    <w:unhideWhenUsed/>
    <w:rsid w:val="00A45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tephenbradshaw/vulnserv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3</cp:revision>
  <dcterms:created xsi:type="dcterms:W3CDTF">2022-12-31T05:49:00Z</dcterms:created>
  <dcterms:modified xsi:type="dcterms:W3CDTF">2022-12-31T05:51:00Z</dcterms:modified>
</cp:coreProperties>
</file>