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F60B" w14:textId="155B5A18" w:rsidR="00134B10" w:rsidRDefault="001D05D1" w:rsidP="001D05D1">
      <w:pPr>
        <w:ind w:left="0"/>
        <w:jc w:val="right"/>
        <w:rPr>
          <w:b/>
          <w:sz w:val="30"/>
          <w:szCs w:val="30"/>
        </w:rPr>
      </w:pPr>
      <w:r>
        <w:rPr>
          <w:b/>
          <w:sz w:val="44"/>
          <w:szCs w:val="44"/>
        </w:rPr>
        <w:t>Lab-23 Finding Bad Characters</w:t>
      </w:r>
      <w:r w:rsidR="00000000">
        <w:pict w14:anchorId="68EE802B">
          <v:rect id="_x0000_i1025" style="width:0;height:1.5pt" o:hralign="center" o:hrstd="t" o:hr="t" fillcolor="#a0a0a0" stroked="f"/>
        </w:pict>
      </w:r>
    </w:p>
    <w:p w14:paraId="5E30AF9A" w14:textId="77777777" w:rsidR="00134B10" w:rsidRDefault="00134B10">
      <w:pPr>
        <w:ind w:left="0"/>
        <w:jc w:val="center"/>
        <w:rPr>
          <w:b/>
          <w:sz w:val="30"/>
          <w:szCs w:val="30"/>
        </w:rPr>
      </w:pPr>
    </w:p>
    <w:p w14:paraId="49F867BC" w14:textId="7C2FD045" w:rsidR="00254867" w:rsidRPr="001C478A" w:rsidRDefault="00254867" w:rsidP="00254867">
      <w:pPr>
        <w:pStyle w:val="NormalWeb"/>
        <w:shd w:val="clear" w:color="auto" w:fill="FFFFFF"/>
        <w:spacing w:before="0" w:beforeAutospacing="0" w:after="0" w:afterAutospacing="0"/>
        <w:rPr>
          <w:rFonts w:asciiTheme="majorHAnsi" w:hAnsiTheme="majorHAnsi" w:cstheme="majorHAnsi"/>
          <w:color w:val="2D3B45"/>
          <w:sz w:val="26"/>
          <w:szCs w:val="26"/>
        </w:rPr>
      </w:pPr>
      <w:r w:rsidRPr="001C478A">
        <w:rPr>
          <w:rFonts w:asciiTheme="majorHAnsi" w:hAnsiTheme="majorHAnsi" w:cstheme="majorHAnsi"/>
          <w:color w:val="2D3B45"/>
          <w:sz w:val="26"/>
          <w:szCs w:val="26"/>
        </w:rPr>
        <w:t>Please use the two videos found below which cover how to find bad characters and eliminate them.</w:t>
      </w:r>
      <w:r w:rsidRPr="001C478A">
        <w:rPr>
          <w:rFonts w:asciiTheme="majorHAnsi" w:hAnsiTheme="majorHAnsi" w:cstheme="majorHAnsi"/>
          <w:color w:val="2D3B45"/>
          <w:sz w:val="26"/>
          <w:szCs w:val="26"/>
        </w:rPr>
        <w:br/>
      </w:r>
      <w:hyperlink r:id="rId7" w:tgtFrame="_blank" w:history="1">
        <w:r w:rsidRPr="001C478A">
          <w:rPr>
            <w:rStyle w:val="screenreader-only"/>
            <w:rFonts w:asciiTheme="majorHAnsi" w:hAnsiTheme="majorHAnsi" w:cstheme="majorHAnsi"/>
            <w:color w:val="0000FF"/>
            <w:sz w:val="26"/>
            <w:szCs w:val="26"/>
            <w:u w:val="single"/>
            <w:bdr w:val="none" w:sz="0" w:space="0" w:color="auto" w:frame="1"/>
          </w:rPr>
          <w:t>17-Finding Badchars Manually</w:t>
        </w:r>
      </w:hyperlink>
    </w:p>
    <w:p w14:paraId="59B08358" w14:textId="172410F3" w:rsidR="00254867" w:rsidRPr="001C478A" w:rsidRDefault="00254867" w:rsidP="00254867">
      <w:pPr>
        <w:pStyle w:val="NormalWeb"/>
        <w:shd w:val="clear" w:color="auto" w:fill="FFFFFF"/>
        <w:spacing w:before="0" w:beforeAutospacing="0" w:after="0" w:afterAutospacing="0"/>
        <w:rPr>
          <w:rFonts w:asciiTheme="majorHAnsi" w:hAnsiTheme="majorHAnsi" w:cstheme="majorHAnsi"/>
          <w:color w:val="2D3B45"/>
          <w:sz w:val="26"/>
          <w:szCs w:val="26"/>
        </w:rPr>
      </w:pPr>
      <w:hyperlink r:id="rId8" w:tgtFrame="_blank" w:history="1">
        <w:r w:rsidRPr="001C478A">
          <w:rPr>
            <w:rStyle w:val="screenreader-only"/>
            <w:rFonts w:asciiTheme="majorHAnsi" w:hAnsiTheme="majorHAnsi" w:cstheme="majorHAnsi"/>
            <w:color w:val="0000FF"/>
            <w:sz w:val="26"/>
            <w:szCs w:val="26"/>
            <w:u w:val="single"/>
            <w:bdr w:val="none" w:sz="0" w:space="0" w:color="auto" w:frame="1"/>
          </w:rPr>
          <w:t>18-Finding Badchars using mona</w:t>
        </w:r>
      </w:hyperlink>
    </w:p>
    <w:p w14:paraId="63AB9DF5" w14:textId="77777777" w:rsidR="00254867" w:rsidRPr="001C478A" w:rsidRDefault="00254867" w:rsidP="00254867">
      <w:pPr>
        <w:pStyle w:val="NormalWeb"/>
        <w:shd w:val="clear" w:color="auto" w:fill="FFFFFF"/>
        <w:spacing w:before="180" w:beforeAutospacing="0" w:after="180" w:afterAutospacing="0"/>
        <w:rPr>
          <w:rFonts w:asciiTheme="majorHAnsi" w:hAnsiTheme="majorHAnsi" w:cstheme="majorHAnsi"/>
          <w:color w:val="2D3B45"/>
          <w:sz w:val="26"/>
          <w:szCs w:val="26"/>
        </w:rPr>
      </w:pPr>
      <w:r w:rsidRPr="001C478A">
        <w:rPr>
          <w:rFonts w:asciiTheme="majorHAnsi" w:hAnsiTheme="majorHAnsi" w:cstheme="majorHAnsi"/>
          <w:color w:val="2D3B45"/>
          <w:sz w:val="26"/>
          <w:szCs w:val="26"/>
        </w:rPr>
        <w:t> </w:t>
      </w:r>
    </w:p>
    <w:p w14:paraId="49D7BBC9" w14:textId="77777777" w:rsidR="00254867" w:rsidRPr="001C478A" w:rsidRDefault="00254867" w:rsidP="00254867">
      <w:pPr>
        <w:pStyle w:val="NormalWeb"/>
        <w:shd w:val="clear" w:color="auto" w:fill="FFFFFF"/>
        <w:spacing w:before="180" w:beforeAutospacing="0" w:after="180" w:afterAutospacing="0"/>
        <w:rPr>
          <w:rFonts w:asciiTheme="majorHAnsi" w:hAnsiTheme="majorHAnsi" w:cstheme="majorHAnsi"/>
          <w:color w:val="2D3B45"/>
          <w:sz w:val="26"/>
          <w:szCs w:val="26"/>
        </w:rPr>
      </w:pPr>
      <w:r w:rsidRPr="001C478A">
        <w:rPr>
          <w:rFonts w:asciiTheme="majorHAnsi" w:hAnsiTheme="majorHAnsi" w:cstheme="majorHAnsi"/>
          <w:color w:val="2D3B45"/>
          <w:sz w:val="26"/>
          <w:szCs w:val="26"/>
        </w:rPr>
        <w:t>The videos explain how to manually find the bad characters that might truncate our shellcode. Please watch the videos and make sure you repeat them and then submit your walkthrough either as a video or a document.</w:t>
      </w:r>
    </w:p>
    <w:p w14:paraId="744BEA8E" w14:textId="77777777" w:rsidR="00254867" w:rsidRPr="001C478A" w:rsidRDefault="00254867" w:rsidP="00254867">
      <w:pPr>
        <w:pStyle w:val="NormalWeb"/>
        <w:shd w:val="clear" w:color="auto" w:fill="FFFFFF"/>
        <w:spacing w:before="180" w:beforeAutospacing="0" w:after="180" w:afterAutospacing="0"/>
        <w:rPr>
          <w:rFonts w:asciiTheme="majorHAnsi" w:hAnsiTheme="majorHAnsi" w:cstheme="majorHAnsi"/>
          <w:color w:val="2D3B45"/>
          <w:sz w:val="26"/>
          <w:szCs w:val="26"/>
        </w:rPr>
      </w:pPr>
      <w:r w:rsidRPr="001C478A">
        <w:rPr>
          <w:rFonts w:asciiTheme="majorHAnsi" w:hAnsiTheme="majorHAnsi" w:cstheme="majorHAnsi"/>
          <w:color w:val="2D3B45"/>
          <w:sz w:val="26"/>
          <w:szCs w:val="26"/>
        </w:rPr>
        <w:t> </w:t>
      </w:r>
    </w:p>
    <w:p w14:paraId="1F722FF1" w14:textId="6FB73A70" w:rsidR="00254867" w:rsidRPr="001C478A" w:rsidRDefault="00254867" w:rsidP="00254867">
      <w:pPr>
        <w:pStyle w:val="NormalWeb"/>
        <w:shd w:val="clear" w:color="auto" w:fill="FFFFFF"/>
        <w:spacing w:before="0" w:beforeAutospacing="0" w:after="0" w:afterAutospacing="0"/>
        <w:rPr>
          <w:rFonts w:asciiTheme="majorHAnsi" w:hAnsiTheme="majorHAnsi" w:cstheme="majorHAnsi"/>
          <w:color w:val="2D3B45"/>
          <w:sz w:val="26"/>
          <w:szCs w:val="26"/>
        </w:rPr>
      </w:pPr>
      <w:r w:rsidRPr="001C478A">
        <w:rPr>
          <w:rStyle w:val="Strong"/>
          <w:rFonts w:asciiTheme="majorHAnsi" w:hAnsiTheme="majorHAnsi" w:cstheme="majorHAnsi"/>
          <w:color w:val="2D3B45"/>
          <w:sz w:val="26"/>
          <w:szCs w:val="26"/>
          <w:u w:val="single"/>
        </w:rPr>
        <w:t>Note:</w:t>
      </w:r>
      <w:r w:rsidRPr="001C478A">
        <w:rPr>
          <w:rFonts w:asciiTheme="majorHAnsi" w:hAnsiTheme="majorHAnsi" w:cstheme="majorHAnsi"/>
          <w:color w:val="2D3B45"/>
          <w:sz w:val="26"/>
          <w:szCs w:val="26"/>
        </w:rPr>
        <w:t> The executable Test.exe can be downloaded from </w:t>
      </w:r>
      <w:hyperlink r:id="rId9" w:tgtFrame="_blank" w:history="1">
        <w:r w:rsidR="001C478A">
          <w:rPr>
            <w:rStyle w:val="screenreader-only"/>
            <w:rFonts w:asciiTheme="majorHAnsi" w:hAnsiTheme="majorHAnsi" w:cstheme="majorHAnsi"/>
            <w:color w:val="0000FF"/>
            <w:sz w:val="26"/>
            <w:szCs w:val="26"/>
            <w:u w:val="single"/>
            <w:bdr w:val="none" w:sz="0" w:space="0" w:color="auto" w:frame="1"/>
          </w:rPr>
          <w:t>here</w:t>
        </w:r>
      </w:hyperlink>
      <w:r w:rsidRPr="001C478A">
        <w:rPr>
          <w:rFonts w:asciiTheme="majorHAnsi" w:hAnsiTheme="majorHAnsi" w:cstheme="majorHAnsi"/>
          <w:color w:val="2D3B45"/>
          <w:sz w:val="26"/>
          <w:szCs w:val="26"/>
        </w:rPr>
        <w:t>.</w:t>
      </w:r>
    </w:p>
    <w:sectPr w:rsidR="00254867" w:rsidRPr="001C478A">
      <w:headerReference w:type="default" r:id="rId10"/>
      <w:footerReference w:type="default" r:id="rId11"/>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BAA6" w14:textId="77777777" w:rsidR="00FB17D2" w:rsidRDefault="00FB17D2">
      <w:r>
        <w:separator/>
      </w:r>
    </w:p>
  </w:endnote>
  <w:endnote w:type="continuationSeparator" w:id="0">
    <w:p w14:paraId="68ADAE65" w14:textId="77777777" w:rsidR="00FB17D2" w:rsidRDefault="00FB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6F23" w14:textId="6F9F5BBA" w:rsidR="00134B10" w:rsidRDefault="00FC6FE8">
    <w:pPr>
      <w:pBdr>
        <w:top w:val="nil"/>
        <w:left w:val="nil"/>
        <w:bottom w:val="nil"/>
        <w:right w:val="nil"/>
        <w:between w:val="nil"/>
      </w:pBdr>
      <w:tabs>
        <w:tab w:val="center" w:pos="4680"/>
      </w:tabs>
      <w:ind w:hanging="216"/>
      <w:rPr>
        <w:color w:val="000000"/>
      </w:rPr>
    </w:pPr>
    <w:r>
      <w:rPr>
        <w:color w:val="000000"/>
      </w:rPr>
      <w:t>@2022</w:t>
    </w:r>
    <w:r w:rsidR="00000000">
      <w:rPr>
        <w:color w:val="000000"/>
      </w:rPr>
      <w:tab/>
    </w:r>
    <w:hyperlink r:id="rId1" w:history="1">
      <w:r w:rsidR="002502AB" w:rsidRPr="002502AB">
        <w:rPr>
          <w:rStyle w:val="Hyperlink"/>
        </w:rPr>
        <w:t>exploitation.ashemery.com</w:t>
      </w:r>
    </w:hyperlink>
    <w:r w:rsidR="00000000">
      <w:rPr>
        <w:color w:val="000000"/>
      </w:rPr>
      <w:tab/>
    </w:r>
    <w:r w:rsidR="00000000">
      <w:rPr>
        <w:color w:val="000000"/>
      </w:rPr>
      <w:tab/>
    </w:r>
    <w:r w:rsidR="00000000">
      <w:rPr>
        <w:color w:val="000000"/>
      </w:rPr>
      <w:tab/>
    </w:r>
    <w:r w:rsidR="00000000">
      <w:rPr>
        <w:color w:val="000000"/>
      </w:rPr>
      <w:tab/>
    </w:r>
    <w:r w:rsidR="00000000">
      <w:rPr>
        <w:color w:val="000000"/>
      </w:rPr>
      <w:fldChar w:fldCharType="begin"/>
    </w:r>
    <w:r w:rsidR="00000000">
      <w:rPr>
        <w:color w:val="000000"/>
      </w:rPr>
      <w:instrText>PAGE</w:instrText>
    </w:r>
    <w:r w:rsidR="00000000">
      <w:rPr>
        <w:color w:val="000000"/>
      </w:rPr>
      <w:fldChar w:fldCharType="separate"/>
    </w:r>
    <w:r w:rsidR="00254867">
      <w:rPr>
        <w:noProof/>
        <w:color w:val="000000"/>
      </w:rPr>
      <w:t>1</w:t>
    </w:r>
    <w:r w:rsidR="00000000">
      <w:rPr>
        <w:color w:val="000000"/>
      </w:rPr>
      <w:fldChar w:fldCharType="end"/>
    </w:r>
    <w:r w:rsidR="00000000">
      <w:rPr>
        <w:color w:val="000000"/>
      </w:rPr>
      <w:t>/</w:t>
    </w:r>
    <w:r w:rsidR="00000000">
      <w:rPr>
        <w:color w:val="000000"/>
      </w:rPr>
      <w:fldChar w:fldCharType="begin"/>
    </w:r>
    <w:r w:rsidR="00000000">
      <w:rPr>
        <w:color w:val="000000"/>
      </w:rPr>
      <w:instrText>NUMPAGES</w:instrText>
    </w:r>
    <w:r w:rsidR="00000000">
      <w:rPr>
        <w:color w:val="000000"/>
      </w:rPr>
      <w:fldChar w:fldCharType="separate"/>
    </w:r>
    <w:r w:rsidR="00254867">
      <w:rPr>
        <w:noProof/>
        <w:color w:val="000000"/>
      </w:rPr>
      <w:t>2</w:t>
    </w:r>
    <w:r w:rsidR="00000000">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068E" w14:textId="77777777" w:rsidR="00FB17D2" w:rsidRDefault="00FB17D2">
      <w:r>
        <w:separator/>
      </w:r>
    </w:p>
  </w:footnote>
  <w:footnote w:type="continuationSeparator" w:id="0">
    <w:p w14:paraId="419626E3" w14:textId="77777777" w:rsidR="00FB17D2" w:rsidRDefault="00FB1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5311" w14:textId="77777777" w:rsidR="00134B10" w:rsidRDefault="00134B10">
    <w:pPr>
      <w:widowControl w:val="0"/>
      <w:pBdr>
        <w:top w:val="nil"/>
        <w:left w:val="nil"/>
        <w:bottom w:val="nil"/>
        <w:right w:val="nil"/>
        <w:between w:val="nil"/>
      </w:pBdr>
      <w:spacing w:line="276" w:lineRule="auto"/>
      <w:ind w:left="0"/>
      <w:rPr>
        <w:color w:val="000000"/>
        <w:sz w:val="24"/>
        <w:szCs w:val="24"/>
      </w:rPr>
    </w:pPr>
  </w:p>
  <w:tbl>
    <w:tblPr>
      <w:tblStyle w:val="a"/>
      <w:tblW w:w="9360" w:type="dxa"/>
      <w:tblInd w:w="-115" w:type="dxa"/>
      <w:tblLayout w:type="fixed"/>
      <w:tblLook w:val="0400" w:firstRow="0" w:lastRow="0" w:firstColumn="0" w:lastColumn="0" w:noHBand="0" w:noVBand="1"/>
    </w:tblPr>
    <w:tblGrid>
      <w:gridCol w:w="7956"/>
      <w:gridCol w:w="1404"/>
    </w:tblGrid>
    <w:tr w:rsidR="00134B10" w14:paraId="4E67BDBA" w14:textId="77777777">
      <w:trPr>
        <w:trHeight w:val="460"/>
      </w:trPr>
      <w:tc>
        <w:tcPr>
          <w:tcW w:w="7956" w:type="dxa"/>
          <w:shd w:val="clear" w:color="auto" w:fill="8064A2"/>
          <w:vAlign w:val="center"/>
        </w:tcPr>
        <w:p w14:paraId="01867C16" w14:textId="77777777" w:rsidR="00134B10" w:rsidRDefault="00000000">
          <w:pPr>
            <w:tabs>
              <w:tab w:val="center" w:pos="4680"/>
              <w:tab w:val="right" w:pos="9360"/>
            </w:tabs>
            <w:rPr>
              <w:color w:val="FFFFFF"/>
              <w:sz w:val="24"/>
              <w:szCs w:val="24"/>
            </w:rPr>
          </w:pPr>
          <w:r>
            <w:rPr>
              <w:b/>
              <w:smallCaps/>
              <w:sz w:val="24"/>
              <w:szCs w:val="24"/>
            </w:rPr>
            <w:t>REVERSE ENGINEERING &amp; OFFENSIVE SECURITY (REOS)</w:t>
          </w:r>
        </w:p>
      </w:tc>
      <w:tc>
        <w:tcPr>
          <w:tcW w:w="1404" w:type="dxa"/>
          <w:shd w:val="clear" w:color="auto" w:fill="000000"/>
          <w:vAlign w:val="center"/>
        </w:tcPr>
        <w:p w14:paraId="1F53015B" w14:textId="77777777" w:rsidR="00134B10" w:rsidRDefault="00000000">
          <w:pPr>
            <w:pBdr>
              <w:top w:val="nil"/>
              <w:left w:val="nil"/>
              <w:bottom w:val="nil"/>
              <w:right w:val="nil"/>
              <w:between w:val="nil"/>
            </w:pBdr>
            <w:tabs>
              <w:tab w:val="center" w:pos="4680"/>
              <w:tab w:val="right" w:pos="9360"/>
            </w:tabs>
            <w:ind w:hanging="216"/>
            <w:jc w:val="center"/>
            <w:rPr>
              <w:b/>
              <w:color w:val="FFFFFF"/>
            </w:rPr>
          </w:pPr>
          <w:r>
            <w:rPr>
              <w:b/>
              <w:color w:val="FFFFFF"/>
            </w:rPr>
            <w:t>2022</w:t>
          </w:r>
        </w:p>
      </w:tc>
    </w:tr>
  </w:tbl>
  <w:p w14:paraId="7CE65A5A" w14:textId="77777777" w:rsidR="00134B10" w:rsidRDefault="00134B10">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4B4F"/>
    <w:multiLevelType w:val="multilevel"/>
    <w:tmpl w:val="D87C97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D250397"/>
    <w:multiLevelType w:val="multilevel"/>
    <w:tmpl w:val="B638F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3C570F"/>
    <w:multiLevelType w:val="multilevel"/>
    <w:tmpl w:val="4D842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337BA"/>
    <w:multiLevelType w:val="multilevel"/>
    <w:tmpl w:val="166212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B1C2409"/>
    <w:multiLevelType w:val="multilevel"/>
    <w:tmpl w:val="6688DC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80932880">
    <w:abstractNumId w:val="4"/>
  </w:num>
  <w:num w:numId="2" w16cid:durableId="1449083372">
    <w:abstractNumId w:val="0"/>
  </w:num>
  <w:num w:numId="3" w16cid:durableId="1620916614">
    <w:abstractNumId w:val="1"/>
  </w:num>
  <w:num w:numId="4" w16cid:durableId="1782607540">
    <w:abstractNumId w:val="2"/>
  </w:num>
  <w:num w:numId="5" w16cid:durableId="1387072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10"/>
    <w:rsid w:val="00134B10"/>
    <w:rsid w:val="001C478A"/>
    <w:rsid w:val="001D05D1"/>
    <w:rsid w:val="002502AB"/>
    <w:rsid w:val="00254867"/>
    <w:rsid w:val="00375181"/>
    <w:rsid w:val="00FB17D2"/>
    <w:rsid w:val="00FC6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0251"/>
  <w15:docId w15:val="{CA76A35D-951F-4E38-B7E9-E98748C4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54867"/>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867"/>
    <w:rPr>
      <w:color w:val="0000FF"/>
      <w:u w:val="single"/>
    </w:rPr>
  </w:style>
  <w:style w:type="character" w:customStyle="1" w:styleId="externallinkicon">
    <w:name w:val="external_link_icon"/>
    <w:basedOn w:val="DefaultParagraphFont"/>
    <w:rsid w:val="00254867"/>
  </w:style>
  <w:style w:type="character" w:customStyle="1" w:styleId="screenreader-only">
    <w:name w:val="screenreader-only"/>
    <w:basedOn w:val="DefaultParagraphFont"/>
    <w:rsid w:val="00254867"/>
  </w:style>
  <w:style w:type="character" w:styleId="Strong">
    <w:name w:val="Strong"/>
    <w:basedOn w:val="DefaultParagraphFont"/>
    <w:uiPriority w:val="22"/>
    <w:qFormat/>
    <w:rsid w:val="00254867"/>
    <w:rPr>
      <w:b/>
      <w:bCs/>
    </w:rPr>
  </w:style>
  <w:style w:type="paragraph" w:styleId="Header">
    <w:name w:val="header"/>
    <w:basedOn w:val="Normal"/>
    <w:link w:val="HeaderChar"/>
    <w:uiPriority w:val="99"/>
    <w:unhideWhenUsed/>
    <w:rsid w:val="00FC6FE8"/>
    <w:pPr>
      <w:tabs>
        <w:tab w:val="center" w:pos="4680"/>
        <w:tab w:val="right" w:pos="9360"/>
      </w:tabs>
    </w:pPr>
  </w:style>
  <w:style w:type="character" w:customStyle="1" w:styleId="HeaderChar">
    <w:name w:val="Header Char"/>
    <w:basedOn w:val="DefaultParagraphFont"/>
    <w:link w:val="Header"/>
    <w:uiPriority w:val="99"/>
    <w:rsid w:val="00FC6FE8"/>
  </w:style>
  <w:style w:type="paragraph" w:styleId="Footer">
    <w:name w:val="footer"/>
    <w:basedOn w:val="Normal"/>
    <w:link w:val="FooterChar"/>
    <w:uiPriority w:val="99"/>
    <w:unhideWhenUsed/>
    <w:rsid w:val="00FC6FE8"/>
    <w:pPr>
      <w:tabs>
        <w:tab w:val="center" w:pos="4680"/>
        <w:tab w:val="right" w:pos="9360"/>
      </w:tabs>
    </w:pPr>
  </w:style>
  <w:style w:type="character" w:customStyle="1" w:styleId="FooterChar">
    <w:name w:val="Footer Char"/>
    <w:basedOn w:val="DefaultParagraphFont"/>
    <w:link w:val="Footer"/>
    <w:uiPriority w:val="99"/>
    <w:rsid w:val="00FC6FE8"/>
  </w:style>
  <w:style w:type="character" w:styleId="UnresolvedMention">
    <w:name w:val="Unresolved Mention"/>
    <w:basedOn w:val="DefaultParagraphFont"/>
    <w:uiPriority w:val="99"/>
    <w:semiHidden/>
    <w:unhideWhenUsed/>
    <w:rsid w:val="0025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74995">
      <w:bodyDiv w:val="1"/>
      <w:marLeft w:val="0"/>
      <w:marRight w:val="0"/>
      <w:marTop w:val="0"/>
      <w:marBottom w:val="0"/>
      <w:divBdr>
        <w:top w:val="none" w:sz="0" w:space="0" w:color="auto"/>
        <w:left w:val="none" w:sz="0" w:space="0" w:color="auto"/>
        <w:bottom w:val="none" w:sz="0" w:space="0" w:color="auto"/>
        <w:right w:val="none" w:sz="0" w:space="0" w:color="auto"/>
      </w:divBdr>
    </w:div>
    <w:div w:id="15291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JgwB8XD0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ZEE4bkQJu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shemery/exploitation-course/tree/master/labs/lab_0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7</cp:revision>
  <dcterms:created xsi:type="dcterms:W3CDTF">2022-12-31T05:56:00Z</dcterms:created>
  <dcterms:modified xsi:type="dcterms:W3CDTF">2022-12-31T05:59:00Z</dcterms:modified>
</cp:coreProperties>
</file>