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Lesson Plan - Day 1: Introduction to MySQL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Course</w:t>
      </w:r>
      <w:r>
        <w:rPr>
          <w:rFonts w:ascii="Georgia" w:cs="Georgia" w:eastAsia="Georgia" w:hAnsi="Georgia"/>
          <w:sz w:val="24"/>
          <w:szCs w:val="24"/>
        </w:rPr>
        <w:t xml:space="preserve">: MySQL 1-Week Hands-On Crash Course</w:t>
      </w:r>
    </w:p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Day</w:t>
      </w:r>
      <w:r>
        <w:rPr>
          <w:rFonts w:ascii="Georgia" w:cs="Georgia" w:eastAsia="Georgia" w:hAnsi="Georgia"/>
          <w:sz w:val="24"/>
          <w:szCs w:val="24"/>
        </w:rPr>
        <w:t xml:space="preserve">: 1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Learning Objectives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By the end of the lesson, learners will be able to: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Understand the basics of relational databases and MySQL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Navigate and interact with MySQL using command-line interface (CLI)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Write basic SQL queries</w:t>
      </w:r>
      <w:r>
        <w:rPr>
          <w:rFonts w:ascii="Georgia" w:cs="Georgia" w:eastAsia="Georgia" w:hAnsi="Georgia"/>
          <w:sz w:val="24"/>
          <w:szCs w:val="24"/>
        </w:rPr>
        <w:t xml:space="preserve"> to retrieve data from a MySQL database.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Execute simple SELECT queries</w:t>
      </w:r>
      <w:r>
        <w:rPr>
          <w:rFonts w:ascii="Georgia" w:cs="Georgia" w:eastAsia="Georgia" w:hAnsi="Georgia"/>
          <w:sz w:val="24"/>
          <w:szCs w:val="24"/>
        </w:rPr>
        <w:t xml:space="preserve"> to retrieve records from a database table.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Use basic filtering techniques</w:t>
      </w:r>
      <w:r>
        <w:rPr>
          <w:rFonts w:ascii="Georgia" w:cs="Georgia" w:eastAsia="Georgia" w:hAnsi="Georgia"/>
          <w:sz w:val="24"/>
          <w:szCs w:val="24"/>
        </w:rPr>
        <w:t xml:space="preserve"> with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 clause.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Materials Needed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Computer with MySQL installed or access to a MySQL server.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 MySQL database (use a sample database like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sakila</w:t>
      </w:r>
      <w:r>
        <w:rPr>
          <w:rFonts w:ascii="Georgia" w:cs="Georgia" w:eastAsia="Georgia" w:hAnsi="Georgia"/>
          <w:sz w:val="24"/>
          <w:szCs w:val="24"/>
        </w:rPr>
        <w:t xml:space="preserve"> or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Text editor for SQL queries (or MySQL Workbench, if preferred).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Agenda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1. Introduction to MySQL and Relational Databases (15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Introduce MySQL, relational databases, and SQL.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Overview</w:t>
      </w:r>
      <w:r>
        <w:rPr>
          <w:rFonts w:ascii="Georgia" w:cs="Georgia" w:eastAsia="Georgia" w:hAnsi="Georgia"/>
          <w:sz w:val="24"/>
          <w:szCs w:val="24"/>
        </w:rPr>
        <w:t xml:space="preserve">: Explain what MySQL is, its role as a relational database management system (RDBMS), and its relationship with SQL.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What is MySQL?</w:t>
      </w:r>
    </w:p>
    <w:p/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 popular open-source RDBMS used to manage and store data.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What is SQL?</w:t>
      </w:r>
    </w:p>
    <w:p/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Structured Query Language (SQL) is used to interact with relational databases.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What is a relational database?</w:t>
      </w:r>
    </w:p>
    <w:p/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 database that stores data in tables, which are related to one another via foreign keys.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Discussion Points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Why MySQL is widely used in web development.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The difference between MySQL and other databases (e.g., PostgreSQL, Oracle).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Delivery Tip</w:t>
      </w:r>
      <w:r>
        <w:rPr>
          <w:rFonts w:ascii="Georgia" w:cs="Georgia" w:eastAsia="Georgia" w:hAnsi="Georgia"/>
          <w:sz w:val="24"/>
          <w:szCs w:val="24"/>
        </w:rPr>
        <w:t xml:space="preserve">: Keep it high-level and provide relatable examples (e.g., MySQL for websites, e-commerce platforms, etc.).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2. Setting Up MySQL (15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Ensure learners can access and interact with MySQL.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Overview</w:t>
      </w:r>
      <w:r>
        <w:rPr>
          <w:rFonts w:ascii="Georgia" w:cs="Georgia" w:eastAsia="Georgia" w:hAnsi="Georgia"/>
          <w:sz w:val="24"/>
          <w:szCs w:val="24"/>
        </w:rPr>
        <w:t xml:space="preserve">: Show how to access MySQL from the command line or through MySQL Workbench.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Starting MySQL Server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If running locally: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mysql -u root -p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If using MySQL Workbench: Open MySQL Workbench and connect to the local or remote server.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Basic MySQL Commands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SHOW DATABASES;</w:t>
      </w:r>
      <w:r>
        <w:rPr>
          <w:rFonts w:ascii="Georgia" w:cs="Georgia" w:eastAsia="Georgia" w:hAnsi="Georgia"/>
          <w:sz w:val="24"/>
          <w:szCs w:val="24"/>
        </w:rPr>
        <w:t xml:space="preserve"> – List available databases.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USE &lt;database_name&gt;;</w:t>
      </w:r>
      <w:r>
        <w:rPr>
          <w:rFonts w:ascii="Georgia" w:cs="Georgia" w:eastAsia="Georgia" w:hAnsi="Georgia"/>
          <w:sz w:val="24"/>
          <w:szCs w:val="24"/>
        </w:rPr>
        <w:t xml:space="preserve"> – Select the database to work with.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SHOW TABLES;</w:t>
      </w:r>
      <w:r>
        <w:rPr>
          <w:rFonts w:ascii="Georgia" w:cs="Georgia" w:eastAsia="Georgia" w:hAnsi="Georgia"/>
          <w:sz w:val="24"/>
          <w:szCs w:val="24"/>
        </w:rPr>
        <w:t xml:space="preserve"> – List tables in the selected database.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Activity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Have learners connect to MySQL and list databases and tables.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3. Introduction to SQL Queries (20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Teach learners to write basic SQL queries to retrieve data.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Overview</w:t>
      </w:r>
      <w:r>
        <w:rPr>
          <w:rFonts w:ascii="Georgia" w:cs="Georgia" w:eastAsia="Georgia" w:hAnsi="Georgia"/>
          <w:sz w:val="24"/>
          <w:szCs w:val="24"/>
        </w:rPr>
        <w:t xml:space="preserve">: Explain the basic structure of a SQL query: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`SELECT`</w:t>
      </w:r>
      <w:r>
        <w:rPr>
          <w:rFonts w:ascii="Georgia" w:cs="Georgia" w:eastAsia="Georgia" w:hAnsi="Georgia"/>
          <w:sz w:val="24"/>
          <w:szCs w:val="24"/>
        </w:rPr>
        <w:t xml:space="preserve">: Used to retrieve data from one or more tables.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`FROM`</w:t>
      </w:r>
      <w:r>
        <w:rPr>
          <w:rFonts w:ascii="Georgia" w:cs="Georgia" w:eastAsia="Georgia" w:hAnsi="Georgia"/>
          <w:sz w:val="24"/>
          <w:szCs w:val="24"/>
        </w:rPr>
        <w:t xml:space="preserve">: Specifies the table from which to retrieve data.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`WHERE`</w:t>
      </w:r>
      <w:r>
        <w:rPr>
          <w:rFonts w:ascii="Georgia" w:cs="Georgia" w:eastAsia="Georgia" w:hAnsi="Georgia"/>
          <w:sz w:val="24"/>
          <w:szCs w:val="24"/>
        </w:rPr>
        <w:t xml:space="preserve">: Filters the data based on conditions.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Example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bottom w:val="single" w:color="E1E1E1" w:sz="1"/>
          <w:left w:val="single" w:color="E1E1E1" w:sz="1"/>
          <w:right w:val="single" w:color="E1E1E1" w:sz="1"/>
        </w:pBdr>
        <w:spacing w:before="20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* FROM employees;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This query retrieves all columns from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table.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Delivery Tip</w:t>
      </w:r>
      <w:r>
        <w:rPr>
          <w:rFonts w:ascii="Georgia" w:cs="Georgia" w:eastAsia="Georgia" w:hAnsi="Georgia"/>
          <w:sz w:val="24"/>
          <w:szCs w:val="24"/>
        </w:rPr>
        <w:t xml:space="preserve">: Walk through each clause and its purpose. Start with simple queries like retrieving all data from a table.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4. Filtering Data with the WHERE Clause (20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Introduce filtering with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 clause.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Overview</w:t>
      </w:r>
      <w:r>
        <w:rPr>
          <w:rFonts w:ascii="Georgia" w:cs="Georgia" w:eastAsia="Georgia" w:hAnsi="Georgia"/>
          <w:sz w:val="24"/>
          <w:szCs w:val="24"/>
        </w:rPr>
        <w:t xml:space="preserve">: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 clause is used to filter data based on a condition (e.g., retrieving records where the salary is greater than </w:t>
      </w:r>
      <w:r>
        <w:rPr>
          <w:rFonts w:ascii="Georgia" w:cs="Georgia" w:eastAsia="Georgia" w:hAnsi="Georgia"/>
          <w:sz w:val="24"/>
          <w:szCs w:val="24"/>
        </w:rPr>
        <w:t xml:space="preserve">$</w:t>
      </w:r>
      <w:r>
        <w:rPr>
          <w:rFonts w:ascii="Georgia" w:cs="Georgia" w:eastAsia="Georgia" w:hAnsi="Georgia"/>
          <w:sz w:val="24"/>
          <w:szCs w:val="24"/>
        </w:rPr>
        <w:t xml:space="preserve">50,000).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Example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SELECT first_name, last_name, salary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employees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WHERE salary &gt; 50000;
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This query retrieves the first name, last name, and salary of employees who earn more than </w:t>
      </w:r>
      <w:r>
        <w:rPr>
          <w:rFonts w:ascii="Georgia" w:cs="Georgia" w:eastAsia="Georgia" w:hAnsi="Georgia"/>
          <w:sz w:val="24"/>
          <w:szCs w:val="24"/>
        </w:rPr>
        <w:t xml:space="preserve">$</w:t>
      </w:r>
      <w:r>
        <w:rPr>
          <w:rFonts w:ascii="Georgia" w:cs="Georgia" w:eastAsia="Georgia" w:hAnsi="Georgia"/>
          <w:sz w:val="24"/>
          <w:szCs w:val="24"/>
        </w:rPr>
        <w:t xml:space="preserve">50,000.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Activity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Have learners write queries to filter data based on different conditions (e.g., retrieving employees from a specific department or salary range).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5. Hands-On Lab: Writing Simple Queries (30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Provide learners with hands-on practice writing basic SQL queries.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Overview</w:t>
      </w:r>
      <w:r>
        <w:rPr>
          <w:rFonts w:ascii="Georgia" w:cs="Georgia" w:eastAsia="Georgia" w:hAnsi="Georgia"/>
          <w:sz w:val="24"/>
          <w:szCs w:val="24"/>
        </w:rPr>
        <w:t xml:space="preserve">: Learners will execute various SQL queries to retrieve data from the sample database.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Query 1: Retrieve all columns from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table.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Query 2: Retrieve the first name, last name, and salary of employees who earn more than </w:t>
      </w:r>
      <w:r>
        <w:rPr>
          <w:rFonts w:ascii="Georgia" w:cs="Georgia" w:eastAsia="Georgia" w:hAnsi="Georgia"/>
          <w:sz w:val="24"/>
          <w:szCs w:val="24"/>
        </w:rPr>
        <w:t xml:space="preserve">$</w:t>
      </w:r>
      <w:r>
        <w:rPr>
          <w:rFonts w:ascii="Georgia" w:cs="Georgia" w:eastAsia="Georgia" w:hAnsi="Georgia"/>
          <w:sz w:val="24"/>
          <w:szCs w:val="24"/>
        </w:rPr>
        <w:t xml:space="preserve">60,000.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Query 3: Retrieve all employees from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 table whose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hire_date</w:t>
      </w:r>
      <w:r>
        <w:rPr>
          <w:rFonts w:ascii="Georgia" w:cs="Georgia" w:eastAsia="Georgia" w:hAnsi="Georgia"/>
          <w:sz w:val="24"/>
          <w:szCs w:val="24"/>
        </w:rPr>
        <w:t xml:space="preserve"> is before '2010-01-01'.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Query 4: Retrieve the first name and department of employees from a specific department.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Activity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Provide learners with a set of SQL query tasks. Walk around the room and assist as needed.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6. Review and Q&amp;A (10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Address any questions or challenges that arose during the hands-on exercises.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Overview</w:t>
      </w:r>
      <w:r>
        <w:rPr>
          <w:rFonts w:ascii="Georgia" w:cs="Georgia" w:eastAsia="Georgia" w:hAnsi="Georgia"/>
          <w:sz w:val="24"/>
          <w:szCs w:val="24"/>
        </w:rPr>
        <w:t xml:space="preserve">: Review the key points from the lesson: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SELECT</w:t>
      </w:r>
      <w:r>
        <w:rPr>
          <w:rFonts w:ascii="Georgia" w:cs="Georgia" w:eastAsia="Georgia" w:hAnsi="Georgia"/>
          <w:sz w:val="24"/>
          <w:szCs w:val="24"/>
        </w:rPr>
        <w:t xml:space="preserve"> and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FROM</w:t>
      </w:r>
      <w:r>
        <w:rPr>
          <w:rFonts w:ascii="Georgia" w:cs="Georgia" w:eastAsia="Georgia" w:hAnsi="Georgia"/>
          <w:sz w:val="24"/>
          <w:szCs w:val="24"/>
        </w:rPr>
        <w:t xml:space="preserve"> are used to retrieve data from tables.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 is used to filter records based on specific conditions.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Q&amp;A</w:t>
      </w:r>
      <w:r>
        <w:rPr>
          <w:rFonts w:ascii="Georgia" w:cs="Georgia" w:eastAsia="Georgia" w:hAnsi="Georgia"/>
          <w:sz w:val="24"/>
          <w:szCs w:val="24"/>
        </w:rPr>
        <w:t xml:space="preserve">: Allow learners to ask questions. Provide clarifications as needed.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Delivery Tip</w:t>
      </w:r>
      <w:r>
        <w:rPr>
          <w:rFonts w:ascii="Georgia" w:cs="Georgia" w:eastAsia="Georgia" w:hAnsi="Georgia"/>
          <w:sz w:val="24"/>
          <w:szCs w:val="24"/>
        </w:rPr>
        <w:t xml:space="preserve">: Use common queries from the lab exercises to help clarify concepts.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7. Wrap-up and Next Steps (5 minutes)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Objective</w:t>
      </w:r>
      <w:r>
        <w:rPr>
          <w:rFonts w:ascii="Georgia" w:cs="Georgia" w:eastAsia="Georgia" w:hAnsi="Georgia"/>
          <w:sz w:val="24"/>
          <w:szCs w:val="24"/>
        </w:rPr>
        <w:t xml:space="preserve">: Summarize the day’s learning and introduce the next session.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Overview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Key Concepts Covered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Introduction to MySQL and relational databases.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Writing basic SQL queries to retrieve data.</w:t>
      </w:r>
    </w:p>
    <w:p>
      <w:pPr>
        <w:pStyle w:val="ListParagraph"/>
        <w:numPr>
          <w:ilvl w:val="2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Filtering data with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 clause.</w:t>
      </w:r>
    </w:p>
    <w:p>
      <w:pPr>
        <w:pStyle w:val="ListParagraph"/>
        <w:numPr>
          <w:ilvl w:val="1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What’s Next</w:t>
      </w:r>
      <w:r>
        <w:rPr>
          <w:rFonts w:ascii="Georgia" w:cs="Georgia" w:eastAsia="Georgia" w:hAnsi="Georgia"/>
          <w:sz w:val="24"/>
          <w:szCs w:val="24"/>
        </w:rPr>
        <w:t xml:space="preserve">: Tomorrow, we will explore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Sorting and Joining Data</w:t>
      </w:r>
      <w:r>
        <w:rPr>
          <w:rFonts w:ascii="Georgia" w:cs="Georgia" w:eastAsia="Georgia" w:hAnsi="Georgia"/>
          <w:sz w:val="24"/>
          <w:szCs w:val="24"/>
        </w:rPr>
        <w:t xml:space="preserve"> to manipulate query results and work with multiple tables.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Materials for Learners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MySQL Sample Database</w:t>
      </w:r>
      <w:r>
        <w:rPr>
          <w:rFonts w:ascii="Georgia" w:cs="Georgia" w:eastAsia="Georgia" w:hAnsi="Georgia"/>
          <w:sz w:val="24"/>
          <w:szCs w:val="24"/>
        </w:rPr>
        <w:t xml:space="preserve">: You can use a sample database like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sakila</w:t>
      </w:r>
      <w:r>
        <w:rPr>
          <w:rFonts w:ascii="Georgia" w:cs="Georgia" w:eastAsia="Georgia" w:hAnsi="Georgia"/>
          <w:sz w:val="24"/>
          <w:szCs w:val="24"/>
        </w:rPr>
        <w:t xml:space="preserve"> or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employees</w:t>
      </w:r>
      <w:r>
        <w:rPr>
          <w:rFonts w:ascii="Georgia" w:cs="Georgia" w:eastAsia="Georgia" w:hAnsi="Georgia"/>
          <w:sz w:val="24"/>
          <w:szCs w:val="24"/>
        </w:rPr>
        <w:t xml:space="preserve">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SQL Query Reference</w:t>
      </w:r>
      <w:r>
        <w:rPr>
          <w:rFonts w:ascii="Georgia" w:cs="Georgia" w:eastAsia="Georgia" w:hAnsi="Georgia"/>
          <w:sz w:val="24"/>
          <w:szCs w:val="24"/>
        </w:rPr>
        <w:t xml:space="preserve">: Provide learners with a cheat sheet containing common SQL commands (e.g.,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SELECT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FROM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,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ORDER BY</w:t>
      </w:r>
      <w:r>
        <w:rPr>
          <w:rFonts w:ascii="Georgia" w:cs="Georgia" w:eastAsia="Georgia" w:hAnsi="Georgia"/>
          <w:sz w:val="24"/>
          <w:szCs w:val="24"/>
        </w:rPr>
        <w:t xml:space="preserve">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Exercises</w:t>
      </w:r>
      <w:r>
        <w:rPr>
          <w:rFonts w:ascii="Georgia" w:cs="Georgia" w:eastAsia="Georgia" w:hAnsi="Georgia"/>
          <w:sz w:val="24"/>
          <w:szCs w:val="24"/>
        </w:rPr>
        <w:t xml:space="preserve">: A set of hands-on exercises that guide them through querying a sample database.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Practical Tips for Trainers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Engage learners with examples</w:t>
      </w:r>
      <w:r>
        <w:rPr>
          <w:rFonts w:ascii="Georgia" w:cs="Georgia" w:eastAsia="Georgia" w:hAnsi="Georgia"/>
          <w:sz w:val="24"/>
          <w:szCs w:val="24"/>
        </w:rPr>
        <w:t xml:space="preserve">: Use real-world examples, like querying employees, products, or sales data, to keep the material relatable.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Give clear instructions</w:t>
      </w:r>
      <w:r>
        <w:rPr>
          <w:rFonts w:ascii="Georgia" w:cs="Georgia" w:eastAsia="Georgia" w:hAnsi="Georgia"/>
          <w:sz w:val="24"/>
          <w:szCs w:val="24"/>
        </w:rPr>
        <w:t xml:space="preserve">: Ensure that learners understand how to access MySQL, select a database, and execute basic queries.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Hands-on practice is key</w:t>
      </w:r>
      <w:r>
        <w:rPr>
          <w:rFonts w:ascii="Georgia" w:cs="Georgia" w:eastAsia="Georgia" w:hAnsi="Georgia"/>
          <w:sz w:val="24"/>
          <w:szCs w:val="24"/>
        </w:rPr>
        <w:t xml:space="preserve">: Ensure that learners spend a significant amount of time executing queries themselves.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Clarify errors</w:t>
      </w:r>
      <w:r>
        <w:rPr>
          <w:rFonts w:ascii="Georgia" w:cs="Georgia" w:eastAsia="Georgia" w:hAnsi="Georgia"/>
          <w:sz w:val="24"/>
          <w:szCs w:val="24"/>
        </w:rPr>
        <w:t xml:space="preserve">: Be prepared to help learners troubleshoot common SQL errors, such as typos or missing semicolons.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Conclusion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Day 1 focuses on introducing MySQL, setting up the environment, and covering basic SQL query syntax. By the end of the session, learners will be familiar with writing basic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SELECT</w:t>
      </w:r>
      <w:r>
        <w:rPr>
          <w:rFonts w:ascii="Georgia" w:cs="Georgia" w:eastAsia="Georgia" w:hAnsi="Georgia"/>
          <w:sz w:val="24"/>
          <w:szCs w:val="24"/>
        </w:rPr>
        <w:t xml:space="preserve"> queries and using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WHERE</w:t>
      </w:r>
      <w:r>
        <w:rPr>
          <w:rFonts w:ascii="Georgia" w:cs="Georgia" w:eastAsia="Georgia" w:hAnsi="Georgia"/>
          <w:sz w:val="24"/>
          <w:szCs w:val="24"/>
        </w:rPr>
        <w:t xml:space="preserve"> clause to filter data. This sets the foundation for more advanced topics like data sorting, joining tables, and advanced filtering.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2025-12-05T05:30:09.461Z</dcterms:created>
  <dcterms:modified xsi:type="dcterms:W3CDTF">2025-12-05T05:30:09.461Z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