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Post-Course Assessment: MySQL Fundamentals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Course</w:t>
      </w:r>
      <w:r>
        <w:rPr>
          <w:rFonts w:ascii="Georgia" w:cs="Georgia" w:eastAsia="Georgia" w:hAnsi="Georgia"/>
          <w:sz w:val="24"/>
          <w:szCs w:val="24"/>
        </w:rPr>
        <w:t xml:space="preserve">: MySQL 1-Week Hands-On Crash Course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Duration</w:t>
      </w:r>
      <w:r>
        <w:rPr>
          <w:rFonts w:ascii="Georgia" w:cs="Georgia" w:eastAsia="Georgia" w:hAnsi="Georgia"/>
          <w:sz w:val="24"/>
          <w:szCs w:val="24"/>
        </w:rPr>
        <w:t xml:space="preserve">: 30-40 minutes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Format</w:t>
      </w:r>
      <w:r>
        <w:rPr>
          <w:rFonts w:ascii="Georgia" w:cs="Georgia" w:eastAsia="Georgia" w:hAnsi="Georgia"/>
          <w:sz w:val="24"/>
          <w:szCs w:val="24"/>
        </w:rPr>
        <w:t xml:space="preserve">: Multiple Choice, True/False, SQL Query Writing, and Short Answer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Section 1: SQL Basics and Database Concepts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Which SQL statement is used to modify existing records in a table?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UPDATE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INSERT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SELECT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ALTER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True or False: A `FOREIGN KEY` constraint is used to ensure referential integrity between two tables.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Which of the following SQL statements will create a table with the columns `id`, `first_name`, and `last_name`?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CREATE TABLE employees (id INT PRIMARY KEY, first_name VARCHAR(50), last_name VARCHAR(50));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CREATE DATABASE employees (id INT PRIMARY KEY, first_name VARCHAR(50), last_name VARCHAR(50));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NEW TABLE employees (id INT, first_name VARCHAR(50), last_name VARCHAR(50));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MAKE TABLE employees (id INT, first_name VARCHAR(50), last_name VARCHAR(50));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What does the `COUNT()` function in SQL return?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The sum of a column's values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The highest value in a column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The number of rows in a result set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The average of a column's values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Section 2: SQL Query Writing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Write an SQL query that retrieves the first and last names of employees who work in the "Sales" department from an `employees` table and a `departments` table.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(You can assume that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employees.department_id</w:t>
      </w:r>
      <w:r>
        <w:rPr>
          <w:rFonts w:ascii="Georgia" w:cs="Georgia" w:eastAsia="Georgia" w:hAnsi="Georgia"/>
          <w:sz w:val="24"/>
          <w:szCs w:val="24"/>
        </w:rPr>
        <w:t xml:space="preserve"> is linked to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departments.department_id</w:t>
      </w:r>
      <w:r>
        <w:rPr>
          <w:rFonts w:ascii="Georgia" w:cs="Georgia" w:eastAsia="Georgia" w:hAnsi="Georgia"/>
          <w:sz w:val="24"/>
          <w:szCs w:val="24"/>
        </w:rPr>
        <w:t xml:space="preserve">.)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Your Query: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You are given a table `orders` with the columns `order_id`, `customer_id`, `order_date`, and `total_amount`. Write an SQL query to find the total number of orders and the total amount of sales made in the last 30 days.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Your Query: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Which of the following queries will return all customers who have made at least one order?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SELECT customers.customer_id, customers.name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FROM customers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LEFT JOIN orders ON customers.customer_id = orders.customer_id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WHERE orders.order_id IS NOT NULL;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SELECT customers.customer_id, customers.name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FROM customers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INNER JOIN orders ON customers.customer_id = orders.customer_id;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SELECT customers.customer_id, customers.name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FROM customers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WHERE customers.customer_id IN (SELECT customer_id FROM orders);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All of the above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Section 3: SQL Joins and Relationships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True or False: The `INNER JOIN` returns all records from both tables, even if there is no match.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What will the following SQL query return?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SELECT e.first_name, e.last_name, d.department_name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FROM employees e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LEFT JOIN departments d ON e.department_id = d.department_id;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All employees, along with their department names (or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NULL</w:t>
      </w:r>
      <w:r>
        <w:rPr>
          <w:rFonts w:ascii="Georgia" w:cs="Georgia" w:eastAsia="Georgia" w:hAnsi="Georgia"/>
          <w:sz w:val="24"/>
          <w:szCs w:val="24"/>
        </w:rPr>
        <w:t xml:space="preserve"> if no department is assigned)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Only employees who belong to a department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All departments, along with employee names (or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NULL</w:t>
      </w:r>
      <w:r>
        <w:rPr>
          <w:rFonts w:ascii="Georgia" w:cs="Georgia" w:eastAsia="Georgia" w:hAnsi="Georgia"/>
          <w:sz w:val="24"/>
          <w:szCs w:val="24"/>
        </w:rPr>
        <w:t xml:space="preserve"> if no employees belong to the department)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All employees, along with their job titles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Write an SQL query to find the employees who do not belong to any department using a `LEFT JOIN`.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Your Query: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Section 4: Subqueries and Advanced SQL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True or False: A correlated subquery is executed once for each row returned by the outer query.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Write an SQL query to find all employees who earn more than the average salary in their department.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Your Query: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What does the following SQL query do?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e.first_name, e.last_name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 e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WHERE e.department_id = (SELECT d.department_id FROM departments d WHERE d.department_name = 'HR');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Finds employees in the HR department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Finds employees whose department_id matches the first department_id found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departments</w:t>
      </w:r>
      <w:r>
        <w:rPr>
          <w:rFonts w:ascii="Georgia" w:cs="Georgia" w:eastAsia="Georgia" w:hAnsi="Georgia"/>
          <w:sz w:val="24"/>
          <w:szCs w:val="24"/>
        </w:rPr>
        <w:t xml:space="preserve"> table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Finds employees who have a department_id greater than the first department_id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departments</w:t>
      </w:r>
      <w:r>
        <w:rPr>
          <w:rFonts w:ascii="Georgia" w:cs="Georgia" w:eastAsia="Georgia" w:hAnsi="Georgia"/>
          <w:sz w:val="24"/>
          <w:szCs w:val="24"/>
        </w:rPr>
        <w:t xml:space="preserve"> table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Finds all employees in the company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True or False: The `EXISTS` clause returns TRUE if the subquery returns any results, and FALSE if it returns no results.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Section 5: Data Types, Functions, and Query Optimization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Which SQL function would you use to return the current date and time?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CURRENT_DATE()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NOW()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DATE()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GETDATE()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Which of the following SQL functions is used to return the highest value in a column?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MAX()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MIN()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COUNT()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SUM()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True or False: Adding indexes to columns used in `JOIN` conditions can improve the performance of the query.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Section 6: Performance and Optimization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Which of the following is the best way to ensure faster query performance when working with large tables?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Avoid 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JOIN</w:t>
      </w:r>
      <w:r>
        <w:rPr>
          <w:rFonts w:ascii="Georgia" w:cs="Georgia" w:eastAsia="Georgia" w:hAnsi="Georgia"/>
          <w:sz w:val="24"/>
          <w:szCs w:val="24"/>
        </w:rPr>
        <w:t xml:space="preserve"> operations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Use indexes on columns that are frequently queried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FULL JOIN</w:t>
      </w:r>
      <w:r>
        <w:rPr>
          <w:rFonts w:ascii="Georgia" w:cs="Georgia" w:eastAsia="Georgia" w:hAnsi="Georgia"/>
          <w:sz w:val="24"/>
          <w:szCs w:val="24"/>
        </w:rPr>
        <w:t xml:space="preserve"> for all queries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HAVING</w:t>
      </w:r>
      <w:r>
        <w:rPr>
          <w:rFonts w:ascii="Georgia" w:cs="Georgia" w:eastAsia="Georgia" w:hAnsi="Georgia"/>
          <w:sz w:val="24"/>
          <w:szCs w:val="24"/>
        </w:rPr>
        <w:t xml:space="preserve"> instead of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 for filtering results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What does the `EXPLAIN` keyword do when added to an SQL query?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Explains the purpose of the query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Provides the execution plan for the query, showing how MySQL will execute it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Generates an error message to help debug the query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Provides a detailed description of the query's data types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Write an SQL query to find the total sales amount by each department, only for departments that have more than 5 employees.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Your Query: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Scoring Guide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0-5 Correct</w:t>
      </w:r>
      <w:r>
        <w:rPr>
          <w:rFonts w:ascii="Georgia" w:cs="Georgia" w:eastAsia="Georgia" w:hAnsi="Georgia"/>
          <w:sz w:val="24"/>
          <w:szCs w:val="24"/>
        </w:rPr>
        <w:t xml:space="preserve">: Beginner level understanding of SQL. Consider reviewing the course materials and focusing on core concepts.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6-15 Correct</w:t>
      </w:r>
      <w:r>
        <w:rPr>
          <w:rFonts w:ascii="Georgia" w:cs="Georgia" w:eastAsia="Georgia" w:hAnsi="Georgia"/>
          <w:sz w:val="24"/>
          <w:szCs w:val="24"/>
        </w:rPr>
        <w:t xml:space="preserve">: Intermediate understanding. The learner has a good grasp of SQL but may need practice with more advanced topics.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16-20 Correct</w:t>
      </w:r>
      <w:r>
        <w:rPr>
          <w:rFonts w:ascii="Georgia" w:cs="Georgia" w:eastAsia="Georgia" w:hAnsi="Georgia"/>
          <w:sz w:val="24"/>
          <w:szCs w:val="24"/>
        </w:rPr>
        <w:t xml:space="preserve">: Advanced understanding. The learner demonstrates strong SQL skills and is ready to apply them in real-world scenarios.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Conclusion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This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Post-Course Assessment</w:t>
      </w:r>
      <w:r>
        <w:rPr>
          <w:rFonts w:ascii="Georgia" w:cs="Georgia" w:eastAsia="Georgia" w:hAnsi="Georgia"/>
          <w:sz w:val="24"/>
          <w:szCs w:val="24"/>
        </w:rPr>
        <w:t xml:space="preserve"> evaluates learners on key concepts covered during the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MySQL 1-Week Hands-On Crash Course</w:t>
      </w:r>
      <w:r>
        <w:rPr>
          <w:rFonts w:ascii="Georgia" w:cs="Georgia" w:eastAsia="Georgia" w:hAnsi="Georgia"/>
          <w:sz w:val="24"/>
          <w:szCs w:val="24"/>
        </w:rPr>
        <w:t xml:space="preserve">. It is designed to assess their ability to write SQL queries, work with database relationships, optimize queries, and apply more advanced SQL techniques. Based on the results, learners will have a good idea of which areas need further review or practice.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2025-12-05T05:29:01.516Z</dcterms:created>
  <dcterms:modified xsi:type="dcterms:W3CDTF">2025-12-05T05:29:01.516Z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