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Cyberpunk ARPG Representative Dungeon and Builds</w:t>
      </w:r>
    </w:p>
    <w:p>
      <w:r>
        <w:t>Supporting design document • October 9 2026 • Version 1</w:t>
      </w:r>
    </w:p>
    <w:p>
      <w:r>
        <w:t>Use one concrete dungeon and three example builds to test the agreed combat, hardware, social, and loot systems. The dungeon and named equipment below are proposed prototype content. Timings, socket counts beyond the established examples, costs, and balance values remain provisional.</w:t>
      </w:r>
    </w:p>
    <w:p>
      <w:r>
        <w:t>The Primary Requirements version 2 and Adaptive Story System brief govern product behavior. This document illustrates those requirements and identifies rules that need validation; it does not add classes or mandatory party roles.</w:t>
      </w:r>
    </w:p>
    <w:p>
      <w:pPr>
        <w:pStyle w:val="Heading2"/>
      </w:pPr>
      <w:r>
        <w:t>Dungeon concept</w:t>
      </w:r>
    </w:p>
    <w:p>
      <w:r>
        <w:t>Working name: Reclamation Annex. A manufacturer operates a facility that recovers and refurbishes cyberware. Players steal a sealed integration controller and defeat the annex overseer. Processing equipment, replacement parts, and corporate salvage records communicate the story without a campaign cutscene.</w:t>
      </w:r>
    </w:p>
    <w:p>
      <w:pPr>
        <w:pStyle w:val="Heading2"/>
      </w:pPr>
      <w:r>
        <w:t>Run structure and timing targets</w:t>
      </w:r>
    </w:p>
    <w:p>
      <w:pPr>
        <w:pStyle w:val="ListBullet"/>
      </w:pPr>
      <w:r>
        <w:t>Arrival and yard, about one minute: immediate combat establishes enemy density, turret telegraphs, and the objective.</w:t>
      </w:r>
    </w:p>
    <w:p>
      <w:pPr>
        <w:pStyle w:val="ListBullet"/>
      </w:pPr>
      <w:r>
        <w:t>Processing floor, about two minutes: dense groups, a dangerous elite, and alternate approach interactions.</w:t>
      </w:r>
    </w:p>
    <w:p>
      <w:pPr>
        <w:pStyle w:val="ListBullet"/>
      </w:pPr>
      <w:r>
        <w:t>Control junction and objective, about one to two minutes: recover the controller and optionally select a replacement boss condition.</w:t>
      </w:r>
    </w:p>
    <w:p>
      <w:pPr>
        <w:pStyle w:val="ListBullet"/>
      </w:pPr>
      <w:r>
        <w:t>Boss chamber, about two minutes: resolve the objective and boss, then receive personal rewards.</w:t>
      </w:r>
    </w:p>
    <w:p>
      <w:pPr>
        <w:pStyle w:val="ListBullet"/>
      </w:pPr>
      <w:r>
        <w:t>Optional salvage rooms, about one to three minutes: extra enemies, chip opportunities, or manufacturer reputation targets.</w:t>
      </w:r>
    </w:p>
    <w:p>
      <w:r>
        <w:t>Target the main clear at 5–10 minutes for an appropriate-level build. Optional exploration can extend a run. These durations are test goals, not pacing guarantees.</w:t>
      </w:r>
    </w:p>
    <w:p>
      <w:r>
        <w:br w:type="page"/>
      </w:r>
    </w:p>
    <w:p>
      <w:pPr>
        <w:pStyle w:val="Heading1"/>
      </w:pPr>
      <w:r>
        <w:t>Rooms approaches and boss conditions</w:t>
      </w:r>
    </w:p>
    <w:p>
      <w:pPr>
        <w:pStyle w:val="Heading2"/>
      </w:pPr>
      <w:r>
        <w:t>Modular room rules</w:t>
      </w:r>
    </w:p>
    <w:p>
      <w:r>
        <w:t>Assemble handcrafted arrival, processing, junction, objective, boss, and optional-room modules. Every layout must preserve a combat route to the objective and boss. Maintain readable entrances, elite attack space, and a recoverable route from checkpoints. Layout variation must not hide an essential trigger in an inaccessible room.</w:t>
      </w:r>
    </w:p>
    <w:p>
      <w:pPr>
        <w:pStyle w:val="Heading2"/>
      </w:pPr>
      <w:r>
        <w:t>Different ways through</w:t>
      </w:r>
    </w:p>
    <w:p>
      <w:pPr>
        <w:pStyle w:val="ListBullet"/>
      </w:pPr>
      <w:r>
        <w:t>Brute force: fight through a security gate and its defenders. An eligible force augment can open an armory shutter and reach a better approach position.</w:t>
      </w:r>
    </w:p>
    <w:p>
      <w:pPr>
        <w:pStyle w:val="ListBullet"/>
      </w:pPr>
      <w:r>
        <w:t>Cloak: pass a sensor-controlled maintenance passage to approach an encounter from its flank. Cloak creates an advantage rather than skipping every combat reward.</w:t>
      </w:r>
    </w:p>
    <w:p>
      <w:pPr>
        <w:pStyle w:val="ListBullet"/>
      </w:pPr>
      <w:r>
        <w:t>Hacking: interact with an eligible terminal to reroute security and access a control passage. The exact hack timing and vulnerability during interaction require testing.</w:t>
      </w:r>
    </w:p>
    <w:p>
      <w:r>
        <w:t>Any viable build can reach completion through combat. Specialized routes offer advantages; they do not create required roles. Players lock hardware and chip configuration before entering, while free chip experimentation remains available in town.</w:t>
      </w:r>
    </w:p>
    <w:p>
      <w:pPr>
        <w:pStyle w:val="Heading2"/>
      </w:pPr>
      <w:r>
        <w:t>Replacement boss conditions</w:t>
      </w:r>
    </w:p>
    <w:p>
      <w:r>
        <w:t>Proposed repeatable condition A: hack the security terminal and issue the audit command. This selects the Neural Warden, an authored boss using disruption zones, ranged pressure, and clearly telegraphed attacks. Its signature brain augment is the Audit Core.</w:t>
      </w:r>
    </w:p>
    <w:p>
      <w:r>
        <w:t>Proposed repeatable condition B: use eligible force hardware to open the sealed armory and remove its command fuse. This selects the Reclamation Enforcer, an authored boss using a ripper sweep, a charge, and recovery openings. Its signature arm augment is the Reclaimer Ripper.</w:t>
      </w:r>
    </w:p>
    <w:p>
      <w:r>
        <w:t>Clues include terminal records, replacement-part markings, and security announcements. Anyone who knows the condition and has the capability can trigger it without a personal story prerequisite. Boss kits, assets, selection rules, and drop chances are authored. LLM story framing is optional to each farming attempt.</w:t>
      </w:r>
    </w:p>
    <w:p>
      <w:r>
        <w:t>Proposed trigger arbitration: the first confirmed condition selects the boss for that run; display the selection to the party and disable conflicting selectors. With no special condition, the Annex Overseer appears. This rule needs multiplayer validation.</w:t>
      </w:r>
    </w:p>
    <w:p>
      <w:pPr>
        <w:pStyle w:val="Heading2"/>
      </w:pPr>
      <w:r>
        <w:t>Boss viability</w:t>
      </w:r>
    </w:p>
    <w:p>
      <w:r>
        <w:t>Each boss challenges tactics but remains beatable by every viable build. The Neural Warden must not permanently disable brain-focused characters; the Enforcer must offer melee recovery windows. Replacement encounters stay within the dungeon tier. Signature items have ordinary drop chances, not guaranteed rewards.</w:t>
      </w:r>
    </w:p>
    <w:p>
      <w:r>
        <w:br w:type="page"/>
      </w:r>
    </w:p>
    <w:p>
      <w:pPr>
        <w:pStyle w:val="Heading1"/>
      </w:pPr>
      <w:r>
        <w:t>Rewards failure and cooperative play</w:t>
      </w:r>
    </w:p>
    <w:p>
      <w:pPr>
        <w:pStyle w:val="Heading2"/>
      </w:pPr>
      <w:r>
        <w:t>Completion and rewards</w:t>
      </w:r>
    </w:p>
    <w:p>
      <w:r>
        <w:t>Recover the controller and defeat the selected boss to complete the mission. Proposed implementation: the boss is reachable after the objective interaction, so its defeat is the completion event and consumes the host’s daily dungeon clear. Personal loot follows existing binding rules. Optional salvage rooms remain accessible afterward for that session.</w:t>
      </w:r>
    </w:p>
    <w:p>
      <w:r>
        <w:t>Ordinary enemies and optional areas provide personal rewards; the boss supplies its defined loot pool. Manufacturer reputation is tied to selected kills or cleared areas. Repeating a replacement condition supports farming on eligible host runs under the existing daily rules. Repeatable ordinary farming areas remain available outside this dungeon.</w:t>
      </w:r>
    </w:p>
    <w:p>
      <w:pPr>
        <w:pStyle w:val="Heading2"/>
      </w:pPr>
      <w:r>
        <w:t>Checkpoint and hardware damage</w:t>
      </w:r>
    </w:p>
    <w:p>
      <w:r>
        <w:t>Proposed checkpoints are the entry and control junction. Downs accumulate random hardware damage and repair liability. A broken augment removes its benefits and associated ability until checkpoint recovery. Basic attack and dodge remain. Checkpoint return restores combat functionality while retaining the repair bill and preventing repeated durability disablement of restored hardware during that run.</w:t>
      </w:r>
    </w:p>
    <w:p>
      <w:r>
        <w:t>Teammate revival and defib hardware can keep a player in the encounter; they do not automatically imply checkpoint restoration. Tune this distinction so continuing with broken hardware remains a choice rather than an unavoidable death spiral. Boss reset, surviving-party behavior, and checkpoint safety need definition.</w:t>
      </w:r>
    </w:p>
    <w:p>
      <w:pPr>
        <w:pStyle w:val="Heading2"/>
      </w:pPr>
      <w:r>
        <w:t>Parties and recovery</w:t>
      </w:r>
    </w:p>
    <w:p>
      <w:r>
        <w:t>Support solo, four-player parties, and an approved fifth QR/code guest mid-run. Enemy difficulty stays fixed. A stronger friend can help and power leveling is allowed. A previously cleared guest can join an eligible host; any reduced rare-drop reward for that guest remains an open tuning option.</w:t>
      </w:r>
    </w:p>
    <w:p>
      <w:r>
        <w:t>Solo interruption saves and suspends the run. In co-op, the party continues and disconnected players can rejoin. Persist objective, boss selection, loot, checkpoint, damage, and completion state without duplicate rewards. The handling of guest entry position and host departure remains open.</w:t>
      </w:r>
    </w:p>
    <w:p>
      <w:pPr>
        <w:pStyle w:val="Heading2"/>
      </w:pPr>
      <w:r>
        <w:t>Visual and audio test</w:t>
      </w:r>
    </w:p>
    <w:p>
      <w:r>
        <w:t>Use the accepted manufacturer spectrum: workers with modest replacements, radically rebuilt elites, and bosses whose signature hardware is visible. Test clear telegraphs under five-player orange cosmetics in all gore modes. Run the same encounter at mobile gameplay scale and with reduced incidental effects.</w:t>
      </w:r>
    </w:p>
    <w:p>
      <w:r>
        <w:br w:type="page"/>
      </w:r>
    </w:p>
    <w:p>
      <w:pPr>
        <w:pStyle w:val="Heading1"/>
      </w:pPr>
      <w:r>
        <w:t>Three proposed example builds</w:t>
      </w:r>
    </w:p>
    <w:p>
      <w:r>
        <w:t>These are equipment combinations, not classes. Each equips three abilities and retains basic attack and dodge. Names describe prototype functions, not final item branding. All builds are intended to solo the same tier and contribute in parties.</w:t>
      </w:r>
    </w:p>
    <w:p>
      <w:pPr>
        <w:pStyle w:val="Heading2"/>
      </w:pPr>
      <w:r>
        <w:t>Ripper and cooling build</w:t>
      </w:r>
    </w:p>
    <w:p>
      <w:r>
        <w:t>Core hardware: heavy-industrial right ripper arm and compatible cutting head in the right-hand slot; left-hand clamp; industrial load-bearing legs; a cooling torso. Other slots use level-appropriate baseline hardware. The separate cutting head illustrates one possible arm/hand attachment convention, which must be validated.</w:t>
      </w:r>
    </w:p>
    <w:p>
      <w:r>
        <w:t>Three abilities: powered sweep from the ripper arm, temporary bracing from torso hardware, and forced cooling from the cooling system. Sweep and bracing generate heat; forced cooling trades a temporary offensive opportunity for thermal recovery. Basic attacks are sustained close-range cuts.</w:t>
      </w:r>
    </w:p>
    <w:p>
      <w:r>
        <w:t>Chip plan: the right hand uses its illustrative two slots for speed and a behavior chip that changes the cut pattern. The torso uses its illustrative eight-slot capacity, mixing cooling, sustain, and damage choices. Exact bonuses and socket allocations are unbalanced examples.</w:t>
      </w:r>
    </w:p>
    <w:p>
      <w:r>
        <w:t>Strengths: dense groups and armory access. Weaknesses: chasing mobile enemies and managing heat during sustained contact. Sustain uses hardware recovery and consumables. Manufacturer cohesion limits integration friction.</w:t>
      </w:r>
    </w:p>
    <w:p>
      <w:pPr>
        <w:pStyle w:val="Heading2"/>
      </w:pPr>
      <w:r>
        <w:t>Cloak and blade build</w:t>
      </w:r>
    </w:p>
    <w:p>
      <w:r>
        <w:t>Core hardware: precision-surgical blade-ended arm/hand assemblies, cloak-enabled torso, mobility legs, and a baseline brain augment. Three abilities: cloak, a directional blade burst, and a repositioning action drawn from the mobility hardware. Base dodge remains separately available.</w:t>
      </w:r>
    </w:p>
    <w:p>
      <w:r>
        <w:t>Chip plan: speed and a blade-pattern modifier in a hand; cloak duration, cooling, and sustain chips in the torso. Offensive burst and cloak share heat, so the player cannot treat stealth as free permanent protection.</w:t>
      </w:r>
    </w:p>
    <w:p>
      <w:r>
        <w:t>Strengths: flanking, maintenance routes, and concentrated elite damage. Weaknesses: exposed recovery periods and careless burst chains. Sustain comes from selected chips and consumables. Ordinary enemies still support rapid clears.</w:t>
      </w:r>
    </w:p>
    <w:p>
      <w:pPr>
        <w:pStyle w:val="Heading2"/>
      </w:pPr>
      <w:r>
        <w:t>Neural control and refurbished tools build</w:t>
      </w:r>
    </w:p>
    <w:p>
      <w:r>
        <w:t>Core hardware: precision-surgical hacking brain, economical mass-market attack limbs, a ranged basic-attack tool, and a torso with team-defib capability. Three abilities: temporary enemy control, a disruption pulse, and team revival. Hacking terminals is a capability interaction, not a fourth combat button.</w:t>
      </w:r>
    </w:p>
    <w:p>
      <w:r>
        <w:t>Chip plan: control behavior, uptime, cooling, and sustain across the relevant slots. Mixed manufacturers incur an authored integration penalty; earned reputation reduces the selected penalty. The combination must remain usable before perfect reputation.</w:t>
      </w:r>
    </w:p>
    <w:p>
      <w:r>
        <w:t>Strengths: terminal access, crowd manipulation, and party recovery. Weaknesses: dividing heat between offensive control and support. Basic attacks and pulse damage must support solo clearing; team revival is optional utility rather than a required healer role.</w:t>
      </w:r>
    </w:p>
    <w:p>
      <w:r>
        <w:br w:type="page"/>
      </w:r>
    </w:p>
    <w:p>
      <w:pPr>
        <w:pStyle w:val="Heading1"/>
      </w:pPr>
      <w:r>
        <w:t>Prototype preparation and acceptance</w:t>
      </w:r>
    </w:p>
    <w:p>
      <w:pPr>
        <w:pStyle w:val="Heading2"/>
      </w:pPr>
      <w:r>
        <w:t>Complete loadout worksheet</w:t>
      </w:r>
    </w:p>
    <w:p>
      <w:r>
        <w:t>For each build, prepare all 11 installed slots: left/right hand, arm, foot, and leg, plus torso, face, and brain. Record item level, manufacturer, basic-attack contribution, ability source, chip capacity and selections, compatibility, heat contribution, sustain, and visual attachment. Unspecified slots in these examples are baseline hardware, not assumed empty slots or hidden bonuses.</w:t>
      </w:r>
    </w:p>
    <w:p>
      <w:pPr>
        <w:pStyle w:val="Heading2"/>
      </w:pPr>
      <w:r>
        <w:t>Shared test conditions</w:t>
      </w:r>
    </w:p>
    <w:p>
      <w:r>
        <w:t>Use the same character level, dungeon tier, and comparable equipment rarity when comparing builds. Begin with ordinary hardware and then introduce a purple/orange variant to assess the power jump. Hold enemy layout constant for initial comparisons, then test assembled layouts. Set provisional heat, damage, sustain, and completion targets before playtesting.</w:t>
      </w:r>
    </w:p>
    <w:p>
      <w:pPr>
        <w:pStyle w:val="Heading2"/>
      </w:pPr>
      <w:r>
        <w:t>Acceptance scenarios</w:t>
      </w:r>
    </w:p>
    <w:p>
      <w:pPr>
        <w:pStyle w:val="ListBullet"/>
      </w:pPr>
      <w:r>
        <w:t>All three builds can complete through combat without using a specialized shortcut.</w:t>
      </w:r>
    </w:p>
    <w:p>
      <w:pPr>
        <w:pStyle w:val="ListBullet"/>
      </w:pPr>
      <w:r>
        <w:t>Cloak, force, and hacking offer understandable advantages, while augment interactions select replacement bosses consistently.</w:t>
      </w:r>
    </w:p>
    <w:p>
      <w:pPr>
        <w:pStyle w:val="ListBullet"/>
      </w:pPr>
      <w:r>
        <w:t>A player informed by a friend can trigger a boss without receiving a personal narrative clue.</w:t>
      </w:r>
    </w:p>
    <w:p>
      <w:pPr>
        <w:pStyle w:val="ListBullet"/>
      </w:pPr>
      <w:r>
        <w:t>No heat loop allows unrestricted ability spam; overheating leaves responsive movement and readable recovery opportunities.</w:t>
      </w:r>
    </w:p>
    <w:p>
      <w:pPr>
        <w:pStyle w:val="ListBullet"/>
      </w:pPr>
      <w:r>
        <w:t>An appropriate-level solo player can recover from failure without becoming mechanically trapped by degradation.</w:t>
      </w:r>
    </w:p>
    <w:p>
      <w:pPr>
        <w:pStyle w:val="ListBullet"/>
      </w:pPr>
      <w:r>
        <w:t>Four players and a fifth guest can complete the run with fixed difficulty and correct personal rewards.</w:t>
      </w:r>
    </w:p>
    <w:p>
      <w:pPr>
        <w:pStyle w:val="ListBullet"/>
      </w:pPr>
      <w:r>
        <w:t>Boss completion and reconnect retries cannot duplicate rewards or consume the host’s clear more than once.</w:t>
      </w:r>
    </w:p>
    <w:p>
      <w:pPr>
        <w:pStyle w:val="ListBullet"/>
      </w:pPr>
      <w:r>
        <w:t>Standard and Bloody Mess kills feel distinct while Gore Off retains useful impact feedback.</w:t>
      </w:r>
    </w:p>
    <w:p>
      <w:pPr>
        <w:pStyle w:val="Heading2"/>
      </w:pPr>
      <w:r>
        <w:t>Decisions exposed by this slice</w:t>
      </w:r>
    </w:p>
    <w:p>
      <w:r>
        <w:t>Resolve limb attachment and socket conventions, exact ability ownership, ranged auto-attack rules, cloak behavior in combat, control resistance on elites, interaction eligibility, heat penalties, revive limits, and boss-trigger arbitration. Establish rates and costs only after the build loop feels satisfying.</w:t>
      </w:r>
    </w:p>
    <w:p>
      <w:pPr>
        <w:pStyle w:val="Heading2"/>
      </w:pPr>
      <w:r>
        <w:t>Expected handoff</w:t>
      </w:r>
    </w:p>
    <w:p>
      <w:r>
        <w:t>Design supplies initial balance data and room/encounter layouts. Art supplies compatible modest and extreme replacement parts, readable telegraphs, and weapon feedback. Engineering implements the representative run and tests mobile performance, recovery, persistence, and five-player responsiveness against the primary prototype gates.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Cyberpunk ARPG Representative Dungeon and Builds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