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69B0" w14:textId="664E4FF1" w:rsidR="00C874A1" w:rsidRPr="009B48D8" w:rsidRDefault="00C874A1" w:rsidP="00C92D0F">
      <w:pPr>
        <w:pStyle w:val="Heading1"/>
        <w:spacing w:line="480" w:lineRule="auto"/>
        <w:jc w:val="center"/>
        <w:rPr>
          <w:rFonts w:asciiTheme="minorHAnsi" w:hAnsiTheme="minorHAnsi" w:cstheme="minorHAnsi"/>
          <w:b w:val="0"/>
          <w:bCs w:val="0"/>
          <w:color w:val="auto"/>
          <w:sz w:val="24"/>
          <w:szCs w:val="24"/>
        </w:rPr>
      </w:pPr>
      <w:bookmarkStart w:id="0" w:name="introduction"/>
      <w:r w:rsidRPr="009B48D8">
        <w:rPr>
          <w:rFonts w:asciiTheme="minorHAnsi" w:eastAsiaTheme="minorHAnsi" w:hAnsiTheme="minorHAnsi" w:cstheme="minorHAnsi"/>
          <w:b w:val="0"/>
          <w:bCs w:val="0"/>
          <w:color w:val="000000"/>
          <w:sz w:val="24"/>
          <w:szCs w:val="24"/>
        </w:rPr>
        <w:t>The Use of Explicit Health Benefits Packages Increases Support for Universal Health Care for People with High Objective Numeracy</w:t>
      </w:r>
    </w:p>
    <w:p w14:paraId="4E4C68B5" w14:textId="17B62590" w:rsidR="005255AE" w:rsidRPr="009B48D8" w:rsidRDefault="000F4274" w:rsidP="00A21537">
      <w:pPr>
        <w:pStyle w:val="BodyText"/>
        <w:spacing w:line="480" w:lineRule="auto"/>
        <w:rPr>
          <w:rFonts w:cstheme="minorHAnsi"/>
        </w:rPr>
      </w:pPr>
      <w:r w:rsidRPr="009B48D8">
        <w:rPr>
          <w:rFonts w:cstheme="minorHAnsi"/>
        </w:rPr>
        <w:tab/>
        <w:t xml:space="preserve">Healthcare in the United States is a significant burden on the average American. </w:t>
      </w:r>
      <w:r w:rsidR="003467FB" w:rsidRPr="009B48D8">
        <w:rPr>
          <w:rFonts w:cstheme="minorHAnsi"/>
        </w:rPr>
        <w:t>The financial strain of medical expenses affects over 71.5% of bankruptcies</w:t>
      </w:r>
      <w:r w:rsidR="003C6EB6">
        <w:rPr>
          <w:rFonts w:cstheme="minorHAnsi"/>
        </w:rPr>
        <w:t xml:space="preserve"> and is</w:t>
      </w:r>
      <w:r w:rsidR="003467FB" w:rsidRPr="009B48D8">
        <w:rPr>
          <w:rFonts w:cstheme="minorHAnsi"/>
        </w:rPr>
        <w:t xml:space="preserve"> the number one contributor </w:t>
      </w:r>
      <w:r w:rsidR="003C6EB6">
        <w:rPr>
          <w:rFonts w:cstheme="minorHAnsi"/>
        </w:rPr>
        <w:t xml:space="preserve">to bankruptcy </w:t>
      </w:r>
      <w:r w:rsidR="003467FB" w:rsidRPr="009B48D8">
        <w:rPr>
          <w:rFonts w:cstheme="minorHAnsi"/>
        </w:rPr>
        <w:t xml:space="preserve">in America </w:t>
      </w:r>
      <w:r w:rsidR="003467FB" w:rsidRPr="009B48D8">
        <w:rPr>
          <w:rFonts w:cstheme="minorHAnsi"/>
          <w:highlight w:val="yellow"/>
        </w:rPr>
        <w:t>(Himm</w:t>
      </w:r>
      <w:r w:rsidR="00C5247F" w:rsidRPr="009B48D8">
        <w:rPr>
          <w:rFonts w:cstheme="minorHAnsi"/>
          <w:highlight w:val="yellow"/>
        </w:rPr>
        <w:t>elstein 2019)</w:t>
      </w:r>
      <w:r w:rsidR="00C5247F" w:rsidRPr="009B48D8">
        <w:rPr>
          <w:rFonts w:cstheme="minorHAnsi"/>
        </w:rPr>
        <w:t xml:space="preserve">. </w:t>
      </w:r>
      <w:r w:rsidR="00CD301C" w:rsidRPr="009B48D8">
        <w:rPr>
          <w:rFonts w:cstheme="minorHAnsi"/>
        </w:rPr>
        <w:t xml:space="preserve">Insurance is </w:t>
      </w:r>
      <w:r w:rsidR="008F6111" w:rsidRPr="009B48D8">
        <w:rPr>
          <w:rFonts w:cstheme="minorHAnsi"/>
        </w:rPr>
        <w:t xml:space="preserve">likewise </w:t>
      </w:r>
      <w:r w:rsidR="00CD301C" w:rsidRPr="009B48D8">
        <w:rPr>
          <w:rFonts w:cstheme="minorHAnsi"/>
        </w:rPr>
        <w:t xml:space="preserve">not affordable, </w:t>
      </w:r>
      <w:r w:rsidR="00DB3624">
        <w:rPr>
          <w:rFonts w:cstheme="minorHAnsi"/>
        </w:rPr>
        <w:t xml:space="preserve">as </w:t>
      </w:r>
      <w:r w:rsidR="00CD301C" w:rsidRPr="009B48D8">
        <w:rPr>
          <w:rFonts w:cstheme="minorHAnsi"/>
        </w:rPr>
        <w:t xml:space="preserve">indicated by </w:t>
      </w:r>
      <w:r w:rsidR="00DB3624">
        <w:rPr>
          <w:rFonts w:cstheme="minorHAnsi"/>
        </w:rPr>
        <w:t xml:space="preserve">the fact that </w:t>
      </w:r>
      <w:r w:rsidR="00CD301C" w:rsidRPr="009B48D8">
        <w:rPr>
          <w:rFonts w:cstheme="minorHAnsi"/>
        </w:rPr>
        <w:t xml:space="preserve">11.1% </w:t>
      </w:r>
      <w:r w:rsidR="00DB3624">
        <w:rPr>
          <w:rFonts w:cstheme="minorHAnsi"/>
        </w:rPr>
        <w:t xml:space="preserve">of </w:t>
      </w:r>
      <w:r w:rsidR="00CD301C" w:rsidRPr="009B48D8">
        <w:rPr>
          <w:rFonts w:cstheme="minorHAnsi"/>
        </w:rPr>
        <w:t xml:space="preserve">Americans </w:t>
      </w:r>
      <w:r w:rsidR="00DB3624">
        <w:rPr>
          <w:rFonts w:cstheme="minorHAnsi"/>
        </w:rPr>
        <w:t xml:space="preserve">are </w:t>
      </w:r>
      <w:r w:rsidR="00CD301C" w:rsidRPr="009B48D8">
        <w:rPr>
          <w:rFonts w:cstheme="minorHAnsi"/>
        </w:rPr>
        <w:t xml:space="preserve">uninsured </w:t>
      </w:r>
      <w:r w:rsidR="00CD301C" w:rsidRPr="009B48D8">
        <w:rPr>
          <w:rFonts w:cstheme="minorHAnsi"/>
          <w:highlight w:val="yellow"/>
        </w:rPr>
        <w:t>(“Trends in the U.S. Uninsured Population, 2010-2020”, 2021)</w:t>
      </w:r>
      <w:r w:rsidR="00CD301C" w:rsidRPr="009B48D8">
        <w:rPr>
          <w:rFonts w:cstheme="minorHAnsi"/>
        </w:rPr>
        <w:t>. U</w:t>
      </w:r>
      <w:commentRangeStart w:id="1"/>
      <w:commentRangeStart w:id="2"/>
      <w:commentRangeStart w:id="3"/>
      <w:r w:rsidR="00CD301C" w:rsidRPr="009B48D8">
        <w:rPr>
          <w:rFonts w:cstheme="minorHAnsi"/>
        </w:rPr>
        <w:t>nderinsurance</w:t>
      </w:r>
      <w:r w:rsidR="00127911">
        <w:rPr>
          <w:rFonts w:cstheme="minorHAnsi"/>
        </w:rPr>
        <w:t>, defined as</w:t>
      </w:r>
      <w:r w:rsidR="00CD301C" w:rsidRPr="009B48D8">
        <w:rPr>
          <w:rFonts w:cstheme="minorHAnsi"/>
        </w:rPr>
        <w:t xml:space="preserve"> </w:t>
      </w:r>
      <w:r w:rsidR="00127911">
        <w:rPr>
          <w:rFonts w:cstheme="minorHAnsi"/>
        </w:rPr>
        <w:t xml:space="preserve">unsustainable health spending, with </w:t>
      </w:r>
      <w:r w:rsidR="00CD301C" w:rsidRPr="009B48D8">
        <w:rPr>
          <w:rFonts w:cstheme="minorHAnsi"/>
        </w:rPr>
        <w:t>10% of household income going to health costs</w:t>
      </w:r>
      <w:r w:rsidR="007909F5">
        <w:rPr>
          <w:rFonts w:cstheme="minorHAnsi"/>
        </w:rPr>
        <w:t>,</w:t>
      </w:r>
      <w:commentRangeEnd w:id="1"/>
      <w:r w:rsidR="00CD301C" w:rsidRPr="009B48D8">
        <w:rPr>
          <w:rStyle w:val="CommentReference"/>
          <w:rFonts w:cstheme="minorHAnsi"/>
          <w:sz w:val="24"/>
          <w:szCs w:val="24"/>
        </w:rPr>
        <w:commentReference w:id="1"/>
      </w:r>
      <w:commentRangeEnd w:id="2"/>
      <w:r w:rsidR="003C6EB6">
        <w:rPr>
          <w:rStyle w:val="CommentReference"/>
        </w:rPr>
        <w:commentReference w:id="2"/>
      </w:r>
      <w:commentRangeEnd w:id="3"/>
      <w:r w:rsidR="007A680A">
        <w:rPr>
          <w:rStyle w:val="CommentReference"/>
        </w:rPr>
        <w:commentReference w:id="3"/>
      </w:r>
      <w:r w:rsidR="00CD301C" w:rsidRPr="009B48D8">
        <w:rPr>
          <w:rFonts w:cstheme="minorHAnsi"/>
        </w:rPr>
        <w:t xml:space="preserve"> has also surged to 21.3%, resulting in nearly a third of the US population lacking critical health services </w:t>
      </w:r>
      <w:r w:rsidR="00CD301C" w:rsidRPr="009B48D8">
        <w:rPr>
          <w:rFonts w:cstheme="minorHAnsi"/>
          <w:highlight w:val="yellow"/>
        </w:rPr>
        <w:t>(Collins 2020)</w:t>
      </w:r>
      <w:r w:rsidR="00CD301C" w:rsidRPr="009B48D8">
        <w:rPr>
          <w:rFonts w:cstheme="minorHAnsi"/>
        </w:rPr>
        <w:t xml:space="preserve">. </w:t>
      </w:r>
      <w:r w:rsidR="00A21537">
        <w:rPr>
          <w:rFonts w:cstheme="minorHAnsi"/>
        </w:rPr>
        <w:t>I</w:t>
      </w:r>
      <w:r w:rsidR="005255AE" w:rsidRPr="009B48D8">
        <w:rPr>
          <w:rFonts w:cstheme="minorHAnsi"/>
        </w:rPr>
        <w:t xml:space="preserve">n the US, 54% of underinsured, and 59% of uninsured went without necessary medical services </w:t>
      </w:r>
      <w:r w:rsidR="005255AE" w:rsidRPr="009B48D8">
        <w:rPr>
          <w:rFonts w:cstheme="minorHAnsi"/>
          <w:highlight w:val="yellow"/>
        </w:rPr>
        <w:t>(Schoen 2005)</w:t>
      </w:r>
      <w:r w:rsidR="005255AE" w:rsidRPr="009B48D8">
        <w:rPr>
          <w:rFonts w:cstheme="minorHAnsi"/>
        </w:rPr>
        <w:t xml:space="preserve">. </w:t>
      </w:r>
      <w:r w:rsidR="00A21537">
        <w:rPr>
          <w:rFonts w:cstheme="minorHAnsi"/>
        </w:rPr>
        <w:t>The rising cost of insurance is especially concerning given the deadly consequences. H</w:t>
      </w:r>
      <w:r w:rsidR="005255AE" w:rsidRPr="009B48D8">
        <w:rPr>
          <w:rFonts w:cstheme="minorHAnsi"/>
        </w:rPr>
        <w:t xml:space="preserve">ealthcare outcomes </w:t>
      </w:r>
      <w:r w:rsidR="000219A6">
        <w:rPr>
          <w:rFonts w:cstheme="minorHAnsi"/>
        </w:rPr>
        <w:t xml:space="preserve">are </w:t>
      </w:r>
      <w:r w:rsidR="00852641">
        <w:rPr>
          <w:rFonts w:cstheme="minorHAnsi"/>
        </w:rPr>
        <w:t xml:space="preserve">also </w:t>
      </w:r>
      <w:r w:rsidR="000219A6">
        <w:rPr>
          <w:rFonts w:cstheme="minorHAnsi"/>
        </w:rPr>
        <w:t>shockingly poor considering how much the US spends</w:t>
      </w:r>
      <w:r w:rsidR="005255AE" w:rsidRPr="009B48D8">
        <w:rPr>
          <w:rFonts w:cstheme="minorHAnsi"/>
        </w:rPr>
        <w:t>. In 2016</w:t>
      </w:r>
      <w:r w:rsidR="007F3CA0">
        <w:rPr>
          <w:rFonts w:cstheme="minorHAnsi"/>
        </w:rPr>
        <w:t>,</w:t>
      </w:r>
      <w:r w:rsidR="005255AE" w:rsidRPr="009B48D8">
        <w:rPr>
          <w:rFonts w:cstheme="minorHAnsi"/>
        </w:rPr>
        <w:t xml:space="preserve"> 17.8% of GDP</w:t>
      </w:r>
      <w:r w:rsidR="006E6638">
        <w:rPr>
          <w:rFonts w:cstheme="minorHAnsi"/>
        </w:rPr>
        <w:t xml:space="preserve"> was spent</w:t>
      </w:r>
      <w:r w:rsidR="005255AE" w:rsidRPr="009B48D8">
        <w:rPr>
          <w:rFonts w:cstheme="minorHAnsi"/>
        </w:rPr>
        <w:t xml:space="preserve"> on healthcare</w:t>
      </w:r>
      <w:r w:rsidR="004F2144" w:rsidRPr="009B48D8">
        <w:rPr>
          <w:rFonts w:cstheme="minorHAnsi"/>
        </w:rPr>
        <w:t>,</w:t>
      </w:r>
      <w:r w:rsidR="005255AE" w:rsidRPr="009B48D8">
        <w:rPr>
          <w:rFonts w:cstheme="minorHAnsi"/>
        </w:rPr>
        <w:t xml:space="preserve"> with other high-income countries </w:t>
      </w:r>
      <w:r w:rsidR="006A672A">
        <w:rPr>
          <w:rFonts w:cstheme="minorHAnsi"/>
        </w:rPr>
        <w:t>spent</w:t>
      </w:r>
      <w:r w:rsidR="006A672A" w:rsidRPr="009B48D8">
        <w:rPr>
          <w:rFonts w:cstheme="minorHAnsi"/>
        </w:rPr>
        <w:t xml:space="preserve"> </w:t>
      </w:r>
      <w:r w:rsidR="000A58FD">
        <w:rPr>
          <w:rFonts w:cstheme="minorHAnsi"/>
        </w:rPr>
        <w:t xml:space="preserve">between </w:t>
      </w:r>
      <w:r w:rsidR="005255AE" w:rsidRPr="009B48D8">
        <w:rPr>
          <w:rFonts w:cstheme="minorHAnsi"/>
        </w:rPr>
        <w:t>9.6% to 12.4</w:t>
      </w:r>
      <w:r w:rsidR="004F2144" w:rsidRPr="009B48D8">
        <w:rPr>
          <w:rFonts w:cstheme="minorHAnsi"/>
        </w:rPr>
        <w:t>%.</w:t>
      </w:r>
      <w:r w:rsidR="005255AE" w:rsidRPr="009B48D8">
        <w:rPr>
          <w:rFonts w:cstheme="minorHAnsi"/>
        </w:rPr>
        <w:t xml:space="preserve"> </w:t>
      </w:r>
      <w:r w:rsidR="004F2144" w:rsidRPr="009B48D8">
        <w:rPr>
          <w:rFonts w:cstheme="minorHAnsi"/>
        </w:rPr>
        <w:t>Y</w:t>
      </w:r>
      <w:r w:rsidR="005255AE" w:rsidRPr="009B48D8">
        <w:rPr>
          <w:rFonts w:cstheme="minorHAnsi"/>
        </w:rPr>
        <w:t xml:space="preserve">et </w:t>
      </w:r>
      <w:r w:rsidR="004F2144" w:rsidRPr="009B48D8">
        <w:rPr>
          <w:rFonts w:cstheme="minorHAnsi"/>
        </w:rPr>
        <w:t xml:space="preserve">the US has the </w:t>
      </w:r>
      <w:r w:rsidR="005255AE" w:rsidRPr="009B48D8">
        <w:rPr>
          <w:rFonts w:cstheme="minorHAnsi"/>
        </w:rPr>
        <w:t>lowest life expectancy</w:t>
      </w:r>
      <w:r w:rsidR="004F2144" w:rsidRPr="009B48D8">
        <w:rPr>
          <w:rFonts w:cstheme="minorHAnsi"/>
        </w:rPr>
        <w:t xml:space="preserve"> of these countries</w:t>
      </w:r>
      <w:r w:rsidR="005255AE" w:rsidRPr="009B48D8">
        <w:rPr>
          <w:rFonts w:cstheme="minorHAnsi"/>
        </w:rPr>
        <w:t xml:space="preserve">, 78.8, compared to an </w:t>
      </w:r>
      <w:r w:rsidR="004F2144" w:rsidRPr="009B48D8">
        <w:rPr>
          <w:rFonts w:cstheme="minorHAnsi"/>
        </w:rPr>
        <w:t xml:space="preserve">average </w:t>
      </w:r>
      <w:r w:rsidR="005255AE" w:rsidRPr="009B48D8">
        <w:rPr>
          <w:rFonts w:cstheme="minorHAnsi"/>
        </w:rPr>
        <w:t xml:space="preserve">expectancy of 81.7 </w:t>
      </w:r>
      <w:r w:rsidR="005255AE" w:rsidRPr="009B48D8">
        <w:rPr>
          <w:rFonts w:cstheme="minorHAnsi"/>
          <w:highlight w:val="yellow"/>
        </w:rPr>
        <w:t>(</w:t>
      </w:r>
      <w:proofErr w:type="spellStart"/>
      <w:r w:rsidR="005255AE" w:rsidRPr="009B48D8">
        <w:rPr>
          <w:rFonts w:cstheme="minorHAnsi"/>
          <w:highlight w:val="yellow"/>
        </w:rPr>
        <w:t>Papanicolas</w:t>
      </w:r>
      <w:proofErr w:type="spellEnd"/>
      <w:r w:rsidR="005255AE" w:rsidRPr="009B48D8">
        <w:rPr>
          <w:rFonts w:cstheme="minorHAnsi"/>
          <w:highlight w:val="yellow"/>
        </w:rPr>
        <w:t xml:space="preserve"> 2018)</w:t>
      </w:r>
      <w:r w:rsidR="005255AE" w:rsidRPr="009B48D8">
        <w:rPr>
          <w:rFonts w:cstheme="minorHAnsi"/>
        </w:rPr>
        <w:t>.</w:t>
      </w:r>
      <w:r w:rsidR="004F2144" w:rsidRPr="009B48D8">
        <w:rPr>
          <w:rFonts w:cstheme="minorHAnsi"/>
        </w:rPr>
        <w:t xml:space="preserve"> </w:t>
      </w:r>
    </w:p>
    <w:p w14:paraId="5E50B571" w14:textId="6A3EDAC3" w:rsidR="002716BB" w:rsidRPr="009B48D8" w:rsidRDefault="003E2D8F" w:rsidP="006A6A62">
      <w:pPr>
        <w:pStyle w:val="FirstParagraph"/>
        <w:spacing w:line="480" w:lineRule="auto"/>
        <w:ind w:firstLine="720"/>
        <w:rPr>
          <w:rFonts w:cstheme="minorHAnsi"/>
        </w:rPr>
      </w:pPr>
      <w:r>
        <w:rPr>
          <w:rFonts w:cstheme="minorHAnsi"/>
        </w:rPr>
        <w:t xml:space="preserve">One plausible answer to skyrocketing health costs and ineffective outcomes is </w:t>
      </w:r>
      <w:commentRangeStart w:id="4"/>
      <w:r w:rsidR="003631BD" w:rsidRPr="009B48D8">
        <w:rPr>
          <w:rFonts w:cstheme="minorHAnsi"/>
        </w:rPr>
        <w:t xml:space="preserve">Universal </w:t>
      </w:r>
      <w:commentRangeEnd w:id="4"/>
      <w:r w:rsidR="006A6A62">
        <w:rPr>
          <w:rStyle w:val="CommentReference"/>
        </w:rPr>
        <w:commentReference w:id="4"/>
      </w:r>
      <w:r w:rsidR="003631BD" w:rsidRPr="009B48D8">
        <w:rPr>
          <w:rFonts w:cstheme="minorHAnsi"/>
        </w:rPr>
        <w:t>Health Care (UHC)</w:t>
      </w:r>
      <w:r>
        <w:rPr>
          <w:rFonts w:cstheme="minorHAnsi"/>
        </w:rPr>
        <w:t xml:space="preserve">. </w:t>
      </w:r>
      <w:r w:rsidR="003631BD" w:rsidRPr="009B48D8">
        <w:rPr>
          <w:rFonts w:cstheme="minorHAnsi"/>
        </w:rPr>
        <w:t xml:space="preserve"> </w:t>
      </w:r>
      <w:r w:rsidR="00F8575A">
        <w:rPr>
          <w:rFonts w:cstheme="minorHAnsi"/>
        </w:rPr>
        <w:t xml:space="preserve">UHC </w:t>
      </w:r>
      <w:r w:rsidR="0072288A" w:rsidRPr="009B48D8">
        <w:rPr>
          <w:rFonts w:cstheme="minorHAnsi"/>
        </w:rPr>
        <w:t>directly address</w:t>
      </w:r>
      <w:r w:rsidR="00F8575A">
        <w:rPr>
          <w:rFonts w:cstheme="minorHAnsi"/>
        </w:rPr>
        <w:t>es</w:t>
      </w:r>
      <w:r w:rsidR="0072288A" w:rsidRPr="009B48D8">
        <w:rPr>
          <w:rFonts w:cstheme="minorHAnsi"/>
        </w:rPr>
        <w:t xml:space="preserve"> US concerns regarding cost of healthcare, lack of coverage, and poor </w:t>
      </w:r>
      <w:r w:rsidR="006A6A62">
        <w:rPr>
          <w:rFonts w:cstheme="minorHAnsi"/>
        </w:rPr>
        <w:t xml:space="preserve">health </w:t>
      </w:r>
      <w:r w:rsidR="0072288A" w:rsidRPr="009B48D8">
        <w:rPr>
          <w:rFonts w:cstheme="minorHAnsi"/>
        </w:rPr>
        <w:t xml:space="preserve">outcomes. </w:t>
      </w:r>
      <w:r w:rsidR="003A2227">
        <w:rPr>
          <w:rFonts w:cstheme="minorHAnsi"/>
        </w:rPr>
        <w:t>C</w:t>
      </w:r>
      <w:r w:rsidR="0072288A" w:rsidRPr="009B48D8">
        <w:rPr>
          <w:rFonts w:cstheme="minorHAnsi"/>
        </w:rPr>
        <w:t>ost of implementation temporarily spike</w:t>
      </w:r>
      <w:r w:rsidR="003A2227">
        <w:rPr>
          <w:rFonts w:cstheme="minorHAnsi"/>
        </w:rPr>
        <w:t>s</w:t>
      </w:r>
      <w:r w:rsidR="0072288A" w:rsidRPr="009B48D8">
        <w:rPr>
          <w:rFonts w:cstheme="minorHAnsi"/>
        </w:rPr>
        <w:t xml:space="preserve"> total healthcare </w:t>
      </w:r>
      <w:proofErr w:type="gramStart"/>
      <w:r w:rsidR="0072288A" w:rsidRPr="009B48D8">
        <w:rPr>
          <w:rFonts w:cstheme="minorHAnsi"/>
        </w:rPr>
        <w:t>spending, but</w:t>
      </w:r>
      <w:proofErr w:type="gramEnd"/>
      <w:r w:rsidR="0072288A" w:rsidRPr="009B48D8">
        <w:rPr>
          <w:rFonts w:cstheme="minorHAnsi"/>
        </w:rPr>
        <w:t xml:space="preserve"> </w:t>
      </w:r>
      <w:r w:rsidR="003A2227">
        <w:rPr>
          <w:rFonts w:cstheme="minorHAnsi"/>
        </w:rPr>
        <w:t>has historically resulted in</w:t>
      </w:r>
      <w:r w:rsidR="00241D84" w:rsidRPr="009B48D8">
        <w:rPr>
          <w:rFonts w:cstheme="minorHAnsi"/>
        </w:rPr>
        <w:t xml:space="preserve"> reduced</w:t>
      </w:r>
      <w:r w:rsidR="003A2227">
        <w:rPr>
          <w:rFonts w:cstheme="minorHAnsi"/>
        </w:rPr>
        <w:t xml:space="preserve"> spending later</w:t>
      </w:r>
      <w:r w:rsidR="00241D84" w:rsidRPr="009B48D8">
        <w:rPr>
          <w:rFonts w:cstheme="minorHAnsi"/>
        </w:rPr>
        <w:t xml:space="preserve">. </w:t>
      </w:r>
      <w:r w:rsidR="00B63002">
        <w:rPr>
          <w:rFonts w:cstheme="minorHAnsi"/>
        </w:rPr>
        <w:t xml:space="preserve">For example, health expenditures increased by 14% when </w:t>
      </w:r>
      <w:r w:rsidR="00241D84" w:rsidRPr="009B48D8">
        <w:rPr>
          <w:rFonts w:cstheme="minorHAnsi"/>
        </w:rPr>
        <w:t xml:space="preserve">Taiwan </w:t>
      </w:r>
      <w:r w:rsidR="00B63002">
        <w:rPr>
          <w:rFonts w:cstheme="minorHAnsi"/>
        </w:rPr>
        <w:t xml:space="preserve">implemented UHC in 1995, </w:t>
      </w:r>
      <w:r w:rsidR="00241D84" w:rsidRPr="009B48D8">
        <w:rPr>
          <w:rFonts w:cstheme="minorHAnsi"/>
        </w:rPr>
        <w:t xml:space="preserve">however, </w:t>
      </w:r>
      <w:r w:rsidR="00B63002">
        <w:rPr>
          <w:rFonts w:cstheme="minorHAnsi"/>
        </w:rPr>
        <w:t xml:space="preserve">annual spending increases </w:t>
      </w:r>
      <w:r w:rsidR="00241D84" w:rsidRPr="009B48D8">
        <w:rPr>
          <w:rFonts w:cstheme="minorHAnsi"/>
        </w:rPr>
        <w:t>were 4.1%</w:t>
      </w:r>
      <w:r w:rsidR="00B63002">
        <w:rPr>
          <w:rFonts w:cstheme="minorHAnsi"/>
        </w:rPr>
        <w:t xml:space="preserve"> afterwards</w:t>
      </w:r>
      <w:r w:rsidR="00241D84" w:rsidRPr="009B48D8">
        <w:rPr>
          <w:rFonts w:cstheme="minorHAnsi"/>
        </w:rPr>
        <w:t xml:space="preserve">, </w:t>
      </w:r>
      <w:r w:rsidR="006C69E3">
        <w:rPr>
          <w:rFonts w:cstheme="minorHAnsi"/>
        </w:rPr>
        <w:t xml:space="preserve">cutting by half the </w:t>
      </w:r>
      <w:r w:rsidR="00241D84" w:rsidRPr="009B48D8">
        <w:rPr>
          <w:rFonts w:cstheme="minorHAnsi"/>
        </w:rPr>
        <w:t>8.3%</w:t>
      </w:r>
      <w:r w:rsidR="00B63002">
        <w:rPr>
          <w:rFonts w:cstheme="minorHAnsi"/>
        </w:rPr>
        <w:t xml:space="preserve"> increase </w:t>
      </w:r>
      <w:r w:rsidR="006C69E3">
        <w:rPr>
          <w:rFonts w:cstheme="minorHAnsi"/>
        </w:rPr>
        <w:t xml:space="preserve">pre-UHC </w:t>
      </w:r>
      <w:r w:rsidR="00241D84" w:rsidRPr="009B48D8">
        <w:rPr>
          <w:rFonts w:cstheme="minorHAnsi"/>
          <w:highlight w:val="yellow"/>
        </w:rPr>
        <w:lastRenderedPageBreak/>
        <w:t>(Hsiao 2016)</w:t>
      </w:r>
      <w:r w:rsidR="00241D84" w:rsidRPr="009B48D8">
        <w:rPr>
          <w:rFonts w:cstheme="minorHAnsi"/>
        </w:rPr>
        <w:t xml:space="preserve">. </w:t>
      </w:r>
      <w:r w:rsidR="00EF209A">
        <w:rPr>
          <w:rFonts w:cstheme="minorHAnsi"/>
        </w:rPr>
        <w:t xml:space="preserve"> UHC also allows for a </w:t>
      </w:r>
      <w:r w:rsidR="002A106D">
        <w:rPr>
          <w:rFonts w:cstheme="minorHAnsi"/>
        </w:rPr>
        <w:t>single buyer market</w:t>
      </w:r>
      <w:r w:rsidR="00241D84" w:rsidRPr="009B48D8">
        <w:rPr>
          <w:rFonts w:cstheme="minorHAnsi"/>
        </w:rPr>
        <w:t xml:space="preserve"> for purchase of healthcare goods and technologies (such as pharmaceuticals) lead</w:t>
      </w:r>
      <w:r w:rsidR="00EF209A">
        <w:rPr>
          <w:rFonts w:cstheme="minorHAnsi"/>
        </w:rPr>
        <w:t>ing to</w:t>
      </w:r>
      <w:r w:rsidR="00241D84" w:rsidRPr="009B48D8">
        <w:rPr>
          <w:rFonts w:cstheme="minorHAnsi"/>
        </w:rPr>
        <w:t xml:space="preserve"> reduction of aggregate costs </w:t>
      </w:r>
      <w:r w:rsidR="00241D84" w:rsidRPr="009B48D8">
        <w:rPr>
          <w:rFonts w:cstheme="minorHAnsi"/>
          <w:highlight w:val="yellow"/>
        </w:rPr>
        <w:t>(Hussey 2003)</w:t>
      </w:r>
      <w:r w:rsidR="00241D84" w:rsidRPr="009B48D8">
        <w:rPr>
          <w:rFonts w:cstheme="minorHAnsi"/>
        </w:rPr>
        <w:t xml:space="preserve">. </w:t>
      </w:r>
      <w:commentRangeStart w:id="5"/>
      <w:r w:rsidR="00E073DC">
        <w:rPr>
          <w:rFonts w:cstheme="minorHAnsi"/>
        </w:rPr>
        <w:t>UHC obviously improves coverage</w:t>
      </w:r>
      <w:r w:rsidR="00241D84" w:rsidRPr="009B48D8">
        <w:rPr>
          <w:rFonts w:cstheme="minorHAnsi"/>
        </w:rPr>
        <w:t>.</w:t>
      </w:r>
      <w:commentRangeEnd w:id="5"/>
      <w:r w:rsidR="00F139A3">
        <w:rPr>
          <w:rStyle w:val="CommentReference"/>
        </w:rPr>
        <w:commentReference w:id="5"/>
      </w:r>
      <w:r w:rsidR="00241D84" w:rsidRPr="009B48D8">
        <w:rPr>
          <w:rFonts w:cstheme="minorHAnsi"/>
        </w:rPr>
        <w:t xml:space="preserve"> Several countries with sub 60% coverage surged to 99% within a year of implementation of UHC </w:t>
      </w:r>
      <w:r w:rsidR="00241D84" w:rsidRPr="009B48D8">
        <w:rPr>
          <w:rFonts w:cstheme="minorHAnsi"/>
          <w:highlight w:val="yellow"/>
        </w:rPr>
        <w:t xml:space="preserve">(Hsiao 2016, </w:t>
      </w:r>
      <w:proofErr w:type="spellStart"/>
      <w:r w:rsidR="00241D84" w:rsidRPr="009B48D8">
        <w:rPr>
          <w:rFonts w:cstheme="minorHAnsi"/>
          <w:highlight w:val="yellow"/>
        </w:rPr>
        <w:t>Panpiemras</w:t>
      </w:r>
      <w:proofErr w:type="spellEnd"/>
      <w:r w:rsidR="00241D84" w:rsidRPr="009B48D8">
        <w:rPr>
          <w:rFonts w:cstheme="minorHAnsi"/>
          <w:highlight w:val="yellow"/>
        </w:rPr>
        <w:t xml:space="preserve"> et al. (2011)</w:t>
      </w:r>
      <w:r w:rsidR="00241D84" w:rsidRPr="009B48D8">
        <w:rPr>
          <w:rFonts w:cstheme="minorHAnsi"/>
        </w:rPr>
        <w:t>.</w:t>
      </w:r>
      <w:r w:rsidR="00375DA6" w:rsidRPr="009B48D8">
        <w:rPr>
          <w:rFonts w:cstheme="minorHAnsi"/>
        </w:rPr>
        <w:t xml:space="preserve"> Increased coverage results in lower mortality and better overall health in the population </w:t>
      </w:r>
      <w:r w:rsidR="00375DA6" w:rsidRPr="009B48D8">
        <w:rPr>
          <w:rFonts w:cstheme="minorHAnsi"/>
          <w:highlight w:val="yellow"/>
        </w:rPr>
        <w:t>(Galvani et al. 2017)</w:t>
      </w:r>
      <w:r w:rsidR="00375DA6" w:rsidRPr="009B48D8">
        <w:rPr>
          <w:rFonts w:cstheme="minorHAnsi"/>
        </w:rPr>
        <w:t xml:space="preserve">. </w:t>
      </w:r>
      <w:r w:rsidR="006A6A62">
        <w:rPr>
          <w:rFonts w:cstheme="minorHAnsi"/>
        </w:rPr>
        <w:t xml:space="preserve">While there are clear benefits to implementing UHC in the US, </w:t>
      </w:r>
      <w:r w:rsidR="00077A41">
        <w:rPr>
          <w:rFonts w:cstheme="minorHAnsi"/>
        </w:rPr>
        <w:t xml:space="preserve">only 28.2% Americans support doing so </w:t>
      </w:r>
      <w:r w:rsidR="00077A41" w:rsidRPr="0039172A">
        <w:rPr>
          <w:rFonts w:cstheme="minorHAnsi"/>
          <w:highlight w:val="yellow"/>
        </w:rPr>
        <w:t>(</w:t>
      </w:r>
      <w:proofErr w:type="spellStart"/>
      <w:r w:rsidR="00077A41" w:rsidRPr="0039172A">
        <w:rPr>
          <w:rFonts w:cstheme="minorHAnsi"/>
          <w:highlight w:val="yellow"/>
        </w:rPr>
        <w:t>Holahan</w:t>
      </w:r>
      <w:proofErr w:type="spellEnd"/>
      <w:r w:rsidR="00077A41" w:rsidRPr="0039172A">
        <w:rPr>
          <w:rFonts w:cstheme="minorHAnsi"/>
          <w:highlight w:val="yellow"/>
        </w:rPr>
        <w:t xml:space="preserve"> et al., 2019)</w:t>
      </w:r>
      <w:r w:rsidR="002716BB" w:rsidRPr="009B48D8">
        <w:rPr>
          <w:rFonts w:cstheme="minorHAnsi"/>
        </w:rPr>
        <w:t xml:space="preserve">. Thus, </w:t>
      </w:r>
      <w:r w:rsidR="006A6A62">
        <w:rPr>
          <w:rFonts w:cstheme="minorHAnsi"/>
        </w:rPr>
        <w:t>increasing the</w:t>
      </w:r>
      <w:r w:rsidR="006A6A62" w:rsidRPr="009B48D8">
        <w:rPr>
          <w:rFonts w:cstheme="minorHAnsi"/>
        </w:rPr>
        <w:t xml:space="preserve"> </w:t>
      </w:r>
      <w:r w:rsidR="002716BB" w:rsidRPr="009B48D8">
        <w:rPr>
          <w:rFonts w:cstheme="minorHAnsi"/>
        </w:rPr>
        <w:t xml:space="preserve">likelihood of implementation by improving support for UHC is valuable. The goal of this project is to test </w:t>
      </w:r>
      <w:r w:rsidR="00077A41">
        <w:rPr>
          <w:rFonts w:cstheme="minorHAnsi"/>
        </w:rPr>
        <w:t>if interventions designed to directly address common reasons for opposition to UHC can lead to improved</w:t>
      </w:r>
      <w:r w:rsidR="002716BB" w:rsidRPr="009B48D8">
        <w:rPr>
          <w:rFonts w:cstheme="minorHAnsi"/>
        </w:rPr>
        <w:t xml:space="preserve"> support </w:t>
      </w:r>
      <w:r w:rsidR="00077A41">
        <w:rPr>
          <w:rFonts w:cstheme="minorHAnsi"/>
        </w:rPr>
        <w:t xml:space="preserve">of </w:t>
      </w:r>
      <w:r w:rsidR="002716BB" w:rsidRPr="009B48D8">
        <w:rPr>
          <w:rFonts w:cstheme="minorHAnsi"/>
        </w:rPr>
        <w:t>UHC.</w:t>
      </w:r>
    </w:p>
    <w:p w14:paraId="6D12AD3B"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6" w:name="inadequacies-with-our-current-system"/>
      <w:bookmarkStart w:id="7" w:name="review-of-literature"/>
      <w:bookmarkEnd w:id="0"/>
      <w:r w:rsidRPr="009B48D8">
        <w:rPr>
          <w:rFonts w:asciiTheme="minorHAnsi" w:hAnsiTheme="minorHAnsi" w:cstheme="minorHAnsi"/>
          <w:color w:val="auto"/>
          <w:sz w:val="24"/>
          <w:szCs w:val="24"/>
        </w:rPr>
        <w:t>Inadequacies with our current system</w:t>
      </w:r>
    </w:p>
    <w:p w14:paraId="008CA1BB" w14:textId="68DDC609" w:rsidR="003631BD" w:rsidRPr="009B48D8" w:rsidRDefault="003631BD">
      <w:pPr>
        <w:pStyle w:val="FirstParagraph"/>
        <w:spacing w:line="480" w:lineRule="auto"/>
        <w:ind w:firstLine="720"/>
        <w:rPr>
          <w:rFonts w:cstheme="minorHAnsi"/>
        </w:rPr>
      </w:pPr>
      <w:r w:rsidRPr="009B48D8">
        <w:rPr>
          <w:rFonts w:cstheme="minorHAnsi"/>
        </w:rPr>
        <w:t xml:space="preserve">The purpose of health care is to improve the well-being of those treated. </w:t>
      </w:r>
      <w:r w:rsidR="00C313B9" w:rsidRPr="009B48D8">
        <w:rPr>
          <w:rFonts w:cstheme="minorHAnsi"/>
        </w:rPr>
        <w:t xml:space="preserve">However, </w:t>
      </w:r>
      <w:r w:rsidR="00B63D5C" w:rsidRPr="009B48D8">
        <w:rPr>
          <w:rFonts w:cstheme="minorHAnsi"/>
        </w:rPr>
        <w:t xml:space="preserve">61% of all debt in America originates from medical costs, with the average American owing $9,374 </w:t>
      </w:r>
      <w:r w:rsidR="00B63D5C" w:rsidRPr="009B48D8">
        <w:rPr>
          <w:rFonts w:cstheme="minorHAnsi"/>
          <w:highlight w:val="yellow"/>
        </w:rPr>
        <w:t>(Austin, 2014; Schoen 2005)</w:t>
      </w:r>
      <w:r w:rsidR="00B63D5C" w:rsidRPr="009B48D8">
        <w:rPr>
          <w:rFonts w:cstheme="minorHAnsi"/>
        </w:rPr>
        <w:t xml:space="preserve">. </w:t>
      </w:r>
      <w:r w:rsidR="00C313B9" w:rsidRPr="009B48D8">
        <w:rPr>
          <w:rFonts w:cstheme="minorHAnsi"/>
        </w:rPr>
        <w:t>C</w:t>
      </w:r>
      <w:r w:rsidR="00E13479" w:rsidRPr="009B48D8">
        <w:rPr>
          <w:rFonts w:cstheme="minorHAnsi"/>
        </w:rPr>
        <w:t>onsidering that</w:t>
      </w:r>
      <w:r w:rsidR="00C313B9" w:rsidRPr="009B48D8">
        <w:rPr>
          <w:rFonts w:cstheme="minorHAnsi"/>
        </w:rPr>
        <w:t xml:space="preserve"> </w:t>
      </w:r>
      <w:r w:rsidR="00AB4ABD" w:rsidRPr="009B48D8">
        <w:rPr>
          <w:rFonts w:cstheme="minorHAnsi"/>
        </w:rPr>
        <w:t xml:space="preserve">medical debtors </w:t>
      </w:r>
      <w:r w:rsidR="00E13479" w:rsidRPr="009B48D8">
        <w:rPr>
          <w:rFonts w:cstheme="minorHAnsi"/>
        </w:rPr>
        <w:t>are</w:t>
      </w:r>
      <w:r w:rsidR="00AB4ABD" w:rsidRPr="009B48D8">
        <w:rPr>
          <w:rFonts w:cstheme="minorHAnsi"/>
        </w:rPr>
        <w:t xml:space="preserve"> 42% more likely to suffer from a lapse in medical coverage</w:t>
      </w:r>
      <w:r w:rsidR="00C313B9" w:rsidRPr="009B48D8">
        <w:rPr>
          <w:rFonts w:cstheme="minorHAnsi"/>
        </w:rPr>
        <w:t xml:space="preserve">, </w:t>
      </w:r>
      <w:r w:rsidR="003C2FA1" w:rsidRPr="009B48D8">
        <w:rPr>
          <w:rFonts w:cstheme="minorHAnsi"/>
        </w:rPr>
        <w:t xml:space="preserve">the </w:t>
      </w:r>
      <w:r w:rsidR="00E13479" w:rsidRPr="009B48D8">
        <w:rPr>
          <w:rFonts w:cstheme="minorHAnsi"/>
        </w:rPr>
        <w:t xml:space="preserve">American health system often </w:t>
      </w:r>
      <w:r w:rsidR="000B7C76">
        <w:rPr>
          <w:rFonts w:cstheme="minorHAnsi"/>
        </w:rPr>
        <w:t>worsens</w:t>
      </w:r>
      <w:r w:rsidR="000B7C76" w:rsidRPr="009B48D8">
        <w:rPr>
          <w:rFonts w:cstheme="minorHAnsi"/>
        </w:rPr>
        <w:t xml:space="preserve"> </w:t>
      </w:r>
      <w:r w:rsidR="003C2FA1" w:rsidRPr="009B48D8">
        <w:rPr>
          <w:rFonts w:cstheme="minorHAnsi"/>
        </w:rPr>
        <w:t xml:space="preserve">the well-being of those treated </w:t>
      </w:r>
      <w:r w:rsidR="00F13004" w:rsidRPr="009B48D8">
        <w:rPr>
          <w:rFonts w:cstheme="minorHAnsi"/>
        </w:rPr>
        <w:t xml:space="preserve">instead </w:t>
      </w:r>
      <w:r w:rsidR="002F5205" w:rsidRPr="009B48D8">
        <w:rPr>
          <w:rFonts w:cstheme="minorHAnsi"/>
          <w:highlight w:val="yellow"/>
        </w:rPr>
        <w:t>(Himmelstein, 2005)</w:t>
      </w:r>
      <w:r w:rsidR="002F5205" w:rsidRPr="009B48D8">
        <w:rPr>
          <w:rFonts w:cstheme="minorHAnsi"/>
        </w:rPr>
        <w:t>.</w:t>
      </w:r>
      <w:r w:rsidR="00AB4ABD" w:rsidRPr="009B48D8">
        <w:rPr>
          <w:rFonts w:cstheme="minorHAnsi"/>
        </w:rPr>
        <w:t xml:space="preserve"> </w:t>
      </w:r>
      <w:r w:rsidR="004B1E1B" w:rsidRPr="009B48D8">
        <w:rPr>
          <w:rFonts w:cstheme="minorHAnsi"/>
        </w:rPr>
        <w:t xml:space="preserve">This is particularly relevant </w:t>
      </w:r>
      <w:r w:rsidR="004B1E1B">
        <w:rPr>
          <w:rFonts w:cstheme="minorHAnsi"/>
        </w:rPr>
        <w:t xml:space="preserve">in the US </w:t>
      </w:r>
      <w:r w:rsidR="004B1E1B" w:rsidRPr="009B48D8">
        <w:rPr>
          <w:rFonts w:cstheme="minorHAnsi"/>
        </w:rPr>
        <w:t xml:space="preserve">as </w:t>
      </w:r>
      <w:r w:rsidR="004B1E1B">
        <w:rPr>
          <w:rFonts w:cstheme="minorHAnsi"/>
        </w:rPr>
        <w:t xml:space="preserve">some of our most </w:t>
      </w:r>
      <w:r w:rsidR="004B1E1B" w:rsidRPr="009B48D8">
        <w:rPr>
          <w:rFonts w:cstheme="minorHAnsi"/>
        </w:rPr>
        <w:t xml:space="preserve">disadvantaged </w:t>
      </w:r>
      <w:r w:rsidR="004B1E1B">
        <w:rPr>
          <w:rFonts w:cstheme="minorHAnsi"/>
        </w:rPr>
        <w:t>minorities</w:t>
      </w:r>
      <w:r w:rsidR="004B1E1B" w:rsidRPr="009B48D8">
        <w:rPr>
          <w:rFonts w:cstheme="minorHAnsi"/>
        </w:rPr>
        <w:t xml:space="preserve"> simultaneously suffer from low rates of insurance compared to Whites (11.7% for Whites, 20.8% for Blacks, 30.7% for Hispanics)</w:t>
      </w:r>
      <w:r w:rsidR="004B1E1B">
        <w:rPr>
          <w:rFonts w:cstheme="minorHAnsi"/>
        </w:rPr>
        <w:t xml:space="preserve"> </w:t>
      </w:r>
      <w:r w:rsidR="004B1E1B" w:rsidRPr="0039172A">
        <w:rPr>
          <w:rFonts w:cstheme="minorHAnsi"/>
          <w:highlight w:val="yellow"/>
        </w:rPr>
        <w:t>(Shen et al., 2013)</w:t>
      </w:r>
      <w:r w:rsidR="004B1E1B" w:rsidRPr="009B48D8">
        <w:rPr>
          <w:rFonts w:cstheme="minorHAnsi"/>
        </w:rPr>
        <w:t>.</w:t>
      </w:r>
      <w:r w:rsidR="004B1E1B">
        <w:rPr>
          <w:rFonts w:cstheme="minorHAnsi"/>
        </w:rPr>
        <w:t xml:space="preserve"> </w:t>
      </w:r>
      <w:r w:rsidR="00093ECF" w:rsidRPr="009B48D8">
        <w:rPr>
          <w:rFonts w:cstheme="minorHAnsi"/>
        </w:rPr>
        <w:t>Medical debt is accrued partly due to extreme cost difference</w:t>
      </w:r>
      <w:r w:rsidR="00CB3809">
        <w:rPr>
          <w:rFonts w:cstheme="minorHAnsi"/>
        </w:rPr>
        <w:t>s</w:t>
      </w:r>
      <w:r w:rsidR="00093ECF" w:rsidRPr="009B48D8">
        <w:rPr>
          <w:rFonts w:cstheme="minorHAnsi"/>
        </w:rPr>
        <w:t xml:space="preserve"> in medical care, with the US paying approximately twice the </w:t>
      </w:r>
      <w:proofErr w:type="spellStart"/>
      <w:r w:rsidR="0072513C" w:rsidRPr="0072513C">
        <w:rPr>
          <w:rFonts w:cstheme="minorHAnsi"/>
        </w:rPr>
        <w:t>Organisation</w:t>
      </w:r>
      <w:proofErr w:type="spellEnd"/>
      <w:r w:rsidR="0072513C" w:rsidRPr="0072513C">
        <w:rPr>
          <w:rFonts w:cstheme="minorHAnsi"/>
        </w:rPr>
        <w:t xml:space="preserve"> for Economic Co-operation and Development</w:t>
      </w:r>
      <w:r w:rsidR="0072513C">
        <w:rPr>
          <w:rFonts w:cstheme="minorHAnsi"/>
        </w:rPr>
        <w:t xml:space="preserve"> (</w:t>
      </w:r>
      <w:commentRangeStart w:id="8"/>
      <w:commentRangeStart w:id="9"/>
      <w:r w:rsidR="00093ECF" w:rsidRPr="009B48D8">
        <w:rPr>
          <w:rFonts w:cstheme="minorHAnsi"/>
        </w:rPr>
        <w:t>OECD</w:t>
      </w:r>
      <w:commentRangeEnd w:id="8"/>
      <w:r w:rsidR="00573600">
        <w:rPr>
          <w:rStyle w:val="CommentReference"/>
        </w:rPr>
        <w:commentReference w:id="8"/>
      </w:r>
      <w:commentRangeEnd w:id="9"/>
      <w:r w:rsidR="0072513C">
        <w:rPr>
          <w:rStyle w:val="CommentReference"/>
        </w:rPr>
        <w:commentReference w:id="9"/>
      </w:r>
      <w:r w:rsidR="0072513C">
        <w:rPr>
          <w:rFonts w:cstheme="minorHAnsi"/>
        </w:rPr>
        <w:t xml:space="preserve">) </w:t>
      </w:r>
      <w:r w:rsidR="00093ECF" w:rsidRPr="009B48D8">
        <w:rPr>
          <w:rFonts w:cstheme="minorHAnsi"/>
        </w:rPr>
        <w:t xml:space="preserve">median cost for medical procedures and pharmaceuticals </w:t>
      </w:r>
      <w:r w:rsidR="00093ECF" w:rsidRPr="009B48D8">
        <w:rPr>
          <w:rFonts w:cstheme="minorHAnsi"/>
          <w:highlight w:val="yellow"/>
        </w:rPr>
        <w:t>(Anderson</w:t>
      </w:r>
      <w:r w:rsidR="00F85399" w:rsidRPr="009B48D8">
        <w:rPr>
          <w:rFonts w:cstheme="minorHAnsi"/>
          <w:highlight w:val="yellow"/>
        </w:rPr>
        <w:t>,</w:t>
      </w:r>
      <w:r w:rsidR="00093ECF" w:rsidRPr="009B48D8">
        <w:rPr>
          <w:rFonts w:cstheme="minorHAnsi"/>
          <w:highlight w:val="yellow"/>
        </w:rPr>
        <w:t xml:space="preserve"> 2003</w:t>
      </w:r>
      <w:r w:rsidR="00F85399" w:rsidRPr="009B48D8">
        <w:rPr>
          <w:rFonts w:cstheme="minorHAnsi"/>
          <w:highlight w:val="yellow"/>
        </w:rPr>
        <w:t xml:space="preserve">; </w:t>
      </w:r>
      <w:proofErr w:type="spellStart"/>
      <w:r w:rsidR="00F85399" w:rsidRPr="009B48D8">
        <w:rPr>
          <w:rFonts w:cstheme="minorHAnsi"/>
          <w:highlight w:val="yellow"/>
        </w:rPr>
        <w:t>Papanicolas</w:t>
      </w:r>
      <w:proofErr w:type="spellEnd"/>
      <w:r w:rsidR="00F85399" w:rsidRPr="009B48D8">
        <w:rPr>
          <w:rFonts w:cstheme="minorHAnsi"/>
          <w:highlight w:val="yellow"/>
        </w:rPr>
        <w:t>, 2018</w:t>
      </w:r>
      <w:r w:rsidR="00F2343D" w:rsidRPr="009B48D8">
        <w:rPr>
          <w:rFonts w:cstheme="minorHAnsi"/>
          <w:highlight w:val="yellow"/>
        </w:rPr>
        <w:t xml:space="preserve">; </w:t>
      </w:r>
      <w:proofErr w:type="spellStart"/>
      <w:r w:rsidR="00F2343D" w:rsidRPr="009B48D8">
        <w:rPr>
          <w:rFonts w:cstheme="minorHAnsi"/>
          <w:highlight w:val="yellow"/>
        </w:rPr>
        <w:lastRenderedPageBreak/>
        <w:t>Tikkanen</w:t>
      </w:r>
      <w:proofErr w:type="spellEnd"/>
      <w:r w:rsidR="00F2343D" w:rsidRPr="009B48D8">
        <w:rPr>
          <w:rFonts w:cstheme="minorHAnsi"/>
          <w:highlight w:val="yellow"/>
        </w:rPr>
        <w:t>, 2020</w:t>
      </w:r>
      <w:r w:rsidR="00093ECF" w:rsidRPr="009B48D8">
        <w:rPr>
          <w:rFonts w:cstheme="minorHAnsi"/>
          <w:highlight w:val="yellow"/>
        </w:rPr>
        <w:t>)</w:t>
      </w:r>
      <w:r w:rsidR="00093ECF" w:rsidRPr="009B48D8">
        <w:rPr>
          <w:rFonts w:cstheme="minorHAnsi"/>
        </w:rPr>
        <w:t xml:space="preserve">. This is compounded further by a general unwillingness to ration care and administrative complexity, pushing cost higher with low value outcomes </w:t>
      </w:r>
      <w:r w:rsidR="00093ECF" w:rsidRPr="009B48D8">
        <w:rPr>
          <w:rFonts w:cstheme="minorHAnsi"/>
          <w:highlight w:val="yellow"/>
        </w:rPr>
        <w:t>(Reinhardt 2004)</w:t>
      </w:r>
      <w:r w:rsidR="00093ECF" w:rsidRPr="009B48D8">
        <w:rPr>
          <w:rFonts w:cstheme="minorHAnsi"/>
        </w:rPr>
        <w:t xml:space="preserve">. </w:t>
      </w:r>
      <w:r w:rsidR="00155FA8">
        <w:rPr>
          <w:rFonts w:cstheme="minorHAnsi"/>
        </w:rPr>
        <w:t>A</w:t>
      </w:r>
      <w:r w:rsidR="00637376" w:rsidRPr="009B48D8">
        <w:rPr>
          <w:rFonts w:cstheme="minorHAnsi"/>
        </w:rPr>
        <w:t>dditional</w:t>
      </w:r>
      <w:r w:rsidRPr="009B48D8">
        <w:rPr>
          <w:rFonts w:cstheme="minorHAnsi"/>
        </w:rPr>
        <w:t xml:space="preserve"> structural </w:t>
      </w:r>
      <w:r w:rsidR="00155FA8">
        <w:rPr>
          <w:rFonts w:cstheme="minorHAnsi"/>
        </w:rPr>
        <w:t>obstacles exist</w:t>
      </w:r>
      <w:r w:rsidR="00155FA8" w:rsidRPr="009B48D8">
        <w:rPr>
          <w:rFonts w:cstheme="minorHAnsi"/>
        </w:rPr>
        <w:t xml:space="preserve"> </w:t>
      </w:r>
      <w:r w:rsidR="00155FA8">
        <w:rPr>
          <w:rFonts w:cstheme="minorHAnsi"/>
        </w:rPr>
        <w:t>due to the current</w:t>
      </w:r>
      <w:r w:rsidR="00637376" w:rsidRPr="009B48D8">
        <w:rPr>
          <w:rFonts w:cstheme="minorHAnsi"/>
        </w:rPr>
        <w:t xml:space="preserve"> </w:t>
      </w:r>
      <w:r w:rsidRPr="009B48D8">
        <w:rPr>
          <w:rFonts w:cstheme="minorHAnsi"/>
        </w:rPr>
        <w:t xml:space="preserve">competitive marketplace of multiple insurers. </w:t>
      </w:r>
      <w:r w:rsidR="00637376" w:rsidRPr="009B48D8">
        <w:rPr>
          <w:rFonts w:cstheme="minorHAnsi"/>
        </w:rPr>
        <w:t>P</w:t>
      </w:r>
      <w:r w:rsidRPr="009B48D8">
        <w:rPr>
          <w:rFonts w:cstheme="minorHAnsi"/>
        </w:rPr>
        <w:t>reventative care</w:t>
      </w:r>
      <w:r w:rsidR="00637376" w:rsidRPr="009B48D8">
        <w:rPr>
          <w:rFonts w:cstheme="minorHAnsi"/>
        </w:rPr>
        <w:t xml:space="preserve"> and investment in medical infrastructure that generates</w:t>
      </w:r>
      <w:r w:rsidRPr="009B48D8">
        <w:rPr>
          <w:rFonts w:cstheme="minorHAnsi"/>
        </w:rPr>
        <w:t xml:space="preserve"> long term value </w:t>
      </w:r>
      <w:r w:rsidR="00637376" w:rsidRPr="009B48D8">
        <w:rPr>
          <w:rFonts w:cstheme="minorHAnsi"/>
        </w:rPr>
        <w:t>are under-invested in</w:t>
      </w:r>
      <w:r w:rsidRPr="009B48D8">
        <w:rPr>
          <w:rFonts w:cstheme="minorHAnsi"/>
        </w:rPr>
        <w:t xml:space="preserve">, as </w:t>
      </w:r>
      <w:r w:rsidR="00637376" w:rsidRPr="009B48D8">
        <w:rPr>
          <w:rFonts w:cstheme="minorHAnsi"/>
        </w:rPr>
        <w:t xml:space="preserve">insurers share the benefits from the cost of implementation with their competitors </w:t>
      </w:r>
      <w:r w:rsidR="00637376" w:rsidRPr="009B48D8">
        <w:rPr>
          <w:rFonts w:cstheme="minorHAnsi"/>
          <w:highlight w:val="yellow"/>
        </w:rPr>
        <w:t>(Anderson, 2003)</w:t>
      </w:r>
      <w:r w:rsidRPr="009B48D8">
        <w:rPr>
          <w:rFonts w:cstheme="minorHAnsi"/>
        </w:rPr>
        <w:t xml:space="preserve">. </w:t>
      </w:r>
      <w:r w:rsidR="00A22145" w:rsidRPr="009B48D8">
        <w:rPr>
          <w:rFonts w:cstheme="minorHAnsi"/>
        </w:rPr>
        <w:t xml:space="preserve">Waste in the US health system is unnecessarily high due to the lack of centralized payment and distribution as well </w:t>
      </w:r>
      <w:r w:rsidR="00A22145" w:rsidRPr="009B48D8">
        <w:rPr>
          <w:rFonts w:cstheme="minorHAnsi"/>
          <w:highlight w:val="yellow"/>
        </w:rPr>
        <w:t>(Shrank 2019)</w:t>
      </w:r>
      <w:r w:rsidR="00A22145" w:rsidRPr="009B48D8">
        <w:rPr>
          <w:rFonts w:cstheme="minorHAnsi"/>
        </w:rPr>
        <w:t xml:space="preserve">. </w:t>
      </w:r>
      <w:r w:rsidR="00D01A55" w:rsidRPr="009B48D8">
        <w:rPr>
          <w:rFonts w:cstheme="minorHAnsi"/>
        </w:rPr>
        <w:t>Estimates of w</w:t>
      </w:r>
      <w:r w:rsidR="00A22145" w:rsidRPr="009B48D8">
        <w:rPr>
          <w:rFonts w:cstheme="minorHAnsi"/>
        </w:rPr>
        <w:t xml:space="preserve">aste range from $760 billion to nearly $1 trillion, approximately 25% of total health spending. </w:t>
      </w:r>
      <w:r w:rsidR="00C407EF" w:rsidRPr="009B48D8">
        <w:rPr>
          <w:rFonts w:cstheme="minorHAnsi"/>
        </w:rPr>
        <w:t xml:space="preserve">Over 40% of this waste is caused by a combination of administrative complexity and </w:t>
      </w:r>
      <w:r w:rsidR="00A012F7" w:rsidRPr="009B48D8">
        <w:rPr>
          <w:rFonts w:cstheme="minorHAnsi"/>
        </w:rPr>
        <w:t>inflated pricing for healthcare.</w:t>
      </w:r>
      <w:r w:rsidR="00A22145" w:rsidRPr="009B48D8">
        <w:rPr>
          <w:rFonts w:cstheme="minorHAnsi"/>
        </w:rPr>
        <w:t xml:space="preserve"> </w:t>
      </w:r>
      <w:r w:rsidR="000A783C">
        <w:rPr>
          <w:rFonts w:cstheme="minorHAnsi"/>
        </w:rPr>
        <w:t>M</w:t>
      </w:r>
      <w:r w:rsidRPr="009B48D8">
        <w:rPr>
          <w:rFonts w:cstheme="minorHAnsi"/>
        </w:rPr>
        <w:t xml:space="preserve">edical care </w:t>
      </w:r>
      <w:r w:rsidR="000A783C">
        <w:rPr>
          <w:rFonts w:cstheme="minorHAnsi"/>
        </w:rPr>
        <w:t>is plainly unaffordable</w:t>
      </w:r>
      <w:r w:rsidRPr="009B48D8">
        <w:rPr>
          <w:rFonts w:cstheme="minorHAnsi"/>
        </w:rPr>
        <w:t xml:space="preserve"> in the United States for many.</w:t>
      </w:r>
    </w:p>
    <w:p w14:paraId="2E2528A0" w14:textId="5BCF2B03" w:rsidR="003631BD" w:rsidRPr="009B48D8" w:rsidRDefault="00991117" w:rsidP="00C92D0F">
      <w:pPr>
        <w:pStyle w:val="BodyText"/>
        <w:spacing w:line="480" w:lineRule="auto"/>
        <w:ind w:firstLine="720"/>
        <w:rPr>
          <w:rFonts w:cstheme="minorHAnsi"/>
        </w:rPr>
      </w:pPr>
      <w:r>
        <w:rPr>
          <w:rFonts w:cstheme="minorHAnsi"/>
        </w:rPr>
        <w:t>In addition to the inflated cost of care</w:t>
      </w:r>
      <w:r w:rsidR="000F0D47" w:rsidRPr="009B48D8">
        <w:rPr>
          <w:rFonts w:cstheme="minorHAnsi"/>
        </w:rPr>
        <w:t>, h</w:t>
      </w:r>
      <w:r w:rsidR="00BE1747" w:rsidRPr="009B48D8">
        <w:rPr>
          <w:rFonts w:cstheme="minorHAnsi"/>
        </w:rPr>
        <w:t xml:space="preserve">ealth outcomes in the US are also </w:t>
      </w:r>
      <w:r>
        <w:rPr>
          <w:rFonts w:cstheme="minorHAnsi"/>
        </w:rPr>
        <w:t>notoriously poor</w:t>
      </w:r>
      <w:r w:rsidR="00BE1747" w:rsidRPr="009B48D8">
        <w:rPr>
          <w:rFonts w:cstheme="minorHAnsi"/>
        </w:rPr>
        <w:t>.</w:t>
      </w:r>
      <w:r w:rsidR="003631BD" w:rsidRPr="009B48D8">
        <w:rPr>
          <w:rFonts w:cstheme="minorHAnsi"/>
        </w:rPr>
        <w:t xml:space="preserve"> </w:t>
      </w:r>
      <w:r w:rsidR="00256A47" w:rsidRPr="009B48D8">
        <w:rPr>
          <w:rFonts w:cstheme="minorHAnsi"/>
        </w:rPr>
        <w:t>L</w:t>
      </w:r>
      <w:r w:rsidR="003631BD" w:rsidRPr="009B48D8">
        <w:rPr>
          <w:rFonts w:cstheme="minorHAnsi"/>
        </w:rPr>
        <w:t xml:space="preserve">ife expectancy </w:t>
      </w:r>
      <w:r w:rsidR="00256A47" w:rsidRPr="009B48D8">
        <w:rPr>
          <w:rFonts w:cstheme="minorHAnsi"/>
        </w:rPr>
        <w:t xml:space="preserve">in the US </w:t>
      </w:r>
      <w:r w:rsidR="003631BD" w:rsidRPr="009B48D8">
        <w:rPr>
          <w:rFonts w:cstheme="minorHAnsi"/>
        </w:rPr>
        <w:t>has</w:t>
      </w:r>
      <w:r w:rsidR="00256A47" w:rsidRPr="009B48D8">
        <w:rPr>
          <w:rFonts w:cstheme="minorHAnsi"/>
        </w:rPr>
        <w:t xml:space="preserve"> not improved since 2014</w:t>
      </w:r>
      <w:r w:rsidR="003631BD" w:rsidRPr="009B48D8">
        <w:rPr>
          <w:rFonts w:cstheme="minorHAnsi"/>
        </w:rPr>
        <w:t xml:space="preserve">, even </w:t>
      </w:r>
      <w:r w:rsidR="007C18CF" w:rsidRPr="009B48D8">
        <w:rPr>
          <w:rFonts w:cstheme="minorHAnsi"/>
        </w:rPr>
        <w:t xml:space="preserve">as the per capita cost </w:t>
      </w:r>
      <w:r w:rsidR="001B6334" w:rsidRPr="009B48D8">
        <w:rPr>
          <w:rFonts w:cstheme="minorHAnsi"/>
        </w:rPr>
        <w:t xml:space="preserve">of healthcare </w:t>
      </w:r>
      <w:r w:rsidR="007C18CF" w:rsidRPr="009B48D8">
        <w:rPr>
          <w:rFonts w:cstheme="minorHAnsi"/>
        </w:rPr>
        <w:t>has risen from $9,466</w:t>
      </w:r>
      <w:r w:rsidR="003631BD" w:rsidRPr="009B48D8">
        <w:rPr>
          <w:rFonts w:cstheme="minorHAnsi"/>
        </w:rPr>
        <w:t xml:space="preserve"> </w:t>
      </w:r>
      <w:r w:rsidR="007C18CF" w:rsidRPr="009B48D8">
        <w:rPr>
          <w:rFonts w:cstheme="minorHAnsi"/>
        </w:rPr>
        <w:t xml:space="preserve">to $11,582 </w:t>
      </w:r>
      <w:r w:rsidR="007C18CF" w:rsidRPr="009B48D8">
        <w:rPr>
          <w:rFonts w:cstheme="minorHAnsi"/>
          <w:highlight w:val="yellow"/>
        </w:rPr>
        <w:t>(National Health Expenditure Accounts Tables, 2014-2019</w:t>
      </w:r>
      <w:r w:rsidR="004E778B" w:rsidRPr="009B48D8">
        <w:rPr>
          <w:rFonts w:cstheme="minorHAnsi"/>
          <w:highlight w:val="yellow"/>
        </w:rPr>
        <w:t xml:space="preserve">; Murphy, 2014; </w:t>
      </w:r>
      <w:proofErr w:type="spellStart"/>
      <w:r w:rsidR="004E778B" w:rsidRPr="009B48D8">
        <w:rPr>
          <w:rFonts w:cstheme="minorHAnsi"/>
          <w:highlight w:val="yellow"/>
        </w:rPr>
        <w:t>Kochanek</w:t>
      </w:r>
      <w:proofErr w:type="spellEnd"/>
      <w:r w:rsidR="004E778B" w:rsidRPr="009B48D8">
        <w:rPr>
          <w:rFonts w:cstheme="minorHAnsi"/>
          <w:highlight w:val="yellow"/>
        </w:rPr>
        <w:t xml:space="preserve"> 2019</w:t>
      </w:r>
      <w:r w:rsidR="007C18CF" w:rsidRPr="009B48D8">
        <w:rPr>
          <w:rFonts w:cstheme="minorHAnsi"/>
          <w:highlight w:val="yellow"/>
        </w:rPr>
        <w:t>)</w:t>
      </w:r>
      <w:r w:rsidR="001B6334" w:rsidRPr="009B48D8">
        <w:rPr>
          <w:rFonts w:cstheme="minorHAnsi"/>
        </w:rPr>
        <w:t xml:space="preserve">. </w:t>
      </w:r>
      <w:r w:rsidR="003631BD" w:rsidRPr="009B48D8">
        <w:rPr>
          <w:rFonts w:cstheme="minorHAnsi"/>
        </w:rPr>
        <w:t>This is distressing when we consider that up to 50% the care provide</w:t>
      </w:r>
      <w:r w:rsidR="004503C7" w:rsidRPr="009B48D8">
        <w:rPr>
          <w:rFonts w:cstheme="minorHAnsi"/>
        </w:rPr>
        <w:t>d</w:t>
      </w:r>
      <w:r w:rsidR="003631BD" w:rsidRPr="009B48D8">
        <w:rPr>
          <w:rFonts w:cstheme="minorHAnsi"/>
        </w:rPr>
        <w:t xml:space="preserve"> is not </w:t>
      </w:r>
      <w:r w:rsidR="007E4557">
        <w:rPr>
          <w:rFonts w:cstheme="minorHAnsi"/>
        </w:rPr>
        <w:t xml:space="preserve">evidence </w:t>
      </w:r>
      <w:r w:rsidR="003631BD" w:rsidRPr="009B48D8">
        <w:rPr>
          <w:rFonts w:cstheme="minorHAnsi"/>
        </w:rPr>
        <w:t xml:space="preserve">based </w:t>
      </w:r>
      <w:r w:rsidR="003631BD" w:rsidRPr="009B48D8">
        <w:rPr>
          <w:rFonts w:cstheme="minorHAnsi"/>
          <w:highlight w:val="yellow"/>
        </w:rPr>
        <w:t>(</w:t>
      </w:r>
      <w:proofErr w:type="spellStart"/>
      <w:r w:rsidR="003631BD" w:rsidRPr="009B48D8">
        <w:rPr>
          <w:rFonts w:cstheme="minorHAnsi"/>
          <w:highlight w:val="yellow"/>
        </w:rPr>
        <w:t>Manchikanti</w:t>
      </w:r>
      <w:proofErr w:type="spellEnd"/>
      <w:r w:rsidR="003631BD" w:rsidRPr="009B48D8">
        <w:rPr>
          <w:rFonts w:cstheme="minorHAnsi"/>
          <w:highlight w:val="yellow"/>
        </w:rPr>
        <w:t xml:space="preserve"> et al., 2010)</w:t>
      </w:r>
      <w:r w:rsidR="003631BD" w:rsidRPr="009B48D8">
        <w:rPr>
          <w:rFonts w:cstheme="minorHAnsi"/>
        </w:rPr>
        <w:t xml:space="preserve">. </w:t>
      </w:r>
      <w:r w:rsidR="001B6334" w:rsidRPr="009B48D8">
        <w:rPr>
          <w:rFonts w:cstheme="minorHAnsi"/>
        </w:rPr>
        <w:t xml:space="preserve">Issues with quality of care are further exacerbated by our current system of fee-for-service distribution. Low quality and ineffective pharmaceuticals are distributed more quickly through the US health system compared to peer countries with UHC due to demands for rapid adoption of new treatments, without necessarily proving their long-term efficacy </w:t>
      </w:r>
      <w:r w:rsidR="001B6334" w:rsidRPr="009B48D8">
        <w:rPr>
          <w:rFonts w:cstheme="minorHAnsi"/>
          <w:highlight w:val="yellow"/>
        </w:rPr>
        <w:t>(Kyle, 2017)</w:t>
      </w:r>
      <w:r w:rsidR="001B6334" w:rsidRPr="009B48D8">
        <w:rPr>
          <w:rFonts w:cstheme="minorHAnsi"/>
        </w:rPr>
        <w:t>.</w:t>
      </w:r>
      <w:r w:rsidR="00A22145" w:rsidRPr="009B48D8">
        <w:rPr>
          <w:rFonts w:cstheme="minorHAnsi"/>
        </w:rPr>
        <w:t xml:space="preserve"> </w:t>
      </w:r>
      <w:r w:rsidR="00A21537" w:rsidRPr="009B48D8">
        <w:rPr>
          <w:rFonts w:cstheme="minorHAnsi"/>
        </w:rPr>
        <w:t>US healthcare is ranked as low as 15</w:t>
      </w:r>
      <w:r w:rsidR="00A21537" w:rsidRPr="009B48D8">
        <w:rPr>
          <w:rFonts w:cstheme="minorHAnsi"/>
          <w:vertAlign w:val="superscript"/>
        </w:rPr>
        <w:t>th</w:t>
      </w:r>
      <w:r w:rsidR="00A21537" w:rsidRPr="009B48D8">
        <w:rPr>
          <w:rFonts w:cstheme="minorHAnsi"/>
        </w:rPr>
        <w:t xml:space="preserve"> out of 25 major industrialized countries, partly due to inflated costs, waste, fraud, and the poorest aggregate utilization of physician visits and hospital days per capita </w:t>
      </w:r>
      <w:r w:rsidR="00A21537" w:rsidRPr="009B48D8">
        <w:rPr>
          <w:rFonts w:cstheme="minorHAnsi"/>
          <w:highlight w:val="yellow"/>
        </w:rPr>
        <w:t>(World Health Report, 2000; Anderson, 2003)</w:t>
      </w:r>
      <w:r w:rsidR="00A21537" w:rsidRPr="009B48D8">
        <w:rPr>
          <w:rFonts w:cstheme="minorHAnsi"/>
        </w:rPr>
        <w:t>.</w:t>
      </w:r>
      <w:r w:rsidR="00A21537">
        <w:rPr>
          <w:rFonts w:cstheme="minorHAnsi"/>
        </w:rPr>
        <w:t xml:space="preserve"> </w:t>
      </w:r>
      <w:r w:rsidR="00B136AE" w:rsidRPr="009B48D8">
        <w:rPr>
          <w:rFonts w:cstheme="minorHAnsi"/>
        </w:rPr>
        <w:t xml:space="preserve">The US </w:t>
      </w:r>
      <w:r w:rsidR="00A21537">
        <w:rPr>
          <w:rFonts w:cstheme="minorHAnsi"/>
        </w:rPr>
        <w:t xml:space="preserve">also falls behind other high-income OECD peer countries </w:t>
      </w:r>
      <w:r w:rsidR="00B136AE" w:rsidRPr="009B48D8">
        <w:rPr>
          <w:rFonts w:cstheme="minorHAnsi"/>
        </w:rPr>
        <w:lastRenderedPageBreak/>
        <w:t xml:space="preserve">on almost every health outcome metric </w:t>
      </w:r>
      <w:r w:rsidR="00B136AE" w:rsidRPr="009B48D8">
        <w:rPr>
          <w:rFonts w:cstheme="minorHAnsi"/>
          <w:highlight w:val="yellow"/>
        </w:rPr>
        <w:t>(</w:t>
      </w:r>
      <w:proofErr w:type="spellStart"/>
      <w:r w:rsidR="00B136AE" w:rsidRPr="009B48D8">
        <w:rPr>
          <w:rFonts w:cstheme="minorHAnsi"/>
          <w:highlight w:val="yellow"/>
        </w:rPr>
        <w:t>Tikkanen</w:t>
      </w:r>
      <w:proofErr w:type="spellEnd"/>
      <w:r w:rsidR="00B136AE" w:rsidRPr="009B48D8">
        <w:rPr>
          <w:rFonts w:cstheme="minorHAnsi"/>
          <w:highlight w:val="yellow"/>
        </w:rPr>
        <w:t>, 2020)</w:t>
      </w:r>
      <w:r w:rsidR="00B136AE" w:rsidRPr="009B48D8">
        <w:rPr>
          <w:rFonts w:cstheme="minorHAnsi"/>
        </w:rPr>
        <w:t>.</w:t>
      </w:r>
      <w:r w:rsidR="006F3410" w:rsidRPr="009B48D8">
        <w:rPr>
          <w:rFonts w:cstheme="minorHAnsi"/>
        </w:rPr>
        <w:t xml:space="preserve"> </w:t>
      </w:r>
      <w:r w:rsidR="00B136AE" w:rsidRPr="009B48D8">
        <w:rPr>
          <w:rFonts w:cstheme="minorHAnsi"/>
        </w:rPr>
        <w:t xml:space="preserve">Regarding mental health, </w:t>
      </w:r>
      <w:r w:rsidR="006F3410" w:rsidRPr="009B48D8">
        <w:rPr>
          <w:rFonts w:cstheme="minorHAnsi"/>
        </w:rPr>
        <w:t>the US has the highest suicide rate</w:t>
      </w:r>
      <w:r w:rsidR="00B136AE" w:rsidRPr="009B48D8">
        <w:rPr>
          <w:rFonts w:cstheme="minorHAnsi"/>
        </w:rPr>
        <w:t xml:space="preserve"> with </w:t>
      </w:r>
      <w:r w:rsidR="006F3410" w:rsidRPr="009B48D8">
        <w:rPr>
          <w:rFonts w:cstheme="minorHAnsi"/>
        </w:rPr>
        <w:t xml:space="preserve">13.9 </w:t>
      </w:r>
      <w:r w:rsidR="00B136AE" w:rsidRPr="009B48D8">
        <w:rPr>
          <w:rFonts w:cstheme="minorHAnsi"/>
        </w:rPr>
        <w:t xml:space="preserve">per 100,000 </w:t>
      </w:r>
      <w:r w:rsidR="006F3410" w:rsidRPr="009B48D8">
        <w:rPr>
          <w:rFonts w:cstheme="minorHAnsi"/>
        </w:rPr>
        <w:t>versus an average of 11.5</w:t>
      </w:r>
      <w:r w:rsidR="00B136AE" w:rsidRPr="009B48D8">
        <w:rPr>
          <w:rFonts w:cstheme="minorHAnsi"/>
        </w:rPr>
        <w:t>. Examining recurrent health problems, the US also suffers from the highest chronic disease burden (28% of population versus an average of 17.5%)</w:t>
      </w:r>
      <w:r w:rsidR="00F662F8">
        <w:rPr>
          <w:rFonts w:cstheme="minorHAnsi"/>
        </w:rPr>
        <w:t xml:space="preserve"> and</w:t>
      </w:r>
      <w:r w:rsidR="00B136AE" w:rsidRPr="009B48D8">
        <w:rPr>
          <w:rFonts w:cstheme="minorHAnsi"/>
        </w:rPr>
        <w:t xml:space="preserve"> rate of obesity (40% versus an average of 21%)</w:t>
      </w:r>
      <w:r w:rsidR="007E4557">
        <w:rPr>
          <w:rFonts w:cstheme="minorHAnsi"/>
        </w:rPr>
        <w:t xml:space="preserve"> by far</w:t>
      </w:r>
      <w:r w:rsidR="00B136AE" w:rsidRPr="009B48D8">
        <w:rPr>
          <w:rFonts w:cstheme="minorHAnsi"/>
        </w:rPr>
        <w:t xml:space="preserve">. </w:t>
      </w:r>
      <w:r w:rsidR="006C19CC" w:rsidRPr="009B48D8">
        <w:rPr>
          <w:rFonts w:cstheme="minorHAnsi"/>
        </w:rPr>
        <w:t>Lastly, people in the US have the</w:t>
      </w:r>
      <w:r w:rsidR="00B136AE" w:rsidRPr="009B48D8">
        <w:rPr>
          <w:rFonts w:cstheme="minorHAnsi"/>
        </w:rPr>
        <w:t xml:space="preserve"> highest rates of hospitalizations and deaths from preventable causes (approximately 50% greater hospitalizations, and 70% greater deaths, than </w:t>
      </w:r>
      <w:r w:rsidR="006D05F1">
        <w:rPr>
          <w:rFonts w:cstheme="minorHAnsi"/>
        </w:rPr>
        <w:t xml:space="preserve">the OECD </w:t>
      </w:r>
      <w:commentRangeStart w:id="10"/>
      <w:r w:rsidR="00B136AE" w:rsidRPr="009B48D8">
        <w:rPr>
          <w:rFonts w:cstheme="minorHAnsi"/>
        </w:rPr>
        <w:t>average</w:t>
      </w:r>
      <w:commentRangeEnd w:id="10"/>
      <w:r w:rsidR="007E4557">
        <w:rPr>
          <w:rStyle w:val="CommentReference"/>
        </w:rPr>
        <w:commentReference w:id="10"/>
      </w:r>
      <w:r w:rsidR="00B136AE" w:rsidRPr="009B48D8">
        <w:rPr>
          <w:rFonts w:cstheme="minorHAnsi"/>
        </w:rPr>
        <w:t>).</w:t>
      </w:r>
      <w:r w:rsidR="006C19CC" w:rsidRPr="009B48D8">
        <w:rPr>
          <w:rFonts w:cstheme="minorHAnsi"/>
        </w:rPr>
        <w:t xml:space="preserve"> While the US spends the most in both percentage of GDP as well as absolute amount on healthcare</w:t>
      </w:r>
      <w:r w:rsidR="001F6A4A" w:rsidRPr="009B48D8">
        <w:rPr>
          <w:rFonts w:cstheme="minorHAnsi"/>
        </w:rPr>
        <w:t xml:space="preserve"> by a significant margin</w:t>
      </w:r>
      <w:r w:rsidR="006C19CC" w:rsidRPr="009B48D8">
        <w:rPr>
          <w:rFonts w:cstheme="minorHAnsi"/>
        </w:rPr>
        <w:t xml:space="preserve">, our health outcomes are </w:t>
      </w:r>
      <w:r w:rsidR="007F6341">
        <w:rPr>
          <w:rFonts w:cstheme="minorHAnsi"/>
        </w:rPr>
        <w:t>uniformly</w:t>
      </w:r>
      <w:r w:rsidR="007F6341" w:rsidRPr="009B48D8">
        <w:rPr>
          <w:rFonts w:cstheme="minorHAnsi"/>
        </w:rPr>
        <w:t xml:space="preserve"> </w:t>
      </w:r>
      <w:r w:rsidR="006C19CC" w:rsidRPr="009B48D8">
        <w:rPr>
          <w:rFonts w:cstheme="minorHAnsi"/>
        </w:rPr>
        <w:t xml:space="preserve">worse than peer </w:t>
      </w:r>
      <w:r w:rsidR="007F6341">
        <w:rPr>
          <w:rFonts w:cstheme="minorHAnsi"/>
        </w:rPr>
        <w:t>nations</w:t>
      </w:r>
      <w:r w:rsidR="006C19CC" w:rsidRPr="009B48D8">
        <w:rPr>
          <w:rFonts w:cstheme="minorHAnsi"/>
        </w:rPr>
        <w:t>.</w:t>
      </w:r>
    </w:p>
    <w:p w14:paraId="6294439D"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1" w:name="benefits-of-universal-health-care"/>
      <w:bookmarkEnd w:id="6"/>
      <w:r w:rsidRPr="009B48D8">
        <w:rPr>
          <w:rFonts w:asciiTheme="minorHAnsi" w:hAnsiTheme="minorHAnsi" w:cstheme="minorHAnsi"/>
          <w:color w:val="auto"/>
          <w:sz w:val="24"/>
          <w:szCs w:val="24"/>
        </w:rPr>
        <w:t>Benefits of Universal Health Care</w:t>
      </w:r>
    </w:p>
    <w:p w14:paraId="36D3EA87" w14:textId="771CCA18" w:rsidR="003631BD" w:rsidRPr="009B48D8" w:rsidRDefault="003631BD" w:rsidP="0039172A">
      <w:pPr>
        <w:pStyle w:val="BodyText"/>
        <w:spacing w:line="480" w:lineRule="auto"/>
        <w:ind w:firstLine="720"/>
        <w:rPr>
          <w:rFonts w:cstheme="minorHAnsi"/>
        </w:rPr>
      </w:pPr>
      <w:r w:rsidRPr="009B48D8">
        <w:rPr>
          <w:rFonts w:cstheme="minorHAnsi"/>
        </w:rPr>
        <w:t>Before delving into the benefits of UHC, it is important to define exactly what “Universal Health Care”</w:t>
      </w:r>
      <w:r w:rsidR="00026C3E" w:rsidRPr="009B48D8">
        <w:rPr>
          <w:rFonts w:cstheme="minorHAnsi"/>
        </w:rPr>
        <w:t xml:space="preserve"> means.</w:t>
      </w:r>
      <w:r w:rsidRPr="009B48D8">
        <w:rPr>
          <w:rFonts w:cstheme="minorHAnsi"/>
        </w:rPr>
        <w:t xml:space="preserve"> A resolution adopted by the UN General Assembly states that UHC is “access to key promotive, preventive, curative, and rehabilitative health interventions for all at an affordable cost” </w:t>
      </w:r>
      <w:r w:rsidRPr="009B48D8">
        <w:rPr>
          <w:rFonts w:cstheme="minorHAnsi"/>
          <w:highlight w:val="yellow"/>
        </w:rPr>
        <w:t>(Assembly</w:t>
      </w:r>
      <w:r w:rsidR="002E7C1F" w:rsidRPr="009B48D8">
        <w:rPr>
          <w:rFonts w:cstheme="minorHAnsi"/>
          <w:highlight w:val="yellow"/>
        </w:rPr>
        <w:t>,</w:t>
      </w:r>
      <w:r w:rsidRPr="009B48D8">
        <w:rPr>
          <w:rFonts w:cstheme="minorHAnsi"/>
          <w:highlight w:val="yellow"/>
        </w:rPr>
        <w:t xml:space="preserve"> 1991)</w:t>
      </w:r>
      <w:r w:rsidRPr="009B48D8">
        <w:rPr>
          <w:rFonts w:cstheme="minorHAnsi"/>
        </w:rPr>
        <w:t>.</w:t>
      </w:r>
      <w:r w:rsidR="002E7C1F" w:rsidRPr="009B48D8">
        <w:rPr>
          <w:rFonts w:cstheme="minorHAnsi"/>
        </w:rPr>
        <w:t xml:space="preserve"> The most</w:t>
      </w:r>
      <w:r w:rsidRPr="009B48D8">
        <w:rPr>
          <w:rFonts w:cstheme="minorHAnsi"/>
        </w:rPr>
        <w:t xml:space="preserve"> obvious benefit </w:t>
      </w:r>
      <w:r w:rsidR="002E7C1F" w:rsidRPr="009B48D8">
        <w:rPr>
          <w:rFonts w:cstheme="minorHAnsi"/>
        </w:rPr>
        <w:t>of</w:t>
      </w:r>
      <w:r w:rsidRPr="009B48D8">
        <w:rPr>
          <w:rFonts w:cstheme="minorHAnsi"/>
        </w:rPr>
        <w:t xml:space="preserve"> UHC is that it leads to improvement in coverage. </w:t>
      </w:r>
      <w:r w:rsidR="005901F5" w:rsidRPr="009B48D8">
        <w:rPr>
          <w:rFonts w:cstheme="minorHAnsi"/>
        </w:rPr>
        <w:t xml:space="preserve">In both Thailand and Taiwan, within one year of implementation of UHC </w:t>
      </w:r>
      <w:r w:rsidR="006710E7" w:rsidRPr="009B48D8">
        <w:rPr>
          <w:rFonts w:cstheme="minorHAnsi"/>
        </w:rPr>
        <w:t xml:space="preserve">insurance </w:t>
      </w:r>
      <w:r w:rsidR="005901F5" w:rsidRPr="009B48D8">
        <w:rPr>
          <w:rFonts w:cstheme="minorHAnsi"/>
        </w:rPr>
        <w:t>coverage surged from less than 57% to over 97%</w:t>
      </w:r>
      <w:r w:rsidR="005D3B26" w:rsidRPr="009B48D8">
        <w:rPr>
          <w:rFonts w:cstheme="minorHAnsi"/>
        </w:rPr>
        <w:t xml:space="preserve"> </w:t>
      </w:r>
      <w:r w:rsidR="005D3B26" w:rsidRPr="009B48D8">
        <w:rPr>
          <w:rFonts w:cstheme="minorHAnsi"/>
          <w:highlight w:val="yellow"/>
        </w:rPr>
        <w:t>(</w:t>
      </w:r>
      <w:proofErr w:type="spellStart"/>
      <w:r w:rsidR="005D3B26" w:rsidRPr="009B48D8">
        <w:rPr>
          <w:rFonts w:cstheme="minorHAnsi"/>
          <w:highlight w:val="yellow"/>
        </w:rPr>
        <w:t>Panpiemras</w:t>
      </w:r>
      <w:proofErr w:type="spellEnd"/>
      <w:r w:rsidR="005D3B26" w:rsidRPr="009B48D8">
        <w:rPr>
          <w:rFonts w:cstheme="minorHAnsi"/>
          <w:highlight w:val="yellow"/>
        </w:rPr>
        <w:t xml:space="preserve"> et al., </w:t>
      </w:r>
      <w:proofErr w:type="gramStart"/>
      <w:r w:rsidR="005D3B26" w:rsidRPr="009B48D8">
        <w:rPr>
          <w:rFonts w:cstheme="minorHAnsi"/>
          <w:highlight w:val="yellow"/>
        </w:rPr>
        <w:t>2011;Hsiao</w:t>
      </w:r>
      <w:proofErr w:type="gramEnd"/>
      <w:r w:rsidR="005D3B26" w:rsidRPr="009B48D8">
        <w:rPr>
          <w:rFonts w:cstheme="minorHAnsi"/>
          <w:highlight w:val="yellow"/>
        </w:rPr>
        <w:t>, 2016)</w:t>
      </w:r>
      <w:r w:rsidR="005D3B26" w:rsidRPr="009B48D8">
        <w:rPr>
          <w:rFonts w:cstheme="minorHAnsi"/>
        </w:rPr>
        <w:t>.</w:t>
      </w:r>
      <w:r w:rsidR="00D85CBF">
        <w:rPr>
          <w:rFonts w:cstheme="minorHAnsi"/>
        </w:rPr>
        <w:t xml:space="preserve"> </w:t>
      </w:r>
      <w:r w:rsidR="00261F5E">
        <w:rPr>
          <w:rFonts w:cstheme="minorHAnsi"/>
        </w:rPr>
        <w:t>This improvement in coverage is vital</w:t>
      </w:r>
      <w:r w:rsidR="00F757B4">
        <w:rPr>
          <w:rFonts w:cstheme="minorHAnsi"/>
        </w:rPr>
        <w:t>.</w:t>
      </w:r>
      <w:r w:rsidR="00261F5E">
        <w:rPr>
          <w:rFonts w:cstheme="minorHAnsi"/>
        </w:rPr>
        <w:t xml:space="preserve"> </w:t>
      </w:r>
      <w:r w:rsidR="00F757B4">
        <w:rPr>
          <w:rFonts w:cstheme="minorHAnsi"/>
        </w:rPr>
        <w:t>I</w:t>
      </w:r>
      <w:r w:rsidR="00513010">
        <w:rPr>
          <w:rFonts w:cstheme="minorHAnsi"/>
        </w:rPr>
        <w:t xml:space="preserve">n the US, the </w:t>
      </w:r>
      <w:r w:rsidR="007A680A">
        <w:rPr>
          <w:rFonts w:cstheme="minorHAnsi"/>
        </w:rPr>
        <w:t xml:space="preserve">uninsured </w:t>
      </w:r>
      <w:r w:rsidR="007A680A" w:rsidRPr="009B48D8">
        <w:rPr>
          <w:rFonts w:cstheme="minorHAnsi"/>
        </w:rPr>
        <w:t xml:space="preserve">and underinsured are between 25-40% more likely to die, with over 44,000 deaths per year, rivalling </w:t>
      </w:r>
      <w:r w:rsidR="00513010">
        <w:rPr>
          <w:rFonts w:cstheme="minorHAnsi"/>
        </w:rPr>
        <w:t>the impact (42,000</w:t>
      </w:r>
      <w:r w:rsidR="00A27E11">
        <w:rPr>
          <w:rFonts w:cstheme="minorHAnsi"/>
        </w:rPr>
        <w:t xml:space="preserve"> deaths</w:t>
      </w:r>
      <w:r w:rsidR="00513010">
        <w:rPr>
          <w:rFonts w:cstheme="minorHAnsi"/>
        </w:rPr>
        <w:t xml:space="preserve">) of </w:t>
      </w:r>
      <w:r w:rsidR="007A680A" w:rsidRPr="009B48D8">
        <w:rPr>
          <w:rFonts w:cstheme="minorHAnsi"/>
        </w:rPr>
        <w:t>kidney disease</w:t>
      </w:r>
      <w:r w:rsidR="00513010">
        <w:rPr>
          <w:rFonts w:cstheme="minorHAnsi"/>
        </w:rPr>
        <w:t xml:space="preserve"> </w:t>
      </w:r>
      <w:r w:rsidR="007A680A" w:rsidRPr="009B48D8">
        <w:rPr>
          <w:rFonts w:cstheme="minorHAnsi"/>
          <w:highlight w:val="yellow"/>
        </w:rPr>
        <w:t xml:space="preserve">(Franks 1993, </w:t>
      </w:r>
      <w:proofErr w:type="spellStart"/>
      <w:r w:rsidR="007A680A" w:rsidRPr="009B48D8">
        <w:rPr>
          <w:rFonts w:cstheme="minorHAnsi"/>
          <w:highlight w:val="yellow"/>
        </w:rPr>
        <w:t>Wilper</w:t>
      </w:r>
      <w:proofErr w:type="spellEnd"/>
      <w:r w:rsidR="007A680A" w:rsidRPr="009B48D8">
        <w:rPr>
          <w:rFonts w:cstheme="minorHAnsi"/>
          <w:highlight w:val="yellow"/>
        </w:rPr>
        <w:t xml:space="preserve"> 2009)</w:t>
      </w:r>
      <w:r w:rsidR="007A680A" w:rsidRPr="009B48D8">
        <w:rPr>
          <w:rFonts w:cstheme="minorHAnsi"/>
        </w:rPr>
        <w:t>. Neonates are especially at risk</w:t>
      </w:r>
      <w:r w:rsidR="007A680A">
        <w:rPr>
          <w:rFonts w:cstheme="minorHAnsi"/>
        </w:rPr>
        <w:t>, with</w:t>
      </w:r>
      <w:r w:rsidR="007A680A" w:rsidRPr="009B48D8">
        <w:rPr>
          <w:rFonts w:cstheme="minorHAnsi"/>
        </w:rPr>
        <w:t xml:space="preserve"> lack of insurance </w:t>
      </w:r>
      <w:r w:rsidR="007A680A">
        <w:rPr>
          <w:rFonts w:cstheme="minorHAnsi"/>
        </w:rPr>
        <w:t xml:space="preserve">increasing the </w:t>
      </w:r>
      <w:r w:rsidR="007A680A" w:rsidRPr="009B48D8">
        <w:rPr>
          <w:rFonts w:cstheme="minorHAnsi"/>
        </w:rPr>
        <w:t>risk of death by 260%</w:t>
      </w:r>
      <w:r w:rsidR="00261F5E">
        <w:rPr>
          <w:rFonts w:cstheme="minorHAnsi"/>
        </w:rPr>
        <w:t>,</w:t>
      </w:r>
      <w:r w:rsidR="007A680A">
        <w:rPr>
          <w:rFonts w:cstheme="minorHAnsi"/>
        </w:rPr>
        <w:t xml:space="preserve"> </w:t>
      </w:r>
      <w:r w:rsidR="007A680A" w:rsidRPr="009B48D8">
        <w:rPr>
          <w:rFonts w:cstheme="minorHAnsi"/>
        </w:rPr>
        <w:t xml:space="preserve">more than being born with </w:t>
      </w:r>
      <w:r w:rsidR="007A680A" w:rsidRPr="009B48D8">
        <w:rPr>
          <w:rFonts w:cstheme="minorHAnsi"/>
        </w:rPr>
        <w:lastRenderedPageBreak/>
        <w:t>congenial malformation</w:t>
      </w:r>
      <w:r w:rsidR="00261F5E">
        <w:rPr>
          <w:rFonts w:cstheme="minorHAnsi"/>
        </w:rPr>
        <w:t xml:space="preserve"> </w:t>
      </w:r>
      <w:r w:rsidR="007A680A" w:rsidRPr="009B48D8">
        <w:rPr>
          <w:rFonts w:cstheme="minorHAnsi"/>
          <w:highlight w:val="yellow"/>
        </w:rPr>
        <w:t>(</w:t>
      </w:r>
      <w:proofErr w:type="spellStart"/>
      <w:r w:rsidR="007A680A" w:rsidRPr="009B48D8">
        <w:rPr>
          <w:rFonts w:cstheme="minorHAnsi"/>
          <w:highlight w:val="yellow"/>
        </w:rPr>
        <w:t>Morriss</w:t>
      </w:r>
      <w:proofErr w:type="spellEnd"/>
      <w:r w:rsidR="007A680A" w:rsidRPr="009B48D8">
        <w:rPr>
          <w:rFonts w:cstheme="minorHAnsi"/>
          <w:highlight w:val="yellow"/>
        </w:rPr>
        <w:t xml:space="preserve"> 2013)</w:t>
      </w:r>
      <w:r w:rsidR="007A680A" w:rsidRPr="009B48D8">
        <w:rPr>
          <w:rFonts w:cstheme="minorHAnsi"/>
        </w:rPr>
        <w:t xml:space="preserve">. </w:t>
      </w:r>
      <w:r w:rsidR="003C2B5E" w:rsidRPr="009B48D8">
        <w:rPr>
          <w:rFonts w:cstheme="minorHAnsi"/>
        </w:rPr>
        <w:t>I</w:t>
      </w:r>
      <w:r w:rsidR="002E7C1F" w:rsidRPr="009B48D8">
        <w:rPr>
          <w:rFonts w:cstheme="minorHAnsi"/>
        </w:rPr>
        <w:t>n general</w:t>
      </w:r>
      <w:r w:rsidR="001A49F5" w:rsidRPr="009B48D8">
        <w:rPr>
          <w:rFonts w:cstheme="minorHAnsi"/>
        </w:rPr>
        <w:t xml:space="preserve">, by improving coverage, population health improves. </w:t>
      </w:r>
    </w:p>
    <w:p w14:paraId="2D820F7F" w14:textId="3D79D3F1" w:rsidR="000E2EC1" w:rsidRPr="009B48D8" w:rsidRDefault="000E2EC1">
      <w:pPr>
        <w:pStyle w:val="BodyText"/>
        <w:spacing w:line="480" w:lineRule="auto"/>
        <w:rPr>
          <w:rFonts w:cstheme="minorHAnsi"/>
        </w:rPr>
      </w:pPr>
      <w:r w:rsidRPr="009B48D8">
        <w:rPr>
          <w:rFonts w:cstheme="minorHAnsi"/>
        </w:rPr>
        <w:tab/>
        <w:t xml:space="preserve">Furthermore, having a UHC system can improve health outcomes through </w:t>
      </w:r>
      <w:commentRangeStart w:id="12"/>
      <w:r w:rsidR="00D9351D">
        <w:rPr>
          <w:rFonts w:cstheme="minorHAnsi"/>
        </w:rPr>
        <w:t xml:space="preserve">channels </w:t>
      </w:r>
      <w:commentRangeStart w:id="13"/>
      <w:commentRangeEnd w:id="13"/>
      <w:r w:rsidR="00B3508B">
        <w:rPr>
          <w:rStyle w:val="CommentReference"/>
        </w:rPr>
        <w:commentReference w:id="13"/>
      </w:r>
      <w:commentRangeEnd w:id="12"/>
      <w:r w:rsidR="00D9351D">
        <w:rPr>
          <w:rStyle w:val="CommentReference"/>
        </w:rPr>
        <w:commentReference w:id="12"/>
      </w:r>
      <w:r w:rsidRPr="009B48D8">
        <w:rPr>
          <w:rFonts w:cstheme="minorHAnsi"/>
        </w:rPr>
        <w:t>other than increased coverage. A UHC system allows for centralization of control and information for a country. During both the 2003 SARS epidemic and the 2009 H1N1 outbreak</w:t>
      </w:r>
      <w:r w:rsidR="00F048EE" w:rsidRPr="009B48D8">
        <w:rPr>
          <w:rFonts w:cstheme="minorHAnsi"/>
        </w:rPr>
        <w:t xml:space="preserve"> in Taiwan, automatic reporting and contact tracing integrating the travel and healthcare systems allowed for simple and effective contact tracing </w:t>
      </w:r>
      <w:r w:rsidR="00F048EE" w:rsidRPr="009B48D8">
        <w:rPr>
          <w:rFonts w:cstheme="minorHAnsi"/>
          <w:highlight w:val="yellow"/>
        </w:rPr>
        <w:t>(Hsiao, 2016)</w:t>
      </w:r>
      <w:r w:rsidR="00F048EE" w:rsidRPr="009B48D8">
        <w:rPr>
          <w:rFonts w:cstheme="minorHAnsi"/>
        </w:rPr>
        <w:t xml:space="preserve">. Greater proportions of public health spending versus private health spending have </w:t>
      </w:r>
      <w:r w:rsidR="00ED11BE" w:rsidRPr="009B48D8">
        <w:rPr>
          <w:rFonts w:cstheme="minorHAnsi"/>
        </w:rPr>
        <w:t xml:space="preserve">also </w:t>
      </w:r>
      <w:r w:rsidR="00F048EE" w:rsidRPr="009B48D8">
        <w:rPr>
          <w:rFonts w:cstheme="minorHAnsi"/>
        </w:rPr>
        <w:t xml:space="preserve">been shown to enhance overall health </w:t>
      </w:r>
      <w:r w:rsidR="00E22FCC" w:rsidRPr="009B48D8">
        <w:rPr>
          <w:rFonts w:cstheme="minorHAnsi"/>
        </w:rPr>
        <w:t xml:space="preserve">in 17 </w:t>
      </w:r>
      <w:proofErr w:type="spellStart"/>
      <w:r w:rsidR="00D9351D" w:rsidRPr="0072513C">
        <w:rPr>
          <w:rFonts w:cstheme="minorHAnsi"/>
        </w:rPr>
        <w:t>Organisation</w:t>
      </w:r>
      <w:proofErr w:type="spellEnd"/>
      <w:r w:rsidR="00D9351D" w:rsidRPr="0072513C">
        <w:rPr>
          <w:rFonts w:cstheme="minorHAnsi"/>
        </w:rPr>
        <w:t xml:space="preserve"> for Economic Co-operation and Development</w:t>
      </w:r>
      <w:r w:rsidR="00D9351D">
        <w:rPr>
          <w:rFonts w:cstheme="minorHAnsi"/>
        </w:rPr>
        <w:t xml:space="preserve"> (</w:t>
      </w:r>
      <w:commentRangeStart w:id="14"/>
      <w:commentRangeStart w:id="15"/>
      <w:r w:rsidR="00E22FCC" w:rsidRPr="009B48D8">
        <w:rPr>
          <w:rFonts w:cstheme="minorHAnsi"/>
        </w:rPr>
        <w:t>OECD</w:t>
      </w:r>
      <w:r w:rsidR="00D9351D">
        <w:rPr>
          <w:rFonts w:cstheme="minorHAnsi"/>
        </w:rPr>
        <w:t>)</w:t>
      </w:r>
      <w:r w:rsidR="00E22FCC" w:rsidRPr="009B48D8">
        <w:rPr>
          <w:rFonts w:cstheme="minorHAnsi"/>
        </w:rPr>
        <w:t xml:space="preserve"> </w:t>
      </w:r>
      <w:commentRangeEnd w:id="14"/>
      <w:r w:rsidR="00B3508B">
        <w:rPr>
          <w:rStyle w:val="CommentReference"/>
        </w:rPr>
        <w:commentReference w:id="14"/>
      </w:r>
      <w:commentRangeEnd w:id="15"/>
      <w:r w:rsidR="002873DD">
        <w:rPr>
          <w:rStyle w:val="CommentReference"/>
        </w:rPr>
        <w:commentReference w:id="15"/>
      </w:r>
      <w:r w:rsidR="00E22FCC" w:rsidRPr="009B48D8">
        <w:rPr>
          <w:rFonts w:cstheme="minorHAnsi"/>
        </w:rPr>
        <w:t xml:space="preserve">peer countries </w:t>
      </w:r>
      <w:r w:rsidR="00F048EE" w:rsidRPr="009B48D8">
        <w:rPr>
          <w:rFonts w:cstheme="minorHAnsi"/>
          <w:highlight w:val="yellow"/>
        </w:rPr>
        <w:t>(Kim, 2013)</w:t>
      </w:r>
      <w:r w:rsidR="00F048EE" w:rsidRPr="009B48D8">
        <w:rPr>
          <w:rFonts w:cstheme="minorHAnsi"/>
        </w:rPr>
        <w:t xml:space="preserve">.  </w:t>
      </w:r>
      <w:r w:rsidR="00E22FCC" w:rsidRPr="009B48D8">
        <w:rPr>
          <w:rFonts w:cstheme="minorHAnsi"/>
        </w:rPr>
        <w:t xml:space="preserve">Each percentage increase </w:t>
      </w:r>
      <w:r w:rsidR="00F048EE" w:rsidRPr="009B48D8">
        <w:rPr>
          <w:rFonts w:cstheme="minorHAnsi"/>
        </w:rPr>
        <w:t xml:space="preserve">in public expenditure reduces infant mortality by 0.077% and increases life expectancy by 0.026 years. UHC </w:t>
      </w:r>
      <w:r w:rsidR="00E22FCC" w:rsidRPr="009B48D8">
        <w:rPr>
          <w:rFonts w:cstheme="minorHAnsi"/>
        </w:rPr>
        <w:t>is a functional and effective way to drastically increase the proportion of public health spending</w:t>
      </w:r>
      <w:r w:rsidR="00AF6782" w:rsidRPr="009B48D8">
        <w:rPr>
          <w:rFonts w:cstheme="minorHAnsi"/>
        </w:rPr>
        <w:t>.</w:t>
      </w:r>
    </w:p>
    <w:p w14:paraId="7AD91BAD" w14:textId="3B8B9AFE" w:rsidR="003631BD" w:rsidRPr="009B48D8" w:rsidRDefault="003631BD" w:rsidP="00C92D0F">
      <w:pPr>
        <w:pStyle w:val="BodyText"/>
        <w:spacing w:line="480" w:lineRule="auto"/>
        <w:ind w:firstLine="720"/>
        <w:rPr>
          <w:rFonts w:cstheme="minorHAnsi"/>
        </w:rPr>
      </w:pPr>
      <w:r w:rsidRPr="009B48D8">
        <w:rPr>
          <w:rFonts w:cstheme="minorHAnsi"/>
        </w:rPr>
        <w:t xml:space="preserve">In addition to improving </w:t>
      </w:r>
      <w:r w:rsidR="005935EE" w:rsidRPr="009B48D8">
        <w:rPr>
          <w:rFonts w:cstheme="minorHAnsi"/>
        </w:rPr>
        <w:t>coverage</w:t>
      </w:r>
      <w:r w:rsidR="008721EB">
        <w:rPr>
          <w:rFonts w:cstheme="minorHAnsi"/>
        </w:rPr>
        <w:t>,</w:t>
      </w:r>
      <w:r w:rsidR="005935EE" w:rsidRPr="009B48D8">
        <w:rPr>
          <w:rFonts w:cstheme="minorHAnsi"/>
        </w:rPr>
        <w:t xml:space="preserve"> </w:t>
      </w:r>
      <w:r w:rsidRPr="009B48D8">
        <w:rPr>
          <w:rFonts w:cstheme="minorHAnsi"/>
        </w:rPr>
        <w:t xml:space="preserve">quality of </w:t>
      </w:r>
      <w:commentRangeStart w:id="16"/>
      <w:commentRangeStart w:id="17"/>
      <w:r w:rsidRPr="009B48D8">
        <w:rPr>
          <w:rFonts w:cstheme="minorHAnsi"/>
        </w:rPr>
        <w:t>health</w:t>
      </w:r>
      <w:commentRangeEnd w:id="16"/>
      <w:r w:rsidR="003C760D">
        <w:rPr>
          <w:rStyle w:val="CommentReference"/>
        </w:rPr>
        <w:commentReference w:id="16"/>
      </w:r>
      <w:commentRangeEnd w:id="17"/>
      <w:r w:rsidR="008721EB">
        <w:rPr>
          <w:rStyle w:val="CommentReference"/>
        </w:rPr>
        <w:commentReference w:id="17"/>
      </w:r>
      <w:r w:rsidR="008721EB">
        <w:rPr>
          <w:rFonts w:cstheme="minorHAnsi"/>
        </w:rPr>
        <w:t>care</w:t>
      </w:r>
      <w:r w:rsidRPr="009B48D8">
        <w:rPr>
          <w:rFonts w:cstheme="minorHAnsi"/>
        </w:rPr>
        <w:t>,</w:t>
      </w:r>
      <w:r w:rsidR="008721EB">
        <w:rPr>
          <w:rFonts w:cstheme="minorHAnsi"/>
        </w:rPr>
        <w:t xml:space="preserve"> and health outcomes,</w:t>
      </w:r>
      <w:r w:rsidRPr="009B48D8">
        <w:rPr>
          <w:rFonts w:cstheme="minorHAnsi"/>
        </w:rPr>
        <w:t xml:space="preserve"> UHC is also effective at reducing waste and cost in the health system.</w:t>
      </w:r>
      <w:r w:rsidR="00221C44" w:rsidRPr="009B48D8">
        <w:rPr>
          <w:rFonts w:cstheme="minorHAnsi"/>
        </w:rPr>
        <w:t xml:space="preserve"> A 30-year examination of OECD countries that implemented </w:t>
      </w:r>
      <w:r w:rsidR="00553C3F">
        <w:rPr>
          <w:rFonts w:cstheme="minorHAnsi"/>
        </w:rPr>
        <w:t xml:space="preserve">a </w:t>
      </w:r>
      <w:r w:rsidR="00221C44" w:rsidRPr="009B48D8">
        <w:rPr>
          <w:rFonts w:cstheme="minorHAnsi"/>
        </w:rPr>
        <w:t xml:space="preserve">single </w:t>
      </w:r>
      <w:r w:rsidR="006E5A8A" w:rsidRPr="009B48D8">
        <w:rPr>
          <w:rFonts w:cstheme="minorHAnsi"/>
        </w:rPr>
        <w:t xml:space="preserve">payer </w:t>
      </w:r>
      <w:r w:rsidR="00C65BB8">
        <w:rPr>
          <w:rFonts w:cstheme="minorHAnsi"/>
        </w:rPr>
        <w:t xml:space="preserve">system </w:t>
      </w:r>
      <w:r w:rsidR="006E5A8A" w:rsidRPr="009B48D8">
        <w:rPr>
          <w:rFonts w:cstheme="minorHAnsi"/>
        </w:rPr>
        <w:t>(</w:t>
      </w:r>
      <w:r w:rsidR="00221C44" w:rsidRPr="009B48D8">
        <w:rPr>
          <w:rFonts w:cstheme="minorHAnsi"/>
        </w:rPr>
        <w:t xml:space="preserve">controlling for health status, demographics, level of preventative medicine, and political factors) showed a difference in cost of .75% of GDP, estimated at 150$ billion per year in the </w:t>
      </w:r>
      <w:r w:rsidR="00C65BB8">
        <w:rPr>
          <w:rFonts w:cstheme="minorHAnsi"/>
        </w:rPr>
        <w:t>US</w:t>
      </w:r>
      <w:r w:rsidR="00C65BB8" w:rsidRPr="009B48D8">
        <w:rPr>
          <w:rFonts w:cstheme="minorHAnsi"/>
        </w:rPr>
        <w:t xml:space="preserve"> </w:t>
      </w:r>
      <w:r w:rsidR="002112F7" w:rsidRPr="009B48D8">
        <w:rPr>
          <w:rFonts w:cstheme="minorHAnsi"/>
          <w:highlight w:val="yellow"/>
        </w:rPr>
        <w:t>(</w:t>
      </w:r>
      <w:proofErr w:type="spellStart"/>
      <w:r w:rsidR="002112F7" w:rsidRPr="009B48D8">
        <w:rPr>
          <w:rFonts w:cstheme="minorHAnsi"/>
          <w:highlight w:val="yellow"/>
        </w:rPr>
        <w:t>Bichay</w:t>
      </w:r>
      <w:proofErr w:type="spellEnd"/>
      <w:r w:rsidR="002112F7" w:rsidRPr="009B48D8">
        <w:rPr>
          <w:rFonts w:cstheme="minorHAnsi"/>
          <w:highlight w:val="yellow"/>
        </w:rPr>
        <w:t>, 2020)</w:t>
      </w:r>
      <w:r w:rsidR="00221C44" w:rsidRPr="009B48D8">
        <w:rPr>
          <w:rFonts w:cstheme="minorHAnsi"/>
        </w:rPr>
        <w:t xml:space="preserve">. Half of the saved cost is </w:t>
      </w:r>
      <w:r w:rsidR="002E18E8" w:rsidRPr="009B48D8">
        <w:rPr>
          <w:rFonts w:cstheme="minorHAnsi"/>
        </w:rPr>
        <w:t xml:space="preserve">due to </w:t>
      </w:r>
      <w:r w:rsidR="002112F7" w:rsidRPr="009B48D8">
        <w:rPr>
          <w:rFonts w:cstheme="minorHAnsi"/>
        </w:rPr>
        <w:t xml:space="preserve">reduced cost of </w:t>
      </w:r>
      <w:r w:rsidR="00221C44" w:rsidRPr="009B48D8">
        <w:rPr>
          <w:rFonts w:cstheme="minorHAnsi"/>
        </w:rPr>
        <w:t>medical goods and administrative spending (</w:t>
      </w:r>
      <w:r w:rsidR="002112F7" w:rsidRPr="009B48D8">
        <w:rPr>
          <w:rFonts w:cstheme="minorHAnsi"/>
        </w:rPr>
        <w:t>0</w:t>
      </w:r>
      <w:r w:rsidR="00221C44" w:rsidRPr="009B48D8">
        <w:rPr>
          <w:rFonts w:cstheme="minorHAnsi"/>
        </w:rPr>
        <w:t xml:space="preserve">.37% </w:t>
      </w:r>
      <w:r w:rsidR="002E18E8" w:rsidRPr="009B48D8">
        <w:rPr>
          <w:rFonts w:cstheme="minorHAnsi"/>
        </w:rPr>
        <w:t>GDP</w:t>
      </w:r>
      <w:r w:rsidR="00221C44" w:rsidRPr="009B48D8">
        <w:rPr>
          <w:rFonts w:cstheme="minorHAnsi"/>
        </w:rPr>
        <w:t>) and most of the rest</w:t>
      </w:r>
      <w:r w:rsidR="002112F7" w:rsidRPr="009B48D8">
        <w:rPr>
          <w:rFonts w:cstheme="minorHAnsi"/>
        </w:rPr>
        <w:t xml:space="preserve"> is due </w:t>
      </w:r>
      <w:r w:rsidR="002E18E8" w:rsidRPr="009B48D8">
        <w:rPr>
          <w:rFonts w:cstheme="minorHAnsi"/>
        </w:rPr>
        <w:t xml:space="preserve">to </w:t>
      </w:r>
      <w:r w:rsidR="002112F7" w:rsidRPr="009B48D8">
        <w:rPr>
          <w:rFonts w:cstheme="minorHAnsi"/>
        </w:rPr>
        <w:t>improved health outcomes</w:t>
      </w:r>
      <w:r w:rsidR="00221C44" w:rsidRPr="009B48D8">
        <w:rPr>
          <w:rFonts w:cstheme="minorHAnsi"/>
        </w:rPr>
        <w:t xml:space="preserve"> (</w:t>
      </w:r>
      <w:r w:rsidR="002112F7" w:rsidRPr="009B48D8">
        <w:rPr>
          <w:rFonts w:cstheme="minorHAnsi"/>
        </w:rPr>
        <w:t>0</w:t>
      </w:r>
      <w:r w:rsidR="00221C44" w:rsidRPr="009B48D8">
        <w:rPr>
          <w:rFonts w:cstheme="minorHAnsi"/>
        </w:rPr>
        <w:t xml:space="preserve">.2% </w:t>
      </w:r>
      <w:r w:rsidR="002E18E8" w:rsidRPr="009B48D8">
        <w:rPr>
          <w:rFonts w:cstheme="minorHAnsi"/>
        </w:rPr>
        <w:t>GDP</w:t>
      </w:r>
      <w:r w:rsidR="00221C44" w:rsidRPr="009B48D8">
        <w:rPr>
          <w:rFonts w:cstheme="minorHAnsi"/>
        </w:rPr>
        <w:t>).</w:t>
      </w:r>
      <w:r w:rsidR="006E5A8A" w:rsidRPr="009B48D8">
        <w:rPr>
          <w:rFonts w:cstheme="minorHAnsi"/>
        </w:rPr>
        <w:t xml:space="preserve"> Current waste in the US system due to administrative costs could be reduced by 33-53% with the adoption of UHC </w:t>
      </w:r>
      <w:r w:rsidR="006E5A8A" w:rsidRPr="009B48D8">
        <w:rPr>
          <w:rFonts w:cstheme="minorHAnsi"/>
          <w:highlight w:val="yellow"/>
        </w:rPr>
        <w:t>(</w:t>
      </w:r>
      <w:proofErr w:type="spellStart"/>
      <w:r w:rsidR="006E5A8A" w:rsidRPr="009B48D8">
        <w:rPr>
          <w:rFonts w:cstheme="minorHAnsi"/>
          <w:highlight w:val="yellow"/>
        </w:rPr>
        <w:t>Scheinker</w:t>
      </w:r>
      <w:proofErr w:type="spellEnd"/>
      <w:r w:rsidR="006E5A8A" w:rsidRPr="009B48D8">
        <w:rPr>
          <w:rFonts w:cstheme="minorHAnsi"/>
          <w:highlight w:val="yellow"/>
        </w:rPr>
        <w:t>, 2021)</w:t>
      </w:r>
      <w:r w:rsidR="006E5A8A" w:rsidRPr="009B48D8">
        <w:rPr>
          <w:rFonts w:cstheme="minorHAnsi"/>
        </w:rPr>
        <w:t xml:space="preserve">. </w:t>
      </w:r>
      <w:r w:rsidR="00AD6B53" w:rsidRPr="009B48D8">
        <w:rPr>
          <w:rFonts w:cstheme="minorHAnsi"/>
        </w:rPr>
        <w:t>Moreover</w:t>
      </w:r>
      <w:r w:rsidR="00D076E6" w:rsidRPr="009B48D8">
        <w:rPr>
          <w:rFonts w:cstheme="minorHAnsi"/>
        </w:rPr>
        <w:t>, centralization due to UHC allows for savings from improved information aggregation and analysis</w:t>
      </w:r>
      <w:r w:rsidR="00AD6B53" w:rsidRPr="009B48D8">
        <w:rPr>
          <w:rFonts w:cstheme="minorHAnsi"/>
        </w:rPr>
        <w:t xml:space="preserve">. The Taiwanese National Healthcare Insurance Administration </w:t>
      </w:r>
      <w:r w:rsidR="0013440A">
        <w:rPr>
          <w:rFonts w:cstheme="minorHAnsi"/>
        </w:rPr>
        <w:t>has</w:t>
      </w:r>
      <w:r w:rsidR="00AD6B53" w:rsidRPr="009B48D8">
        <w:rPr>
          <w:rFonts w:cstheme="minorHAnsi"/>
        </w:rPr>
        <w:t xml:space="preserve"> use</w:t>
      </w:r>
      <w:r w:rsidR="0013440A">
        <w:rPr>
          <w:rFonts w:cstheme="minorHAnsi"/>
        </w:rPr>
        <w:t>d</w:t>
      </w:r>
      <w:r w:rsidR="00AD6B53" w:rsidRPr="009B48D8">
        <w:rPr>
          <w:rFonts w:cstheme="minorHAnsi"/>
        </w:rPr>
        <w:t xml:space="preserve"> statistical </w:t>
      </w:r>
      <w:r w:rsidR="00AD6B53" w:rsidRPr="009B48D8">
        <w:rPr>
          <w:rFonts w:cstheme="minorHAnsi"/>
        </w:rPr>
        <w:lastRenderedPageBreak/>
        <w:t xml:space="preserve">modeling to identify outlier health providers, leading to an 8% reduction in expenditures within their first two years of operation by controlling fraud and abuse (Hsiao, 2016). </w:t>
      </w:r>
      <w:r w:rsidR="00E34068" w:rsidRPr="009B48D8">
        <w:rPr>
          <w:rFonts w:cstheme="minorHAnsi"/>
        </w:rPr>
        <w:t>Additionally, w</w:t>
      </w:r>
      <w:r w:rsidR="00AA5FB5" w:rsidRPr="009B48D8">
        <w:rPr>
          <w:rFonts w:cstheme="minorHAnsi"/>
        </w:rPr>
        <w:t xml:space="preserve">hile </w:t>
      </w:r>
      <w:r w:rsidR="00BF293F">
        <w:rPr>
          <w:rFonts w:cstheme="minorHAnsi"/>
        </w:rPr>
        <w:t>the US</w:t>
      </w:r>
      <w:r w:rsidR="00BF293F" w:rsidRPr="009B48D8">
        <w:rPr>
          <w:rFonts w:cstheme="minorHAnsi"/>
        </w:rPr>
        <w:t xml:space="preserve"> </w:t>
      </w:r>
      <w:r w:rsidR="00AA5FB5" w:rsidRPr="009B48D8">
        <w:rPr>
          <w:rFonts w:cstheme="minorHAnsi"/>
        </w:rPr>
        <w:t>use</w:t>
      </w:r>
      <w:r w:rsidR="00BF293F">
        <w:rPr>
          <w:rFonts w:cstheme="minorHAnsi"/>
        </w:rPr>
        <w:t>s</w:t>
      </w:r>
      <w:r w:rsidR="00AA5FB5" w:rsidRPr="009B48D8">
        <w:rPr>
          <w:rFonts w:cstheme="minorHAnsi"/>
        </w:rPr>
        <w:t xml:space="preserve"> 10% fewer drugs per capita than other OECD countries, prices are 50% higher for equivalent drugs </w:t>
      </w:r>
      <w:r w:rsidR="00AA5FB5" w:rsidRPr="009B48D8">
        <w:rPr>
          <w:rFonts w:cstheme="minorHAnsi"/>
          <w:highlight w:val="yellow"/>
        </w:rPr>
        <w:t>(</w:t>
      </w:r>
      <w:proofErr w:type="spellStart"/>
      <w:r w:rsidR="00AA5FB5" w:rsidRPr="009B48D8">
        <w:rPr>
          <w:rFonts w:cstheme="minorHAnsi"/>
          <w:highlight w:val="yellow"/>
        </w:rPr>
        <w:t>Manchikanti</w:t>
      </w:r>
      <w:proofErr w:type="spellEnd"/>
      <w:r w:rsidR="00AA5FB5" w:rsidRPr="009B48D8">
        <w:rPr>
          <w:rFonts w:cstheme="minorHAnsi"/>
          <w:highlight w:val="yellow"/>
        </w:rPr>
        <w:t>, 2009)</w:t>
      </w:r>
      <w:r w:rsidR="00AA5FB5" w:rsidRPr="009B48D8">
        <w:rPr>
          <w:rFonts w:cstheme="minorHAnsi"/>
        </w:rPr>
        <w:t xml:space="preserve">. </w:t>
      </w:r>
      <w:r w:rsidR="00A16209" w:rsidRPr="009B48D8">
        <w:rPr>
          <w:rFonts w:cstheme="minorHAnsi"/>
        </w:rPr>
        <w:t>An extreme example can be found when looking at recent price spikes</w:t>
      </w:r>
      <w:r w:rsidR="009A0DD5" w:rsidRPr="009B48D8">
        <w:rPr>
          <w:rFonts w:cstheme="minorHAnsi"/>
        </w:rPr>
        <w:t xml:space="preserve"> in the US</w:t>
      </w:r>
      <w:r w:rsidR="00A16209" w:rsidRPr="009B48D8">
        <w:rPr>
          <w:rFonts w:cstheme="minorHAnsi"/>
        </w:rPr>
        <w:t xml:space="preserve"> for toxoplasmosis drugs </w:t>
      </w:r>
      <w:r w:rsidR="00C65BB8">
        <w:rPr>
          <w:rFonts w:cstheme="minorHAnsi"/>
        </w:rPr>
        <w:t>(</w:t>
      </w:r>
      <w:r w:rsidR="00A16209" w:rsidRPr="009B48D8">
        <w:rPr>
          <w:rFonts w:cstheme="minorHAnsi"/>
        </w:rPr>
        <w:t>a 5</w:t>
      </w:r>
      <w:r w:rsidR="00C65BB8">
        <w:rPr>
          <w:rFonts w:cstheme="minorHAnsi"/>
        </w:rPr>
        <w:t>,</w:t>
      </w:r>
      <w:r w:rsidR="00A16209" w:rsidRPr="009B48D8">
        <w:rPr>
          <w:rFonts w:cstheme="minorHAnsi"/>
        </w:rPr>
        <w:t>500% increase</w:t>
      </w:r>
      <w:r w:rsidR="00C65BB8">
        <w:rPr>
          <w:rFonts w:cstheme="minorHAnsi"/>
        </w:rPr>
        <w:t>)</w:t>
      </w:r>
      <w:r w:rsidR="00A16209" w:rsidRPr="009B48D8">
        <w:rPr>
          <w:rFonts w:cstheme="minorHAnsi"/>
        </w:rPr>
        <w:t xml:space="preserve"> and EpiPens </w:t>
      </w:r>
      <w:r w:rsidR="00C65BB8">
        <w:rPr>
          <w:rFonts w:cstheme="minorHAnsi"/>
        </w:rPr>
        <w:t>(</w:t>
      </w:r>
      <w:r w:rsidR="00A16209" w:rsidRPr="009B48D8">
        <w:rPr>
          <w:rFonts w:cstheme="minorHAnsi"/>
        </w:rPr>
        <w:t>a 791% increase</w:t>
      </w:r>
      <w:r w:rsidR="00C65BB8">
        <w:rPr>
          <w:rFonts w:cstheme="minorHAnsi"/>
        </w:rPr>
        <w:t>)</w:t>
      </w:r>
      <w:r w:rsidR="00A16209" w:rsidRPr="009B48D8">
        <w:rPr>
          <w:rFonts w:cstheme="minorHAnsi"/>
        </w:rPr>
        <w:t xml:space="preserve">, which </w:t>
      </w:r>
      <w:r w:rsidR="00C65BB8">
        <w:rPr>
          <w:rFonts w:cstheme="minorHAnsi"/>
        </w:rPr>
        <w:t xml:space="preserve">did </w:t>
      </w:r>
      <w:r w:rsidR="00A16209" w:rsidRPr="009B48D8">
        <w:rPr>
          <w:rFonts w:cstheme="minorHAnsi"/>
        </w:rPr>
        <w:t xml:space="preserve">not occur in Europe or Canada. </w:t>
      </w:r>
      <w:r w:rsidR="005A719B" w:rsidRPr="009B48D8">
        <w:rPr>
          <w:rFonts w:cstheme="minorHAnsi"/>
        </w:rPr>
        <w:t>Countries implement</w:t>
      </w:r>
      <w:r w:rsidR="002A2748" w:rsidRPr="009B48D8">
        <w:rPr>
          <w:rFonts w:cstheme="minorHAnsi"/>
        </w:rPr>
        <w:t xml:space="preserve">ing </w:t>
      </w:r>
      <w:r w:rsidR="005A719B" w:rsidRPr="009B48D8">
        <w:rPr>
          <w:rFonts w:cstheme="minorHAnsi"/>
        </w:rPr>
        <w:t xml:space="preserve">single-payer </w:t>
      </w:r>
      <w:r w:rsidR="00190852">
        <w:rPr>
          <w:rFonts w:cstheme="minorHAnsi"/>
        </w:rPr>
        <w:t xml:space="preserve">systems </w:t>
      </w:r>
      <w:r w:rsidR="005A719B" w:rsidRPr="009B48D8">
        <w:rPr>
          <w:rFonts w:cstheme="minorHAnsi"/>
        </w:rPr>
        <w:t xml:space="preserve">have lower average pharmaceutical costs, </w:t>
      </w:r>
      <w:r w:rsidR="007569E6" w:rsidRPr="009B48D8">
        <w:rPr>
          <w:rFonts w:cstheme="minorHAnsi"/>
        </w:rPr>
        <w:t xml:space="preserve">due to lower pharmaceutical prices and </w:t>
      </w:r>
      <w:r w:rsidR="005A719B" w:rsidRPr="009B48D8">
        <w:rPr>
          <w:rFonts w:cstheme="minorHAnsi"/>
        </w:rPr>
        <w:t>prioritization</w:t>
      </w:r>
      <w:r w:rsidR="007569E6" w:rsidRPr="009B48D8">
        <w:rPr>
          <w:rFonts w:cstheme="minorHAnsi"/>
        </w:rPr>
        <w:t xml:space="preserve"> of effective generic alternatives to expensive brand-name drugs </w:t>
      </w:r>
      <w:r w:rsidR="007569E6" w:rsidRPr="009B48D8">
        <w:rPr>
          <w:rFonts w:cstheme="minorHAnsi"/>
          <w:highlight w:val="yellow"/>
        </w:rPr>
        <w:t>(Morgan, 2017)</w:t>
      </w:r>
      <w:r w:rsidR="007569E6" w:rsidRPr="009B48D8">
        <w:rPr>
          <w:rFonts w:cstheme="minorHAnsi"/>
        </w:rPr>
        <w:t>.</w:t>
      </w:r>
      <w:r w:rsidR="00E326BB" w:rsidRPr="009B48D8">
        <w:rPr>
          <w:rFonts w:cstheme="minorHAnsi"/>
        </w:rPr>
        <w:t xml:space="preserve"> By creating a functional </w:t>
      </w:r>
      <w:r w:rsidR="002F4C1C">
        <w:rPr>
          <w:rFonts w:cstheme="minorHAnsi"/>
        </w:rPr>
        <w:t>single buyer market</w:t>
      </w:r>
      <w:r w:rsidR="00E326BB" w:rsidRPr="009B48D8">
        <w:rPr>
          <w:rFonts w:cstheme="minorHAnsi"/>
        </w:rPr>
        <w:t xml:space="preserve">, UHC is effective at limiting aggregate costs across the board in both healthcare goods and technologies </w:t>
      </w:r>
      <w:r w:rsidR="00E326BB" w:rsidRPr="009B48D8">
        <w:rPr>
          <w:rFonts w:cstheme="minorHAnsi"/>
          <w:highlight w:val="yellow"/>
        </w:rPr>
        <w:t>(Hussey, 2003)</w:t>
      </w:r>
      <w:r w:rsidR="00E326BB" w:rsidRPr="009B48D8">
        <w:rPr>
          <w:rFonts w:cstheme="minorHAnsi"/>
        </w:rPr>
        <w:t>.</w:t>
      </w:r>
      <w:r w:rsidRPr="009B48D8">
        <w:rPr>
          <w:rFonts w:cstheme="minorHAnsi"/>
        </w:rPr>
        <w:t xml:space="preserve"> </w:t>
      </w:r>
    </w:p>
    <w:p w14:paraId="7607A57E" w14:textId="77777777" w:rsidR="003631BD" w:rsidRPr="009B48D8" w:rsidRDefault="003631BD" w:rsidP="006F3FBD">
      <w:pPr>
        <w:pStyle w:val="Heading2"/>
        <w:spacing w:line="480" w:lineRule="auto"/>
        <w:rPr>
          <w:rFonts w:asciiTheme="minorHAnsi" w:hAnsiTheme="minorHAnsi" w:cstheme="minorHAnsi"/>
          <w:color w:val="auto"/>
          <w:sz w:val="24"/>
          <w:szCs w:val="24"/>
        </w:rPr>
      </w:pPr>
      <w:bookmarkStart w:id="18" w:name="Xf439dfc4f3d98142a1ebf5250520c329000a75a"/>
      <w:bookmarkEnd w:id="11"/>
      <w:r w:rsidRPr="009B48D8">
        <w:rPr>
          <w:rFonts w:asciiTheme="minorHAnsi" w:hAnsiTheme="minorHAnsi" w:cstheme="minorHAnsi"/>
          <w:color w:val="auto"/>
          <w:sz w:val="24"/>
          <w:szCs w:val="24"/>
        </w:rPr>
        <w:t>Opposition and Support to Universal Health Care</w:t>
      </w:r>
    </w:p>
    <w:p w14:paraId="1E64D779" w14:textId="6D197C81" w:rsidR="003631BD" w:rsidRPr="009B48D8" w:rsidRDefault="008F047C" w:rsidP="0011293A">
      <w:pPr>
        <w:pStyle w:val="FirstParagraph"/>
        <w:spacing w:line="480" w:lineRule="auto"/>
        <w:ind w:firstLine="720"/>
        <w:rPr>
          <w:rFonts w:cstheme="minorHAnsi"/>
        </w:rPr>
      </w:pPr>
      <w:r w:rsidRPr="009B48D8">
        <w:rPr>
          <w:rFonts w:cstheme="minorHAnsi"/>
        </w:rPr>
        <w:t>O</w:t>
      </w:r>
      <w:r w:rsidR="003631BD" w:rsidRPr="009B48D8">
        <w:rPr>
          <w:rFonts w:cstheme="minorHAnsi"/>
        </w:rPr>
        <w:t>pposition to UHC</w:t>
      </w:r>
      <w:r w:rsidRPr="009B48D8">
        <w:rPr>
          <w:rFonts w:cstheme="minorHAnsi"/>
        </w:rPr>
        <w:t xml:space="preserve"> in the United States commonly originates due to an inability to understand UHC</w:t>
      </w:r>
      <w:r w:rsidR="003631BD" w:rsidRPr="009B48D8">
        <w:rPr>
          <w:rFonts w:cstheme="minorHAnsi"/>
        </w:rPr>
        <w:t xml:space="preserve">. </w:t>
      </w:r>
      <w:r w:rsidRPr="009B48D8">
        <w:rPr>
          <w:rFonts w:cstheme="minorHAnsi"/>
        </w:rPr>
        <w:t xml:space="preserve">In Americans that oppose UHC, approximately half </w:t>
      </w:r>
      <w:r w:rsidR="003B6BD9" w:rsidRPr="009B48D8">
        <w:rPr>
          <w:rFonts w:cstheme="minorHAnsi"/>
        </w:rPr>
        <w:t xml:space="preserve">were unable to understand the structure of the </w:t>
      </w:r>
      <w:r w:rsidR="00045B36">
        <w:rPr>
          <w:rFonts w:cstheme="minorHAnsi"/>
        </w:rPr>
        <w:t>Affordable Care Act (</w:t>
      </w:r>
      <w:commentRangeStart w:id="19"/>
      <w:r w:rsidR="003B6BD9" w:rsidRPr="009B48D8">
        <w:rPr>
          <w:rFonts w:cstheme="minorHAnsi"/>
        </w:rPr>
        <w:t>ACA</w:t>
      </w:r>
      <w:r w:rsidR="00045B36">
        <w:rPr>
          <w:rFonts w:cstheme="minorHAnsi"/>
        </w:rPr>
        <w:t>)</w:t>
      </w:r>
      <w:r w:rsidR="003B6BD9" w:rsidRPr="009B48D8">
        <w:rPr>
          <w:rFonts w:cstheme="minorHAnsi"/>
        </w:rPr>
        <w:t xml:space="preserve"> </w:t>
      </w:r>
      <w:commentRangeEnd w:id="19"/>
      <w:r w:rsidR="00F9570F">
        <w:rPr>
          <w:rStyle w:val="CommentReference"/>
        </w:rPr>
        <w:commentReference w:id="19"/>
      </w:r>
      <w:r w:rsidR="003B6BD9" w:rsidRPr="009B48D8">
        <w:rPr>
          <w:rFonts w:cstheme="minorHAnsi"/>
        </w:rPr>
        <w:t xml:space="preserve">or its component pieces </w:t>
      </w:r>
      <w:r w:rsidRPr="009B48D8">
        <w:rPr>
          <w:rFonts w:cstheme="minorHAnsi"/>
          <w:highlight w:val="yellow"/>
        </w:rPr>
        <w:t>(</w:t>
      </w:r>
      <w:proofErr w:type="spellStart"/>
      <w:r w:rsidR="003B6BD9" w:rsidRPr="009B48D8">
        <w:rPr>
          <w:rFonts w:cstheme="minorHAnsi"/>
          <w:highlight w:val="yellow"/>
        </w:rPr>
        <w:t>Barcellos</w:t>
      </w:r>
      <w:proofErr w:type="spellEnd"/>
      <w:r w:rsidR="003B6BD9" w:rsidRPr="009B48D8">
        <w:rPr>
          <w:rFonts w:cstheme="minorHAnsi"/>
          <w:highlight w:val="yellow"/>
        </w:rPr>
        <w:t xml:space="preserve"> 2013; </w:t>
      </w:r>
      <w:r w:rsidRPr="009B48D8">
        <w:rPr>
          <w:rFonts w:cstheme="minorHAnsi"/>
          <w:highlight w:val="yellow"/>
        </w:rPr>
        <w:t>Kaiser Family Foundation Health Tracking Poll 2011)</w:t>
      </w:r>
      <w:r w:rsidRPr="009B48D8">
        <w:rPr>
          <w:rFonts w:cstheme="minorHAnsi"/>
        </w:rPr>
        <w:t xml:space="preserve">. Furthermore, </w:t>
      </w:r>
      <w:r w:rsidR="00262E3E" w:rsidRPr="009B48D8">
        <w:rPr>
          <w:rFonts w:cstheme="minorHAnsi"/>
        </w:rPr>
        <w:t xml:space="preserve">misinformation regarding UHC is extremely common, as </w:t>
      </w:r>
      <w:r w:rsidRPr="009B48D8">
        <w:rPr>
          <w:rFonts w:cstheme="minorHAnsi"/>
        </w:rPr>
        <w:t xml:space="preserve">over 60% of Americans </w:t>
      </w:r>
      <w:r w:rsidR="00262E3E" w:rsidRPr="009B48D8">
        <w:rPr>
          <w:rFonts w:cstheme="minorHAnsi"/>
        </w:rPr>
        <w:t xml:space="preserve">cited television as their primary source of information about the </w:t>
      </w:r>
      <w:r w:rsidRPr="009B48D8">
        <w:rPr>
          <w:rFonts w:cstheme="minorHAnsi"/>
        </w:rPr>
        <w:t>ACA (a step towards UHC)</w:t>
      </w:r>
      <w:r w:rsidR="00262E3E" w:rsidRPr="009B48D8">
        <w:rPr>
          <w:rFonts w:cstheme="minorHAnsi"/>
        </w:rPr>
        <w:t xml:space="preserve">. </w:t>
      </w:r>
      <w:r w:rsidR="003C5047">
        <w:rPr>
          <w:rFonts w:cstheme="minorHAnsi"/>
        </w:rPr>
        <w:t xml:space="preserve">Plainly untrue statements were propagated, such as calling the ACA “socialism” or “a seizure of one sixth of the economy” </w:t>
      </w:r>
      <w:r w:rsidR="003C5047" w:rsidRPr="00A251B2">
        <w:rPr>
          <w:rFonts w:cstheme="minorHAnsi"/>
          <w:highlight w:val="yellow"/>
        </w:rPr>
        <w:t>(Skidmore, 2012)</w:t>
      </w:r>
      <w:r w:rsidR="003C5047">
        <w:rPr>
          <w:rFonts w:cstheme="minorHAnsi"/>
        </w:rPr>
        <w:t xml:space="preserve">. </w:t>
      </w:r>
      <w:r w:rsidR="00262E3E" w:rsidRPr="009B48D8">
        <w:rPr>
          <w:rFonts w:cstheme="minorHAnsi"/>
        </w:rPr>
        <w:t>Television advertisements originating from Republican candidates in 2012 and 2014 painted an immensely negative picture of UHC</w:t>
      </w:r>
      <w:r w:rsidR="003B6BD9" w:rsidRPr="009B48D8">
        <w:rPr>
          <w:rFonts w:cstheme="minorHAnsi"/>
        </w:rPr>
        <w:t xml:space="preserve">, </w:t>
      </w:r>
      <w:commentRangeStart w:id="20"/>
      <w:commentRangeStart w:id="21"/>
      <w:r w:rsidR="003B6BD9" w:rsidRPr="009B48D8">
        <w:rPr>
          <w:rFonts w:cstheme="minorHAnsi"/>
        </w:rPr>
        <w:t xml:space="preserve">which was possible in part due to lack of information </w:t>
      </w:r>
      <w:commentRangeEnd w:id="20"/>
      <w:r w:rsidR="00F9570F">
        <w:rPr>
          <w:rStyle w:val="CommentReference"/>
        </w:rPr>
        <w:commentReference w:id="20"/>
      </w:r>
      <w:commentRangeEnd w:id="21"/>
      <w:r w:rsidR="00B32C55">
        <w:rPr>
          <w:rStyle w:val="CommentReference"/>
        </w:rPr>
        <w:commentReference w:id="21"/>
      </w:r>
      <w:r w:rsidR="003B6BD9" w:rsidRPr="009B48D8">
        <w:rPr>
          <w:rFonts w:cstheme="minorHAnsi"/>
          <w:highlight w:val="yellow"/>
        </w:rPr>
        <w:t>(Dalen 2015)</w:t>
      </w:r>
      <w:r w:rsidR="003B6BD9" w:rsidRPr="009B48D8">
        <w:rPr>
          <w:rFonts w:cstheme="minorHAnsi"/>
        </w:rPr>
        <w:t>.</w:t>
      </w:r>
      <w:r w:rsidR="00923E3D" w:rsidRPr="009B48D8">
        <w:rPr>
          <w:rFonts w:cstheme="minorHAnsi"/>
        </w:rPr>
        <w:t xml:space="preserve"> </w:t>
      </w:r>
      <w:r w:rsidR="00491840" w:rsidRPr="009B48D8">
        <w:rPr>
          <w:rFonts w:cstheme="minorHAnsi"/>
        </w:rPr>
        <w:t xml:space="preserve">Appraising a </w:t>
      </w:r>
      <w:proofErr w:type="gramStart"/>
      <w:r w:rsidR="00491840" w:rsidRPr="009B48D8">
        <w:rPr>
          <w:rFonts w:cstheme="minorHAnsi"/>
        </w:rPr>
        <w:t>more narrow</w:t>
      </w:r>
      <w:proofErr w:type="gramEnd"/>
      <w:r w:rsidR="00491840" w:rsidRPr="009B48D8">
        <w:rPr>
          <w:rFonts w:cstheme="minorHAnsi"/>
        </w:rPr>
        <w:t xml:space="preserve"> population</w:t>
      </w:r>
      <w:r w:rsidR="00316053" w:rsidRPr="009B48D8">
        <w:rPr>
          <w:rFonts w:cstheme="minorHAnsi"/>
        </w:rPr>
        <w:t xml:space="preserve">, </w:t>
      </w:r>
      <w:r w:rsidR="00455A01" w:rsidRPr="009B48D8">
        <w:rPr>
          <w:rFonts w:cstheme="minorHAnsi"/>
          <w:highlight w:val="yellow"/>
        </w:rPr>
        <w:t>H</w:t>
      </w:r>
      <w:r w:rsidR="003631BD" w:rsidRPr="009B48D8">
        <w:rPr>
          <w:rFonts w:cstheme="minorHAnsi"/>
          <w:highlight w:val="yellow"/>
        </w:rPr>
        <w:t xml:space="preserve">uebner </w:t>
      </w:r>
      <w:r w:rsidR="00F9570F">
        <w:rPr>
          <w:rFonts w:cstheme="minorHAnsi"/>
          <w:highlight w:val="yellow"/>
        </w:rPr>
        <w:t xml:space="preserve">and </w:t>
      </w:r>
      <w:proofErr w:type="spellStart"/>
      <w:r w:rsidR="00F9570F">
        <w:rPr>
          <w:rFonts w:cstheme="minorHAnsi"/>
          <w:highlight w:val="yellow"/>
        </w:rPr>
        <w:t>colleages</w:t>
      </w:r>
      <w:proofErr w:type="spellEnd"/>
      <w:r w:rsidR="00F9570F">
        <w:rPr>
          <w:rFonts w:cstheme="minorHAnsi"/>
          <w:highlight w:val="yellow"/>
        </w:rPr>
        <w:t xml:space="preserve"> </w:t>
      </w:r>
      <w:r w:rsidR="003631BD" w:rsidRPr="009B48D8">
        <w:rPr>
          <w:rFonts w:cstheme="minorHAnsi"/>
          <w:highlight w:val="yellow"/>
        </w:rPr>
        <w:t>(2006)</w:t>
      </w:r>
      <w:r w:rsidR="003631BD" w:rsidRPr="009B48D8">
        <w:rPr>
          <w:rFonts w:cstheme="minorHAnsi"/>
        </w:rPr>
        <w:t xml:space="preserve"> examined </w:t>
      </w:r>
      <w:r w:rsidR="003631BD" w:rsidRPr="009B48D8">
        <w:rPr>
          <w:rFonts w:cstheme="minorHAnsi"/>
        </w:rPr>
        <w:lastRenderedPageBreak/>
        <w:t>how US medical students feelings towards UHC change from their first to their fourth year. Medical student focus groups struggled to come to consensus on terms related to UHC such as “fee for service,” “managed care,” “single-payer,” “multi-</w:t>
      </w:r>
      <w:proofErr w:type="spellStart"/>
      <w:r w:rsidR="003631BD" w:rsidRPr="009B48D8">
        <w:rPr>
          <w:rFonts w:cstheme="minorHAnsi"/>
        </w:rPr>
        <w:t>payer</w:t>
      </w:r>
      <w:proofErr w:type="spellEnd"/>
      <w:r w:rsidR="003631BD" w:rsidRPr="009B48D8">
        <w:rPr>
          <w:rFonts w:cstheme="minorHAnsi"/>
        </w:rPr>
        <w:t>,” and “universal health care”</w:t>
      </w:r>
      <w:r w:rsidR="00667174" w:rsidRPr="009B48D8">
        <w:rPr>
          <w:rFonts w:cstheme="minorHAnsi"/>
        </w:rPr>
        <w:t>.</w:t>
      </w:r>
      <w:r w:rsidR="003631BD" w:rsidRPr="009B48D8">
        <w:rPr>
          <w:rFonts w:cstheme="minorHAnsi"/>
        </w:rPr>
        <w:t xml:space="preserve"> </w:t>
      </w:r>
      <w:r w:rsidR="00455A01" w:rsidRPr="009B48D8">
        <w:rPr>
          <w:rFonts w:cstheme="minorHAnsi"/>
        </w:rPr>
        <w:t xml:space="preserve">This inability to come to consensus illustrates a lack of understanding </w:t>
      </w:r>
      <w:r w:rsidR="00742F2F" w:rsidRPr="009B48D8">
        <w:rPr>
          <w:rFonts w:cstheme="minorHAnsi"/>
        </w:rPr>
        <w:t xml:space="preserve">UHC. </w:t>
      </w:r>
      <w:r w:rsidR="003631BD" w:rsidRPr="009B48D8">
        <w:rPr>
          <w:rFonts w:cstheme="minorHAnsi"/>
        </w:rPr>
        <w:t xml:space="preserve">Furthermore, the authors note that ‘complex policy terms’ were not able to be defined in the questionnaire, </w:t>
      </w:r>
      <w:r w:rsidR="00742F2F" w:rsidRPr="009B48D8">
        <w:rPr>
          <w:rFonts w:cstheme="minorHAnsi"/>
        </w:rPr>
        <w:t xml:space="preserve">indicating a </w:t>
      </w:r>
      <w:r w:rsidR="003631BD" w:rsidRPr="009B48D8">
        <w:rPr>
          <w:rFonts w:cstheme="minorHAnsi"/>
        </w:rPr>
        <w:t xml:space="preserve">need to explain the concepts of UHC </w:t>
      </w:r>
      <w:r w:rsidR="00742F2F" w:rsidRPr="009B48D8">
        <w:rPr>
          <w:rFonts w:cstheme="minorHAnsi"/>
        </w:rPr>
        <w:t>in a simpler fashion</w:t>
      </w:r>
      <w:r w:rsidR="003631BD" w:rsidRPr="009B48D8">
        <w:rPr>
          <w:rFonts w:cstheme="minorHAnsi"/>
        </w:rPr>
        <w:t xml:space="preserve">. </w:t>
      </w:r>
      <w:r w:rsidR="00742F2F" w:rsidRPr="009B48D8">
        <w:rPr>
          <w:rFonts w:cstheme="minorHAnsi"/>
        </w:rPr>
        <w:t xml:space="preserve">Academic understanding and analysis of UHC has also been harmed due to a lack of a shared etymology </w:t>
      </w:r>
      <w:r w:rsidR="00742F2F" w:rsidRPr="009B48D8">
        <w:rPr>
          <w:rFonts w:cstheme="minorHAnsi"/>
          <w:highlight w:val="yellow"/>
        </w:rPr>
        <w:t>(Hsiao 2016).</w:t>
      </w:r>
      <w:r w:rsidR="00742F2F" w:rsidRPr="009B48D8">
        <w:rPr>
          <w:rFonts w:cstheme="minorHAnsi"/>
        </w:rPr>
        <w:t xml:space="preserve"> </w:t>
      </w:r>
      <w:r w:rsidR="00746A66">
        <w:rPr>
          <w:rFonts w:cstheme="minorHAnsi"/>
        </w:rPr>
        <w:t xml:space="preserve"> Additionally, belief that UHC would make the healthcare more comprehensible is strongly correlated with willingness to support UHC </w:t>
      </w:r>
      <w:r w:rsidR="00746A66" w:rsidRPr="003E7E8A">
        <w:rPr>
          <w:rFonts w:cstheme="minorHAnsi"/>
          <w:highlight w:val="yellow"/>
        </w:rPr>
        <w:t>(</w:t>
      </w:r>
      <w:proofErr w:type="spellStart"/>
      <w:r w:rsidR="00746A66" w:rsidRPr="003E7E8A">
        <w:rPr>
          <w:rFonts w:cstheme="minorHAnsi"/>
          <w:highlight w:val="yellow"/>
        </w:rPr>
        <w:t>Holahan</w:t>
      </w:r>
      <w:proofErr w:type="spellEnd"/>
      <w:r w:rsidR="00746A66" w:rsidRPr="003E7E8A">
        <w:rPr>
          <w:rFonts w:cstheme="minorHAnsi"/>
          <w:highlight w:val="yellow"/>
        </w:rPr>
        <w:t xml:space="preserve"> 2019)</w:t>
      </w:r>
      <w:r w:rsidR="00746A66">
        <w:rPr>
          <w:rFonts w:cstheme="minorHAnsi"/>
        </w:rPr>
        <w:t>. 89.4% of those that support UHC believe that UHC would make health care simpler and easier, where only 50% of those that oppose UHC believe the same.</w:t>
      </w:r>
      <w:r w:rsidR="00742F2F" w:rsidRPr="009B48D8">
        <w:rPr>
          <w:rFonts w:cstheme="minorHAnsi"/>
        </w:rPr>
        <w:t xml:space="preserve"> </w:t>
      </w:r>
    </w:p>
    <w:p w14:paraId="1DAB0ACF" w14:textId="1E6AB731" w:rsidR="003631BD" w:rsidRDefault="00685CC9" w:rsidP="00C92D0F">
      <w:pPr>
        <w:pStyle w:val="BodyText"/>
        <w:spacing w:line="480" w:lineRule="auto"/>
        <w:ind w:firstLine="720"/>
        <w:rPr>
          <w:rFonts w:cstheme="minorHAnsi"/>
        </w:rPr>
      </w:pPr>
      <w:r>
        <w:rPr>
          <w:rFonts w:cstheme="minorHAnsi"/>
        </w:rPr>
        <w:t>Another common source for opposition to UHC in the US is the perception that UHC is inequitable.</w:t>
      </w:r>
      <w:r w:rsidR="00C844DA" w:rsidRPr="009B48D8">
        <w:rPr>
          <w:rFonts w:cstheme="minorHAnsi"/>
        </w:rPr>
        <w:t xml:space="preserve"> </w:t>
      </w:r>
      <w:r>
        <w:rPr>
          <w:rFonts w:cstheme="minorHAnsi"/>
        </w:rPr>
        <w:t>Belief that UHC would lead to equitable coverage is strongly correlated with support for UHC</w:t>
      </w:r>
      <w:r w:rsidR="001327D9">
        <w:rPr>
          <w:rFonts w:cstheme="minorHAnsi"/>
        </w:rPr>
        <w:t>.</w:t>
      </w:r>
      <w:r>
        <w:rPr>
          <w:rFonts w:cstheme="minorHAnsi"/>
        </w:rPr>
        <w:t xml:space="preserve"> 91% of those that support UHC </w:t>
      </w:r>
      <w:r w:rsidR="0061514A">
        <w:rPr>
          <w:rFonts w:cstheme="minorHAnsi"/>
        </w:rPr>
        <w:t>believe</w:t>
      </w:r>
      <w:r>
        <w:rPr>
          <w:rFonts w:cstheme="minorHAnsi"/>
        </w:rPr>
        <w:t xml:space="preserve"> that equitable coverage is important, while only 45% of those that oppose UHC believe the same</w:t>
      </w:r>
      <w:r w:rsidR="00733ACA">
        <w:rPr>
          <w:rFonts w:cstheme="minorHAnsi"/>
        </w:rPr>
        <w:t xml:space="preserve"> </w:t>
      </w:r>
      <w:r w:rsidR="00C844DA" w:rsidRPr="009B48D8">
        <w:rPr>
          <w:rFonts w:cstheme="minorHAnsi"/>
          <w:highlight w:val="yellow"/>
        </w:rPr>
        <w:t>(</w:t>
      </w:r>
      <w:proofErr w:type="spellStart"/>
      <w:r w:rsidR="00C844DA" w:rsidRPr="009B48D8">
        <w:rPr>
          <w:rFonts w:cstheme="minorHAnsi"/>
          <w:highlight w:val="yellow"/>
        </w:rPr>
        <w:t>Holahan</w:t>
      </w:r>
      <w:proofErr w:type="spellEnd"/>
      <w:r w:rsidR="00C844DA" w:rsidRPr="009B48D8">
        <w:rPr>
          <w:rFonts w:cstheme="minorHAnsi"/>
          <w:highlight w:val="yellow"/>
        </w:rPr>
        <w:t xml:space="preserve"> 2019)</w:t>
      </w:r>
      <w:r w:rsidR="00C844DA" w:rsidRPr="009B48D8">
        <w:rPr>
          <w:rFonts w:cstheme="minorHAnsi"/>
        </w:rPr>
        <w:t xml:space="preserve">. Furthermore, when </w:t>
      </w:r>
      <w:r w:rsidR="003631BD" w:rsidRPr="009B48D8">
        <w:rPr>
          <w:rFonts w:cstheme="minorHAnsi"/>
          <w:highlight w:val="yellow"/>
        </w:rPr>
        <w:t xml:space="preserve">Shen </w:t>
      </w:r>
      <w:r w:rsidR="00733ACA">
        <w:rPr>
          <w:rFonts w:cstheme="minorHAnsi"/>
          <w:highlight w:val="yellow"/>
        </w:rPr>
        <w:t xml:space="preserve">and </w:t>
      </w:r>
      <w:r w:rsidR="0061514A">
        <w:rPr>
          <w:rFonts w:cstheme="minorHAnsi"/>
          <w:highlight w:val="yellow"/>
        </w:rPr>
        <w:t>colleagues</w:t>
      </w:r>
      <w:r w:rsidR="0061514A" w:rsidRPr="009B48D8">
        <w:rPr>
          <w:rFonts w:cstheme="minorHAnsi"/>
          <w:highlight w:val="yellow"/>
        </w:rPr>
        <w:t xml:space="preserve"> (</w:t>
      </w:r>
      <w:r w:rsidR="003631BD" w:rsidRPr="009B48D8">
        <w:rPr>
          <w:rFonts w:cstheme="minorHAnsi"/>
          <w:highlight w:val="yellow"/>
        </w:rPr>
        <w:t xml:space="preserve">2016) </w:t>
      </w:r>
      <w:r w:rsidR="00C844DA" w:rsidRPr="009B48D8">
        <w:rPr>
          <w:rFonts w:cstheme="minorHAnsi"/>
        </w:rPr>
        <w:t>examined</w:t>
      </w:r>
      <w:r w:rsidR="003631BD" w:rsidRPr="009B48D8">
        <w:rPr>
          <w:rFonts w:cstheme="minorHAnsi"/>
        </w:rPr>
        <w:t xml:space="preserve"> </w:t>
      </w:r>
      <w:r w:rsidR="00C844DA" w:rsidRPr="009B48D8">
        <w:rPr>
          <w:rFonts w:cstheme="minorHAnsi"/>
        </w:rPr>
        <w:t>the impact of racism on</w:t>
      </w:r>
      <w:r w:rsidR="003631BD" w:rsidRPr="009B48D8">
        <w:rPr>
          <w:rFonts w:cstheme="minorHAnsi"/>
        </w:rPr>
        <w:t xml:space="preserve"> support for UHC</w:t>
      </w:r>
      <w:r w:rsidR="00C844DA" w:rsidRPr="009B48D8">
        <w:rPr>
          <w:rFonts w:cstheme="minorHAnsi"/>
        </w:rPr>
        <w:t xml:space="preserve">, they found that perceived inequity was the </w:t>
      </w:r>
      <w:r w:rsidR="00C22CD7">
        <w:rPr>
          <w:rFonts w:cstheme="minorHAnsi"/>
        </w:rPr>
        <w:t>mechanism through which racism impacted support for UHC</w:t>
      </w:r>
      <w:r w:rsidR="003631BD" w:rsidRPr="009B48D8">
        <w:rPr>
          <w:rFonts w:cstheme="minorHAnsi"/>
        </w:rPr>
        <w:t>. The authors hypothesized that Whites oppose</w:t>
      </w:r>
      <w:r w:rsidR="00D81C81" w:rsidRPr="009B48D8">
        <w:rPr>
          <w:rFonts w:cstheme="minorHAnsi"/>
        </w:rPr>
        <w:t>d</w:t>
      </w:r>
      <w:r w:rsidR="003631BD" w:rsidRPr="009B48D8">
        <w:rPr>
          <w:rFonts w:cstheme="minorHAnsi"/>
        </w:rPr>
        <w:t xml:space="preserve"> government programs designed to eliminate racial inequity because it </w:t>
      </w:r>
      <w:r w:rsidR="00C369DF" w:rsidRPr="009B48D8">
        <w:rPr>
          <w:rFonts w:cstheme="minorHAnsi"/>
        </w:rPr>
        <w:t>constitute</w:t>
      </w:r>
      <w:r w:rsidR="00EE2622" w:rsidRPr="009B48D8">
        <w:rPr>
          <w:rFonts w:cstheme="minorHAnsi"/>
        </w:rPr>
        <w:t>d</w:t>
      </w:r>
      <w:r w:rsidR="003631BD" w:rsidRPr="009B48D8">
        <w:rPr>
          <w:rFonts w:cstheme="minorHAnsi"/>
        </w:rPr>
        <w:t xml:space="preserve"> </w:t>
      </w:r>
      <w:r w:rsidR="00C369DF" w:rsidRPr="009B48D8">
        <w:rPr>
          <w:rFonts w:cstheme="minorHAnsi"/>
        </w:rPr>
        <w:t xml:space="preserve">unjust </w:t>
      </w:r>
      <w:r w:rsidR="003631BD" w:rsidRPr="009B48D8">
        <w:rPr>
          <w:rFonts w:cstheme="minorHAnsi"/>
        </w:rPr>
        <w:t xml:space="preserve">government assistance. </w:t>
      </w:r>
      <w:r w:rsidR="006F1177" w:rsidRPr="009B48D8">
        <w:rPr>
          <w:rFonts w:cstheme="minorHAnsi"/>
        </w:rPr>
        <w:t>W</w:t>
      </w:r>
      <w:r w:rsidR="003631BD" w:rsidRPr="009B48D8">
        <w:rPr>
          <w:rFonts w:cstheme="minorHAnsi"/>
        </w:rPr>
        <w:t xml:space="preserve">hile UHC </w:t>
      </w:r>
      <w:r w:rsidR="006F1177" w:rsidRPr="009B48D8">
        <w:rPr>
          <w:rFonts w:cstheme="minorHAnsi"/>
        </w:rPr>
        <w:t>is not designed to specifically</w:t>
      </w:r>
      <w:r w:rsidR="003631BD" w:rsidRPr="009B48D8">
        <w:rPr>
          <w:rFonts w:cstheme="minorHAnsi"/>
        </w:rPr>
        <w:t xml:space="preserve"> benefit</w:t>
      </w:r>
      <w:r w:rsidR="006F1177" w:rsidRPr="009B48D8">
        <w:rPr>
          <w:rFonts w:cstheme="minorHAnsi"/>
        </w:rPr>
        <w:t xml:space="preserve"> B</w:t>
      </w:r>
      <w:r w:rsidR="003631BD" w:rsidRPr="009B48D8">
        <w:rPr>
          <w:rFonts w:cstheme="minorHAnsi"/>
        </w:rPr>
        <w:t>lacks</w:t>
      </w:r>
      <w:r w:rsidR="008804D9" w:rsidRPr="009B48D8">
        <w:rPr>
          <w:rFonts w:cstheme="minorHAnsi"/>
        </w:rPr>
        <w:t xml:space="preserve">, individuals </w:t>
      </w:r>
      <w:r w:rsidR="00F85926">
        <w:rPr>
          <w:rFonts w:cstheme="minorHAnsi"/>
        </w:rPr>
        <w:t xml:space="preserve">harboring racist beliefs </w:t>
      </w:r>
      <w:r w:rsidR="008804D9" w:rsidRPr="009B48D8">
        <w:rPr>
          <w:rFonts w:cstheme="minorHAnsi"/>
        </w:rPr>
        <w:t xml:space="preserve">may assume that is the case. </w:t>
      </w:r>
      <w:r w:rsidR="00F53BA5" w:rsidRPr="009B48D8">
        <w:rPr>
          <w:rFonts w:cstheme="minorHAnsi"/>
        </w:rPr>
        <w:t>Crucially</w:t>
      </w:r>
      <w:r w:rsidR="00667174" w:rsidRPr="009B48D8">
        <w:rPr>
          <w:rFonts w:cstheme="minorHAnsi"/>
        </w:rPr>
        <w:t xml:space="preserve">, </w:t>
      </w:r>
      <w:r w:rsidR="003631BD" w:rsidRPr="009B48D8">
        <w:rPr>
          <w:rFonts w:cstheme="minorHAnsi"/>
        </w:rPr>
        <w:t xml:space="preserve">whether the individual purported to benefit from UHC was a ‘free-rider’ </w:t>
      </w:r>
      <w:r w:rsidR="00F53BA5" w:rsidRPr="009B48D8">
        <w:rPr>
          <w:rFonts w:cstheme="minorHAnsi"/>
        </w:rPr>
        <w:t>(</w:t>
      </w:r>
      <w:r w:rsidR="00130DCD">
        <w:rPr>
          <w:rFonts w:cstheme="minorHAnsi"/>
        </w:rPr>
        <w:t>inequitably</w:t>
      </w:r>
      <w:r w:rsidR="00130DCD" w:rsidRPr="009B48D8">
        <w:rPr>
          <w:rFonts w:cstheme="minorHAnsi"/>
        </w:rPr>
        <w:t xml:space="preserve"> </w:t>
      </w:r>
      <w:r w:rsidR="003631BD" w:rsidRPr="009B48D8">
        <w:rPr>
          <w:rFonts w:cstheme="minorHAnsi"/>
        </w:rPr>
        <w:t>benefitting from UHC</w:t>
      </w:r>
      <w:r w:rsidR="00F53BA5" w:rsidRPr="009B48D8">
        <w:rPr>
          <w:rFonts w:cstheme="minorHAnsi"/>
        </w:rPr>
        <w:t>)</w:t>
      </w:r>
      <w:r w:rsidR="004453CB" w:rsidRPr="009B48D8">
        <w:rPr>
          <w:rFonts w:cstheme="minorHAnsi"/>
        </w:rPr>
        <w:t xml:space="preserve"> was what predicted opposition to UHC</w:t>
      </w:r>
      <w:r w:rsidR="003631BD" w:rsidRPr="009B48D8">
        <w:rPr>
          <w:rFonts w:cstheme="minorHAnsi"/>
        </w:rPr>
        <w:t>. This was unrelated to race.</w:t>
      </w:r>
      <w:r w:rsidR="00CB316D">
        <w:rPr>
          <w:rFonts w:cstheme="minorHAnsi"/>
        </w:rPr>
        <w:t xml:space="preserve"> </w:t>
      </w:r>
      <w:r w:rsidR="0061514A">
        <w:rPr>
          <w:rFonts w:cstheme="minorHAnsi"/>
        </w:rPr>
        <w:lastRenderedPageBreak/>
        <w:t>H</w:t>
      </w:r>
      <w:commentRangeStart w:id="22"/>
      <w:r w:rsidR="00CB316D">
        <w:rPr>
          <w:rFonts w:cstheme="minorHAnsi"/>
        </w:rPr>
        <w:t xml:space="preserve">owever, </w:t>
      </w:r>
      <w:r w:rsidR="0061514A">
        <w:rPr>
          <w:rFonts w:cstheme="minorHAnsi"/>
        </w:rPr>
        <w:t xml:space="preserve">racial </w:t>
      </w:r>
      <w:r w:rsidR="00CB316D">
        <w:rPr>
          <w:rFonts w:cstheme="minorHAnsi"/>
        </w:rPr>
        <w:t xml:space="preserve">disparities </w:t>
      </w:r>
      <w:r w:rsidR="0061514A">
        <w:rPr>
          <w:rFonts w:cstheme="minorHAnsi"/>
        </w:rPr>
        <w:t xml:space="preserve">do </w:t>
      </w:r>
      <w:r w:rsidR="004F2ACF">
        <w:rPr>
          <w:rFonts w:cstheme="minorHAnsi"/>
        </w:rPr>
        <w:t xml:space="preserve">indeed </w:t>
      </w:r>
      <w:r w:rsidR="00CB316D">
        <w:rPr>
          <w:rFonts w:cstheme="minorHAnsi"/>
        </w:rPr>
        <w:t xml:space="preserve">exist regarding support for healthcare reform </w:t>
      </w:r>
      <w:r w:rsidR="00CB316D" w:rsidRPr="004845AF">
        <w:rPr>
          <w:rFonts w:cstheme="minorHAnsi"/>
        </w:rPr>
        <w:t>(Byrd et al., 2011)</w:t>
      </w:r>
      <w:r w:rsidR="00CB316D">
        <w:rPr>
          <w:rFonts w:cstheme="minorHAnsi"/>
        </w:rPr>
        <w:t xml:space="preserve">. A larger proportion of Blacks (78.6%), Latinos (52.6%), and other minorities (43.6%) supported health reform compared to Whites (38.4%). </w:t>
      </w:r>
      <w:r w:rsidR="003432EC">
        <w:rPr>
          <w:rFonts w:cstheme="minorHAnsi"/>
        </w:rPr>
        <w:t>Previous literature</w:t>
      </w:r>
      <w:r w:rsidR="00FF13EA">
        <w:rPr>
          <w:rFonts w:cstheme="minorHAnsi"/>
        </w:rPr>
        <w:t xml:space="preserve"> also</w:t>
      </w:r>
      <w:r w:rsidR="000D3D3B">
        <w:rPr>
          <w:rFonts w:cstheme="minorHAnsi"/>
        </w:rPr>
        <w:t xml:space="preserve"> indicate</w:t>
      </w:r>
      <w:r w:rsidR="00472E5A">
        <w:rPr>
          <w:rFonts w:cstheme="minorHAnsi"/>
        </w:rPr>
        <w:t>s</w:t>
      </w:r>
      <w:r w:rsidR="000D3D3B">
        <w:rPr>
          <w:rFonts w:cstheme="minorHAnsi"/>
        </w:rPr>
        <w:t xml:space="preserve"> that Blacks and Whites have different perceptions on whether race affects individual health outcomes, with over half of Blacks believing that race impacts individual health outcomes, and over half of Whites </w:t>
      </w:r>
      <w:r w:rsidR="00580EBB">
        <w:rPr>
          <w:rFonts w:cstheme="minorHAnsi"/>
        </w:rPr>
        <w:t xml:space="preserve">having no opinion or believing the opposite </w:t>
      </w:r>
      <w:r w:rsidR="00835007" w:rsidRPr="0039172A">
        <w:rPr>
          <w:rFonts w:cstheme="minorHAnsi"/>
          <w:highlight w:val="yellow"/>
        </w:rPr>
        <w:t>(Lillie-Blanton et al., 2000)</w:t>
      </w:r>
      <w:r w:rsidR="000D3D3B">
        <w:rPr>
          <w:rFonts w:cstheme="minorHAnsi"/>
        </w:rPr>
        <w:t>.</w:t>
      </w:r>
      <w:r w:rsidR="00623E96">
        <w:rPr>
          <w:rFonts w:cstheme="minorHAnsi"/>
        </w:rPr>
        <w:t xml:space="preserve"> </w:t>
      </w:r>
      <w:commentRangeStart w:id="23"/>
      <w:r w:rsidR="00221B56">
        <w:rPr>
          <w:rFonts w:cstheme="minorHAnsi"/>
        </w:rPr>
        <w:t xml:space="preserve">Plausibly, the perception that </w:t>
      </w:r>
      <w:r w:rsidR="00082A42">
        <w:rPr>
          <w:rFonts w:cstheme="minorHAnsi"/>
        </w:rPr>
        <w:t>UHC would improve equity in outcomes</w:t>
      </w:r>
      <w:r w:rsidR="00221B56">
        <w:rPr>
          <w:rFonts w:cstheme="minorHAnsi"/>
        </w:rPr>
        <w:t xml:space="preserve"> drives support for UHC </w:t>
      </w:r>
      <w:r w:rsidR="00082A42">
        <w:rPr>
          <w:rFonts w:cstheme="minorHAnsi"/>
        </w:rPr>
        <w:t>in Blacks compared to Whites</w:t>
      </w:r>
      <w:commentRangeEnd w:id="22"/>
      <w:r w:rsidR="00536636">
        <w:rPr>
          <w:rStyle w:val="CommentReference"/>
        </w:rPr>
        <w:commentReference w:id="22"/>
      </w:r>
      <w:commentRangeEnd w:id="23"/>
      <w:r w:rsidR="004845AF">
        <w:rPr>
          <w:rStyle w:val="CommentReference"/>
        </w:rPr>
        <w:commentReference w:id="23"/>
      </w:r>
      <w:r w:rsidR="00221B56">
        <w:rPr>
          <w:rFonts w:cstheme="minorHAnsi"/>
        </w:rPr>
        <w:t xml:space="preserve">. </w:t>
      </w:r>
      <w:r w:rsidR="003631BD" w:rsidRPr="009B48D8">
        <w:rPr>
          <w:rFonts w:cstheme="minorHAnsi"/>
        </w:rPr>
        <w:t xml:space="preserve">This </w:t>
      </w:r>
      <w:r w:rsidR="00056B30" w:rsidRPr="009B48D8">
        <w:rPr>
          <w:rFonts w:cstheme="minorHAnsi"/>
        </w:rPr>
        <w:t>illustrates the importance of perceived equity on support for</w:t>
      </w:r>
      <w:r w:rsidR="003631BD" w:rsidRPr="009B48D8">
        <w:rPr>
          <w:rFonts w:cstheme="minorHAnsi"/>
        </w:rPr>
        <w:t xml:space="preserve"> UHC. Determining how </w:t>
      </w:r>
      <w:r w:rsidR="00056B30" w:rsidRPr="009B48D8">
        <w:rPr>
          <w:rFonts w:cstheme="minorHAnsi"/>
        </w:rPr>
        <w:t xml:space="preserve">address both perceptions of equity and </w:t>
      </w:r>
      <w:r w:rsidR="00397AF7" w:rsidRPr="009B48D8">
        <w:rPr>
          <w:rFonts w:cstheme="minorHAnsi"/>
        </w:rPr>
        <w:t>develop an</w:t>
      </w:r>
      <w:r w:rsidR="00056B30" w:rsidRPr="009B48D8">
        <w:rPr>
          <w:rFonts w:cstheme="minorHAnsi"/>
        </w:rPr>
        <w:t xml:space="preserve"> accurate understanding of UHC </w:t>
      </w:r>
      <w:r w:rsidR="00F85926" w:rsidRPr="009B48D8">
        <w:rPr>
          <w:rFonts w:cstheme="minorHAnsi"/>
        </w:rPr>
        <w:t>to</w:t>
      </w:r>
      <w:r w:rsidR="00056B30" w:rsidRPr="009B48D8">
        <w:rPr>
          <w:rFonts w:cstheme="minorHAnsi"/>
        </w:rPr>
        <w:t xml:space="preserve"> improve support </w:t>
      </w:r>
      <w:r w:rsidR="003631BD" w:rsidRPr="009B48D8">
        <w:rPr>
          <w:rFonts w:cstheme="minorHAnsi"/>
        </w:rPr>
        <w:t>is a challenge.</w:t>
      </w:r>
    </w:p>
    <w:p w14:paraId="528522F3" w14:textId="77777777" w:rsidR="0061302E" w:rsidRPr="009B48D8" w:rsidRDefault="0061302E" w:rsidP="0061302E">
      <w:pPr>
        <w:pStyle w:val="Heading2"/>
        <w:spacing w:line="480" w:lineRule="auto"/>
        <w:rPr>
          <w:rFonts w:asciiTheme="minorHAnsi" w:hAnsiTheme="minorHAnsi" w:cstheme="minorHAnsi"/>
          <w:color w:val="auto"/>
          <w:sz w:val="24"/>
          <w:szCs w:val="24"/>
        </w:rPr>
      </w:pPr>
      <w:commentRangeStart w:id="24"/>
      <w:r w:rsidRPr="009B48D8">
        <w:rPr>
          <w:rFonts w:asciiTheme="minorHAnsi" w:hAnsiTheme="minorHAnsi" w:cstheme="minorHAnsi"/>
          <w:color w:val="auto"/>
          <w:sz w:val="24"/>
          <w:szCs w:val="24"/>
        </w:rPr>
        <w:t>Previous US Attempts towards UHC</w:t>
      </w:r>
      <w:commentRangeEnd w:id="24"/>
      <w:r>
        <w:rPr>
          <w:rStyle w:val="CommentReference"/>
          <w:rFonts w:asciiTheme="minorHAnsi" w:eastAsiaTheme="minorHAnsi" w:hAnsiTheme="minorHAnsi" w:cstheme="minorBidi"/>
          <w:b w:val="0"/>
          <w:bCs w:val="0"/>
          <w:color w:val="auto"/>
        </w:rPr>
        <w:commentReference w:id="24"/>
      </w:r>
    </w:p>
    <w:p w14:paraId="589AA11D" w14:textId="77777777" w:rsidR="0061302E" w:rsidRPr="009B48D8" w:rsidRDefault="0061302E" w:rsidP="0061302E">
      <w:pPr>
        <w:pStyle w:val="BodyText"/>
        <w:spacing w:line="480" w:lineRule="auto"/>
        <w:rPr>
          <w:rFonts w:cstheme="minorHAnsi"/>
        </w:rPr>
      </w:pPr>
      <w:r w:rsidRPr="009B48D8">
        <w:rPr>
          <w:rFonts w:cstheme="minorHAnsi"/>
        </w:rPr>
        <w:tab/>
      </w:r>
      <w:r>
        <w:rPr>
          <w:rFonts w:cstheme="minorHAnsi"/>
        </w:rPr>
        <w:t xml:space="preserve">There have been several attempts </w:t>
      </w:r>
      <w:r w:rsidRPr="009B48D8">
        <w:rPr>
          <w:rFonts w:cstheme="minorHAnsi"/>
        </w:rPr>
        <w:t xml:space="preserve">to implement UHC in the United States at the state </w:t>
      </w:r>
      <w:commentRangeStart w:id="25"/>
      <w:r w:rsidRPr="009B48D8">
        <w:rPr>
          <w:rFonts w:cstheme="minorHAnsi"/>
        </w:rPr>
        <w:t>level</w:t>
      </w:r>
      <w:commentRangeEnd w:id="25"/>
      <w:r>
        <w:rPr>
          <w:rFonts w:cstheme="minorHAnsi"/>
        </w:rPr>
        <w:t xml:space="preserve"> (</w:t>
      </w:r>
      <w:proofErr w:type="gramStart"/>
      <w:r>
        <w:rPr>
          <w:rFonts w:cstheme="minorHAnsi"/>
        </w:rPr>
        <w:t>e.g.</w:t>
      </w:r>
      <w:proofErr w:type="gramEnd"/>
      <w:r>
        <w:rPr>
          <w:rFonts w:cstheme="minorHAnsi"/>
        </w:rPr>
        <w:t xml:space="preserve"> California, Washington, Florida, etc.)</w:t>
      </w:r>
      <w:r>
        <w:rPr>
          <w:rStyle w:val="CommentReference"/>
        </w:rPr>
        <w:commentReference w:id="25"/>
      </w:r>
      <w:r>
        <w:rPr>
          <w:rFonts w:cstheme="minorHAnsi"/>
        </w:rPr>
        <w:t>; however,</w:t>
      </w:r>
      <w:r w:rsidRPr="009B48D8">
        <w:rPr>
          <w:rFonts w:cstheme="minorHAnsi"/>
        </w:rPr>
        <w:t xml:space="preserve"> none have been successful</w:t>
      </w:r>
      <w:r>
        <w:rPr>
          <w:rFonts w:cstheme="minorHAnsi"/>
        </w:rPr>
        <w:t xml:space="preserve"> to date</w:t>
      </w:r>
      <w:r w:rsidRPr="009B48D8">
        <w:rPr>
          <w:rFonts w:cstheme="minorHAnsi"/>
        </w:rPr>
        <w:t xml:space="preserve">. </w:t>
      </w:r>
      <w:r>
        <w:rPr>
          <w:rFonts w:cstheme="minorHAnsi"/>
        </w:rPr>
        <w:t xml:space="preserve">In 2011, </w:t>
      </w:r>
      <w:r w:rsidRPr="009B48D8">
        <w:rPr>
          <w:rFonts w:cstheme="minorHAnsi"/>
        </w:rPr>
        <w:t xml:space="preserve">the local legislature </w:t>
      </w:r>
      <w:r>
        <w:rPr>
          <w:rFonts w:cstheme="minorHAnsi"/>
        </w:rPr>
        <w:t xml:space="preserve">in the state of Vermont </w:t>
      </w:r>
      <w:r w:rsidRPr="009B48D8">
        <w:rPr>
          <w:rFonts w:cstheme="minorHAnsi"/>
        </w:rPr>
        <w:t xml:space="preserve">enacted a bill guaranteeing UHC for all Vermont residents </w:t>
      </w:r>
      <w:r w:rsidRPr="009B48D8">
        <w:rPr>
          <w:rFonts w:cstheme="minorHAnsi"/>
          <w:highlight w:val="yellow"/>
        </w:rPr>
        <w:t>(State of Vermont Health Care Financing Plan Beginning Calendar</w:t>
      </w:r>
      <w:r>
        <w:rPr>
          <w:rFonts w:cstheme="minorHAnsi"/>
          <w:highlight w:val="yellow"/>
        </w:rPr>
        <w:t xml:space="preserve"> </w:t>
      </w:r>
      <w:r w:rsidRPr="009B48D8">
        <w:rPr>
          <w:rFonts w:cstheme="minorHAnsi"/>
          <w:highlight w:val="yellow"/>
        </w:rPr>
        <w:t>Year 2017 Analysis, 2013)</w:t>
      </w:r>
      <w:r w:rsidRPr="009B48D8">
        <w:rPr>
          <w:rFonts w:cstheme="minorHAnsi"/>
        </w:rPr>
        <w:t>. This bill, known as “Green Mountain Care”</w:t>
      </w:r>
      <w:r>
        <w:rPr>
          <w:rFonts w:cstheme="minorHAnsi"/>
        </w:rPr>
        <w:t>,</w:t>
      </w:r>
      <w:r w:rsidRPr="009B48D8">
        <w:rPr>
          <w:rFonts w:cstheme="minorHAnsi"/>
        </w:rPr>
        <w:t xml:space="preserve"> was perceived as </w:t>
      </w:r>
      <w:r>
        <w:rPr>
          <w:rFonts w:cstheme="minorHAnsi"/>
        </w:rPr>
        <w:t xml:space="preserve">both </w:t>
      </w:r>
      <w:r w:rsidRPr="009B48D8">
        <w:rPr>
          <w:rFonts w:cstheme="minorHAnsi"/>
        </w:rPr>
        <w:t>a tool to improve health outcomes in Vermont</w:t>
      </w:r>
      <w:r>
        <w:rPr>
          <w:rFonts w:cstheme="minorHAnsi"/>
        </w:rPr>
        <w:t xml:space="preserve"> and</w:t>
      </w:r>
      <w:r w:rsidRPr="009B48D8">
        <w:rPr>
          <w:rFonts w:cstheme="minorHAnsi"/>
        </w:rPr>
        <w:t xml:space="preserve"> a way to reduce medical costs and strengthen the economy. Three different independent organizations projected this to be the case, with a consensus that immediate healthcare costs for Vermont would be lowered by 8-12% and another 12-14% over the next 10 years </w:t>
      </w:r>
      <w:r w:rsidRPr="009B48D8">
        <w:rPr>
          <w:rFonts w:cstheme="minorHAnsi"/>
          <w:highlight w:val="yellow"/>
        </w:rPr>
        <w:t>(Hsiao, 2011; Green Mountain Care Financing Report, 2014; State of Vermont Health Care Financing Plan Beginning Calendar</w:t>
      </w:r>
      <w:r>
        <w:rPr>
          <w:rFonts w:cstheme="minorHAnsi"/>
          <w:highlight w:val="yellow"/>
        </w:rPr>
        <w:t xml:space="preserve"> </w:t>
      </w:r>
      <w:r w:rsidRPr="009B48D8">
        <w:rPr>
          <w:rFonts w:cstheme="minorHAnsi"/>
          <w:highlight w:val="yellow"/>
        </w:rPr>
        <w:t xml:space="preserve">Year 2017 Analysis, </w:t>
      </w:r>
      <w:r w:rsidRPr="009B48D8">
        <w:rPr>
          <w:rFonts w:cstheme="minorHAnsi"/>
          <w:highlight w:val="yellow"/>
        </w:rPr>
        <w:lastRenderedPageBreak/>
        <w:t>2013)</w:t>
      </w:r>
      <w:r w:rsidRPr="009B48D8">
        <w:rPr>
          <w:rFonts w:cstheme="minorHAnsi"/>
        </w:rPr>
        <w:t xml:space="preserve">. Combined with the fact that cost increases were estimated to be only 9.4% for employers and 3.1% for individuals, total savings across the system were estimated to be $378 million over 5 years. Difficulties arose in implementation however, due to a combination of reduced federal revenue and increased scope of coverage to nonresidents working in Vermont (McDonough 2015). The plan was eventually abandoned in 2014, not due to lack of public support, but instead due to proportionally larger taxes on business and </w:t>
      </w:r>
      <w:commentRangeStart w:id="26"/>
      <w:commentRangeStart w:id="27"/>
      <w:r w:rsidRPr="009B48D8">
        <w:rPr>
          <w:rFonts w:cstheme="minorHAnsi"/>
        </w:rPr>
        <w:t>an inability to convey that these taxes would functionally replace current premium costs</w:t>
      </w:r>
      <w:commentRangeEnd w:id="26"/>
      <w:r>
        <w:rPr>
          <w:rStyle w:val="CommentReference"/>
        </w:rPr>
        <w:commentReference w:id="26"/>
      </w:r>
      <w:commentRangeEnd w:id="27"/>
      <w:r>
        <w:rPr>
          <w:rStyle w:val="CommentReference"/>
        </w:rPr>
        <w:commentReference w:id="27"/>
      </w:r>
      <w:r w:rsidRPr="009B48D8">
        <w:rPr>
          <w:rFonts w:cstheme="minorHAnsi"/>
        </w:rPr>
        <w:t xml:space="preserve"> </w:t>
      </w:r>
      <w:r w:rsidRPr="009B48D8">
        <w:rPr>
          <w:rFonts w:cstheme="minorHAnsi"/>
          <w:highlight w:val="yellow"/>
        </w:rPr>
        <w:t>(Fox 2015)</w:t>
      </w:r>
      <w:r w:rsidRPr="009B48D8">
        <w:rPr>
          <w:rFonts w:cstheme="minorHAnsi"/>
        </w:rPr>
        <w:t>.</w:t>
      </w:r>
    </w:p>
    <w:p w14:paraId="3F23B166" w14:textId="77777777" w:rsidR="0061302E" w:rsidRPr="009B48D8" w:rsidRDefault="0061302E" w:rsidP="0061302E">
      <w:pPr>
        <w:pStyle w:val="BodyText"/>
        <w:spacing w:line="480" w:lineRule="auto"/>
        <w:rPr>
          <w:rFonts w:cstheme="minorHAnsi"/>
        </w:rPr>
      </w:pPr>
      <w:r w:rsidRPr="009B48D8">
        <w:rPr>
          <w:rFonts w:cstheme="minorHAnsi"/>
        </w:rPr>
        <w:tab/>
        <w:t xml:space="preserve">Oregon is another state where UHC expansion has been debated and examined. The Oregon Medicaid lottery in 2008 was the first time in the US where a randomized controlled study on UHC was possible. Data from roughly 6,000 adults who were selected to apply for Medicaid, and 6,000 who were not, allowed for objective evaluation </w:t>
      </w:r>
      <w:r w:rsidRPr="009B48D8">
        <w:rPr>
          <w:rFonts w:cstheme="minorHAnsi"/>
          <w:highlight w:val="yellow"/>
        </w:rPr>
        <w:t>(Baicker, 2013)</w:t>
      </w:r>
      <w:r w:rsidRPr="009B48D8">
        <w:rPr>
          <w:rFonts w:cstheme="minorHAnsi"/>
        </w:rPr>
        <w:t xml:space="preserve">. </w:t>
      </w:r>
      <w:commentRangeStart w:id="28"/>
      <w:r w:rsidRPr="009B48D8">
        <w:rPr>
          <w:rFonts w:cstheme="minorHAnsi"/>
        </w:rPr>
        <w:t>Researchers found no significant improvements</w:t>
      </w:r>
      <w:r>
        <w:rPr>
          <w:rFonts w:cstheme="minorHAnsi"/>
        </w:rPr>
        <w:t xml:space="preserve"> over a </w:t>
      </w:r>
      <w:proofErr w:type="gramStart"/>
      <w:r>
        <w:rPr>
          <w:rFonts w:cstheme="minorHAnsi"/>
        </w:rPr>
        <w:t>two year</w:t>
      </w:r>
      <w:proofErr w:type="gramEnd"/>
      <w:r>
        <w:rPr>
          <w:rFonts w:cstheme="minorHAnsi"/>
        </w:rPr>
        <w:t xml:space="preserve"> period</w:t>
      </w:r>
      <w:r w:rsidRPr="009B48D8">
        <w:rPr>
          <w:rFonts w:cstheme="minorHAnsi"/>
        </w:rPr>
        <w:t xml:space="preserve"> </w:t>
      </w:r>
      <w:commentRangeEnd w:id="28"/>
      <w:r>
        <w:rPr>
          <w:rStyle w:val="CommentReference"/>
        </w:rPr>
        <w:commentReference w:id="28"/>
      </w:r>
      <w:r w:rsidRPr="009B48D8">
        <w:rPr>
          <w:rFonts w:cstheme="minorHAnsi"/>
        </w:rPr>
        <w:t xml:space="preserve">in direct measurements of health, such as blood pressure, cholesterol, blood sugar, tobacco use, or obesity </w:t>
      </w:r>
      <w:r w:rsidRPr="009B48D8">
        <w:rPr>
          <w:rFonts w:cstheme="minorHAnsi"/>
          <w:highlight w:val="yellow"/>
        </w:rPr>
        <w:t>(James 2015)</w:t>
      </w:r>
      <w:r w:rsidRPr="009B48D8">
        <w:rPr>
          <w:rFonts w:cstheme="minorHAnsi"/>
        </w:rPr>
        <w:t xml:space="preserve">. However, significant benefits arose in the form of greater management for continuing conditions, lower depression, and most significantly, an almost complete elimination of catastrophic out of pocket medical expenses, leading to lower medical debt. The primary concern from critics </w:t>
      </w:r>
      <w:r>
        <w:rPr>
          <w:rFonts w:cstheme="minorHAnsi"/>
        </w:rPr>
        <w:t xml:space="preserve">were </w:t>
      </w:r>
      <w:commentRangeStart w:id="29"/>
      <w:commentRangeStart w:id="30"/>
      <w:commentRangeEnd w:id="30"/>
      <w:r>
        <w:rPr>
          <w:rStyle w:val="CommentReference"/>
        </w:rPr>
        <w:commentReference w:id="30"/>
      </w:r>
      <w:commentRangeEnd w:id="29"/>
      <w:r>
        <w:rPr>
          <w:rStyle w:val="CommentReference"/>
        </w:rPr>
        <w:commentReference w:id="29"/>
      </w:r>
      <w:r>
        <w:rPr>
          <w:rFonts w:cstheme="minorHAnsi"/>
        </w:rPr>
        <w:t xml:space="preserve"> concerns that objective health outcomes saw no improvement, </w:t>
      </w:r>
      <w:r w:rsidRPr="009B48D8">
        <w:rPr>
          <w:rFonts w:cstheme="minorHAnsi"/>
        </w:rPr>
        <w:t xml:space="preserve">and </w:t>
      </w:r>
      <w:r>
        <w:rPr>
          <w:rFonts w:cstheme="minorHAnsi"/>
        </w:rPr>
        <w:t xml:space="preserve">that while </w:t>
      </w:r>
      <w:r w:rsidRPr="009B48D8">
        <w:rPr>
          <w:rFonts w:cstheme="minorHAnsi"/>
        </w:rPr>
        <w:t xml:space="preserve">self-reported health </w:t>
      </w:r>
      <w:r>
        <w:rPr>
          <w:rFonts w:cstheme="minorHAnsi"/>
        </w:rPr>
        <w:t>did show significant improvement, it was less important given the inherent noise in self-reported data</w:t>
      </w:r>
      <w:r w:rsidRPr="009B48D8">
        <w:rPr>
          <w:rFonts w:cstheme="minorHAnsi"/>
        </w:rPr>
        <w:t xml:space="preserve">. Given these concerns, UHC was seen as politically infeasible, even though 62% of Oregon voters would “definitely” or “probably” support a UHC plan that would double or triple state taxes </w:t>
      </w:r>
      <w:r w:rsidRPr="009B48D8">
        <w:rPr>
          <w:rFonts w:cstheme="minorHAnsi"/>
          <w:highlight w:val="yellow"/>
        </w:rPr>
        <w:t>(Rosenberg 2020)</w:t>
      </w:r>
      <w:r w:rsidRPr="009B48D8">
        <w:rPr>
          <w:rFonts w:cstheme="minorHAnsi"/>
        </w:rPr>
        <w:t xml:space="preserve">. </w:t>
      </w:r>
    </w:p>
    <w:p w14:paraId="7F028C44" w14:textId="77777777" w:rsidR="0061302E" w:rsidRDefault="0061302E" w:rsidP="00C92D0F">
      <w:pPr>
        <w:pStyle w:val="BodyText"/>
        <w:spacing w:line="480" w:lineRule="auto"/>
        <w:ind w:firstLine="720"/>
        <w:rPr>
          <w:rFonts w:cstheme="minorHAnsi"/>
        </w:rPr>
      </w:pPr>
    </w:p>
    <w:p w14:paraId="3727BE98" w14:textId="4B57D270" w:rsidR="00EC3758" w:rsidRPr="009B48D8" w:rsidRDefault="00EC3758" w:rsidP="00EC3758">
      <w:pPr>
        <w:pStyle w:val="Heading2"/>
        <w:spacing w:line="480" w:lineRule="auto"/>
        <w:rPr>
          <w:rFonts w:asciiTheme="minorHAnsi" w:hAnsiTheme="minorHAnsi" w:cstheme="minorHAnsi"/>
          <w:color w:val="auto"/>
          <w:sz w:val="24"/>
          <w:szCs w:val="24"/>
        </w:rPr>
      </w:pPr>
      <w:commentRangeStart w:id="31"/>
      <w:r>
        <w:rPr>
          <w:rFonts w:asciiTheme="minorHAnsi" w:hAnsiTheme="minorHAnsi" w:cstheme="minorHAnsi"/>
          <w:color w:val="auto"/>
          <w:sz w:val="24"/>
          <w:szCs w:val="24"/>
        </w:rPr>
        <w:lastRenderedPageBreak/>
        <w:t xml:space="preserve">Possible Interventions </w:t>
      </w:r>
      <w:commentRangeEnd w:id="31"/>
      <w:r w:rsidR="004606BE">
        <w:rPr>
          <w:rStyle w:val="CommentReference"/>
          <w:rFonts w:asciiTheme="minorHAnsi" w:eastAsiaTheme="minorHAnsi" w:hAnsiTheme="minorHAnsi" w:cstheme="minorBidi"/>
          <w:b w:val="0"/>
          <w:bCs w:val="0"/>
          <w:color w:val="auto"/>
        </w:rPr>
        <w:commentReference w:id="31"/>
      </w:r>
    </w:p>
    <w:p w14:paraId="0128FC67" w14:textId="461A511F" w:rsidR="00EC3758" w:rsidRDefault="00EC3758" w:rsidP="00EC3758">
      <w:pPr>
        <w:pStyle w:val="BodyText"/>
        <w:spacing w:line="480" w:lineRule="auto"/>
        <w:rPr>
          <w:rFonts w:cstheme="minorHAnsi"/>
        </w:rPr>
      </w:pPr>
      <w:r>
        <w:rPr>
          <w:rFonts w:cstheme="minorHAnsi"/>
        </w:rPr>
        <w:tab/>
        <w:t>Increasing support for UHC has been the focus of many interventions in the past few decades, both in terms of academic research, as well as political policy intended to improve likelihood of UHC implementation.</w:t>
      </w:r>
      <w:r w:rsidR="005023AB">
        <w:rPr>
          <w:rFonts w:cstheme="minorHAnsi"/>
        </w:rPr>
        <w:t xml:space="preserve"> In the US, </w:t>
      </w:r>
      <w:proofErr w:type="gramStart"/>
      <w:r w:rsidR="005023AB" w:rsidRPr="0039172A">
        <w:rPr>
          <w:rFonts w:cstheme="minorHAnsi"/>
          <w:highlight w:val="yellow"/>
        </w:rPr>
        <w:t>Sanchez</w:t>
      </w:r>
      <w:proofErr w:type="gramEnd"/>
      <w:r w:rsidR="005023AB" w:rsidRPr="0039172A">
        <w:rPr>
          <w:rFonts w:cstheme="minorHAnsi"/>
          <w:highlight w:val="yellow"/>
        </w:rPr>
        <w:t xml:space="preserve"> and colleagues (2016)</w:t>
      </w:r>
      <w:r w:rsidR="005023AB">
        <w:rPr>
          <w:rFonts w:cstheme="minorHAnsi"/>
        </w:rPr>
        <w:t xml:space="preserve"> found that for American Latinos, support for UHC was strongly impacted by the saliency of ‘linked fate’. Defined simply, ‘linked fate’ is the question of if, or how much, an individual Latino believes their success depends on the success of other Latinos</w:t>
      </w:r>
      <w:r w:rsidR="00A8304F">
        <w:rPr>
          <w:rFonts w:cstheme="minorHAnsi"/>
        </w:rPr>
        <w:t>.</w:t>
      </w:r>
      <w:r w:rsidR="00023055">
        <w:rPr>
          <w:rFonts w:cstheme="minorHAnsi"/>
        </w:rPr>
        <w:t xml:space="preserve"> Latinos that expressed ‘a lot’ of belief in shared fate were significantly more likely than those with no belief in shared fate to support UHC (60% vs. 43%). </w:t>
      </w:r>
    </w:p>
    <w:p w14:paraId="7AA6E19C" w14:textId="08135005" w:rsidR="006343F2" w:rsidRDefault="006343F2" w:rsidP="006343F2">
      <w:pPr>
        <w:pStyle w:val="BodyText"/>
        <w:spacing w:line="480" w:lineRule="auto"/>
        <w:rPr>
          <w:rFonts w:cstheme="minorHAnsi"/>
        </w:rPr>
      </w:pPr>
      <w:r>
        <w:rPr>
          <w:rFonts w:cstheme="minorHAnsi"/>
        </w:rPr>
        <w:tab/>
        <w:t xml:space="preserve">Conversely, </w:t>
      </w:r>
      <w:r w:rsidRPr="0039172A">
        <w:rPr>
          <w:rFonts w:cstheme="minorHAnsi"/>
          <w:highlight w:val="yellow"/>
        </w:rPr>
        <w:t>Knoll and colleagues (2015)</w:t>
      </w:r>
      <w:r>
        <w:rPr>
          <w:rFonts w:cstheme="minorHAnsi"/>
        </w:rPr>
        <w:t xml:space="preserve"> have found that increased saliency and belief in ‘Nativism’, defined as the perception that foreign influence </w:t>
      </w:r>
      <w:r w:rsidR="006F1A17">
        <w:rPr>
          <w:rFonts w:cstheme="minorHAnsi"/>
        </w:rPr>
        <w:t>despoils</w:t>
      </w:r>
      <w:r>
        <w:rPr>
          <w:rFonts w:cstheme="minorHAnsi"/>
        </w:rPr>
        <w:t xml:space="preserve"> </w:t>
      </w:r>
      <w:r w:rsidRPr="006343F2">
        <w:rPr>
          <w:rFonts w:cstheme="minorHAnsi"/>
        </w:rPr>
        <w:t>traditional</w:t>
      </w:r>
      <w:r>
        <w:rPr>
          <w:rFonts w:cstheme="minorHAnsi"/>
        </w:rPr>
        <w:t xml:space="preserve"> </w:t>
      </w:r>
      <w:r w:rsidRPr="006343F2">
        <w:rPr>
          <w:rFonts w:cstheme="minorHAnsi"/>
        </w:rPr>
        <w:t xml:space="preserve">American </w:t>
      </w:r>
      <w:r>
        <w:rPr>
          <w:rFonts w:cstheme="minorHAnsi"/>
        </w:rPr>
        <w:t>heritage</w:t>
      </w:r>
      <w:r w:rsidR="006F1A17">
        <w:rPr>
          <w:rFonts w:cstheme="minorHAnsi"/>
        </w:rPr>
        <w:t xml:space="preserve">, predicts opposition to health care reform. Surprisingly, this holds true for both Republicans and Democrats.  Additionally, this was after controlling for partisanship, ideology, and racial resentment, which all had independent significant effects on support for health care reform. </w:t>
      </w:r>
      <w:r w:rsidR="008A290E">
        <w:rPr>
          <w:rFonts w:cstheme="minorHAnsi"/>
        </w:rPr>
        <w:t xml:space="preserve">The total effect was that strongly nativist beliefs lead to a 35.5% reduction in belief that health reform was </w:t>
      </w:r>
      <w:r w:rsidR="00065859">
        <w:rPr>
          <w:rFonts w:cstheme="minorHAnsi"/>
        </w:rPr>
        <w:t xml:space="preserve">at least </w:t>
      </w:r>
      <w:r w:rsidR="008A290E">
        <w:rPr>
          <w:rFonts w:cstheme="minorHAnsi"/>
        </w:rPr>
        <w:t>favorable or ambivalent</w:t>
      </w:r>
      <w:r w:rsidR="000E7129">
        <w:rPr>
          <w:rFonts w:cstheme="minorHAnsi"/>
        </w:rPr>
        <w:t>, compared to those with strongly non-nativist beliefs.</w:t>
      </w:r>
      <w:r w:rsidRPr="006343F2">
        <w:rPr>
          <w:rFonts w:cstheme="minorHAnsi"/>
        </w:rPr>
        <w:t xml:space="preserve"> </w:t>
      </w:r>
    </w:p>
    <w:p w14:paraId="207F488A" w14:textId="54D8BB93" w:rsidR="005023AB" w:rsidRPr="009B48D8" w:rsidRDefault="00E21544" w:rsidP="0039172A">
      <w:pPr>
        <w:pStyle w:val="BodyText"/>
        <w:spacing w:line="480" w:lineRule="auto"/>
        <w:rPr>
          <w:rFonts w:cstheme="minorHAnsi"/>
        </w:rPr>
      </w:pPr>
      <w:r>
        <w:rPr>
          <w:rFonts w:cstheme="minorHAnsi"/>
        </w:rPr>
        <w:tab/>
        <w:t xml:space="preserve">Many governments have had success with </w:t>
      </w:r>
      <w:r w:rsidR="000731C1">
        <w:rPr>
          <w:rFonts w:cstheme="minorHAnsi"/>
        </w:rPr>
        <w:t xml:space="preserve">interventions </w:t>
      </w:r>
      <w:r>
        <w:rPr>
          <w:rFonts w:cstheme="minorHAnsi"/>
        </w:rPr>
        <w:t>designed to lead to implementation of UHC. T</w:t>
      </w:r>
      <w:r w:rsidR="000731C1">
        <w:rPr>
          <w:rFonts w:cstheme="minorHAnsi"/>
        </w:rPr>
        <w:t xml:space="preserve">he strategy </w:t>
      </w:r>
      <w:r w:rsidR="008A068A">
        <w:rPr>
          <w:rFonts w:cstheme="minorHAnsi"/>
        </w:rPr>
        <w:t xml:space="preserve">that </w:t>
      </w:r>
      <w:r w:rsidR="000731C1">
        <w:rPr>
          <w:rFonts w:cstheme="minorHAnsi"/>
        </w:rPr>
        <w:t>Turk</w:t>
      </w:r>
      <w:r w:rsidR="008A068A">
        <w:rPr>
          <w:rFonts w:cstheme="minorHAnsi"/>
        </w:rPr>
        <w:t>ey utilized</w:t>
      </w:r>
      <w:r>
        <w:rPr>
          <w:rFonts w:cstheme="minorHAnsi"/>
        </w:rPr>
        <w:t xml:space="preserve"> </w:t>
      </w:r>
      <w:r w:rsidR="000731C1">
        <w:rPr>
          <w:rFonts w:cstheme="minorHAnsi"/>
        </w:rPr>
        <w:t xml:space="preserve">from 2002 to 2013 </w:t>
      </w:r>
      <w:r>
        <w:rPr>
          <w:rFonts w:cstheme="minorHAnsi"/>
        </w:rPr>
        <w:t xml:space="preserve">was to directly address the primary concerns of entrenched stakeholders opposing UHC, while also </w:t>
      </w:r>
      <w:r w:rsidR="00A8504E">
        <w:rPr>
          <w:rFonts w:cstheme="minorHAnsi"/>
        </w:rPr>
        <w:t xml:space="preserve">quickly building public support for UHC by focusing on </w:t>
      </w:r>
      <w:r w:rsidR="00F927F0">
        <w:rPr>
          <w:rFonts w:cstheme="minorHAnsi"/>
        </w:rPr>
        <w:t>conspicuous</w:t>
      </w:r>
      <w:r w:rsidR="00A8504E">
        <w:rPr>
          <w:rFonts w:cstheme="minorHAnsi"/>
        </w:rPr>
        <w:t xml:space="preserve"> changes to their health system</w:t>
      </w:r>
      <w:r w:rsidR="00376ABD">
        <w:rPr>
          <w:rFonts w:cstheme="minorHAnsi"/>
        </w:rPr>
        <w:t xml:space="preserve"> </w:t>
      </w:r>
      <w:r w:rsidR="00376ABD">
        <w:rPr>
          <w:rFonts w:cstheme="minorHAnsi"/>
        </w:rPr>
        <w:lastRenderedPageBreak/>
        <w:t>(</w:t>
      </w:r>
      <w:r w:rsidR="00376ABD" w:rsidRPr="0039172A">
        <w:rPr>
          <w:rFonts w:cstheme="minorHAnsi"/>
          <w:highlight w:val="yellow"/>
        </w:rPr>
        <w:t>Bump et al., 2014</w:t>
      </w:r>
      <w:r w:rsidR="00376ABD">
        <w:rPr>
          <w:rFonts w:cstheme="minorHAnsi"/>
        </w:rPr>
        <w:t>)</w:t>
      </w:r>
      <w:r>
        <w:rPr>
          <w:rFonts w:cstheme="minorHAnsi"/>
        </w:rPr>
        <w:t xml:space="preserve">. </w:t>
      </w:r>
      <w:r w:rsidR="00255C71">
        <w:rPr>
          <w:rFonts w:cstheme="minorHAnsi"/>
        </w:rPr>
        <w:t>Ceasing</w:t>
      </w:r>
      <w:r w:rsidR="00376ABD">
        <w:rPr>
          <w:rFonts w:cstheme="minorHAnsi"/>
        </w:rPr>
        <w:t xml:space="preserve"> the practice of holding patients in the hospital until their bills were fully paid, increasing patient capacity in hospitals, and increasing the fleet of emergency vehicles by 3 to </w:t>
      </w:r>
      <w:proofErr w:type="gramStart"/>
      <w:r w:rsidR="00376ABD">
        <w:rPr>
          <w:rFonts w:cstheme="minorHAnsi"/>
        </w:rPr>
        <w:t>5 fold</w:t>
      </w:r>
      <w:proofErr w:type="gramEnd"/>
      <w:r w:rsidR="00376ABD">
        <w:rPr>
          <w:rFonts w:cstheme="minorHAnsi"/>
        </w:rPr>
        <w:t xml:space="preserve"> over the course of 10 years lead to </w:t>
      </w:r>
      <w:r w:rsidR="00397DF3">
        <w:rPr>
          <w:rFonts w:cstheme="minorHAnsi"/>
        </w:rPr>
        <w:t>increased satisfaction with health services</w:t>
      </w:r>
      <w:r w:rsidR="006828A2">
        <w:rPr>
          <w:rFonts w:cstheme="minorHAnsi"/>
        </w:rPr>
        <w:t>,</w:t>
      </w:r>
      <w:r w:rsidR="00397DF3">
        <w:rPr>
          <w:rFonts w:cstheme="minorHAnsi"/>
        </w:rPr>
        <w:t xml:space="preserve"> from </w:t>
      </w:r>
      <w:r w:rsidR="006828A2">
        <w:rPr>
          <w:rFonts w:cstheme="minorHAnsi"/>
        </w:rPr>
        <w:t>39.5</w:t>
      </w:r>
      <w:r w:rsidR="00397DF3">
        <w:rPr>
          <w:rFonts w:cstheme="minorHAnsi"/>
        </w:rPr>
        <w:t xml:space="preserve">% </w:t>
      </w:r>
      <w:r w:rsidR="006828A2">
        <w:rPr>
          <w:rFonts w:cstheme="minorHAnsi"/>
        </w:rPr>
        <w:t>in 2003 to 75.9</w:t>
      </w:r>
      <w:r w:rsidR="00397DF3">
        <w:rPr>
          <w:rFonts w:cstheme="minorHAnsi"/>
        </w:rPr>
        <w:t>%</w:t>
      </w:r>
      <w:r w:rsidR="006828A2">
        <w:rPr>
          <w:rFonts w:cstheme="minorHAnsi"/>
        </w:rPr>
        <w:t xml:space="preserve"> in 2011 </w:t>
      </w:r>
      <w:r w:rsidR="006828A2" w:rsidRPr="0039172A">
        <w:rPr>
          <w:rFonts w:cstheme="minorHAnsi"/>
          <w:highlight w:val="yellow"/>
        </w:rPr>
        <w:t>(</w:t>
      </w:r>
      <w:proofErr w:type="spellStart"/>
      <w:r w:rsidR="006828A2" w:rsidRPr="0039172A">
        <w:rPr>
          <w:rFonts w:cstheme="minorHAnsi"/>
          <w:highlight w:val="yellow"/>
        </w:rPr>
        <w:t>Atun</w:t>
      </w:r>
      <w:proofErr w:type="spellEnd"/>
      <w:r w:rsidR="006828A2" w:rsidRPr="0039172A">
        <w:rPr>
          <w:rFonts w:cstheme="minorHAnsi"/>
          <w:highlight w:val="yellow"/>
        </w:rPr>
        <w:t xml:space="preserve"> et al., 2015)</w:t>
      </w:r>
      <w:r w:rsidR="00397DF3">
        <w:rPr>
          <w:rFonts w:cstheme="minorHAnsi"/>
        </w:rPr>
        <w:t xml:space="preserve">. This momentum manifested itself as </w:t>
      </w:r>
      <w:r w:rsidR="00771D4A">
        <w:rPr>
          <w:rFonts w:cstheme="minorHAnsi"/>
        </w:rPr>
        <w:t xml:space="preserve">improved public support for the reforms and </w:t>
      </w:r>
      <w:r w:rsidR="00397DF3">
        <w:rPr>
          <w:rFonts w:cstheme="minorHAnsi"/>
        </w:rPr>
        <w:t>greater electoral support for the AK party (which implemented the reforms)</w:t>
      </w:r>
      <w:r w:rsidR="003A6DF2">
        <w:rPr>
          <w:rFonts w:cstheme="minorHAnsi"/>
        </w:rPr>
        <w:t>,</w:t>
      </w:r>
      <w:r w:rsidR="00771D4A">
        <w:rPr>
          <w:rFonts w:cstheme="minorHAnsi"/>
        </w:rPr>
        <w:t xml:space="preserve"> </w:t>
      </w:r>
      <w:r w:rsidR="0046391A">
        <w:rPr>
          <w:rFonts w:cstheme="minorHAnsi"/>
        </w:rPr>
        <w:t>giving them the political power to impose greater changes towards UHC</w:t>
      </w:r>
      <w:r w:rsidR="00771D4A">
        <w:rPr>
          <w:rFonts w:cstheme="minorHAnsi"/>
        </w:rPr>
        <w:t>.</w:t>
      </w:r>
      <w:r w:rsidR="00D57078">
        <w:rPr>
          <w:rFonts w:cstheme="minorHAnsi"/>
        </w:rPr>
        <w:t xml:space="preserve"> The second focus of their strategy was to directly address the concerns of the two main organized groups opposing UHC implementation. Trade unions believed that their benefits would decrease under UHC, and the system would be fundamentally inequitable. </w:t>
      </w:r>
      <w:r w:rsidR="00DA78BA">
        <w:rPr>
          <w:rFonts w:cstheme="minorHAnsi"/>
        </w:rPr>
        <w:t>The Turkish government responded by</w:t>
      </w:r>
      <w:r w:rsidR="00D57078">
        <w:rPr>
          <w:rFonts w:cstheme="minorHAnsi"/>
        </w:rPr>
        <w:t xml:space="preserve"> increasing the scope and scale of coverage</w:t>
      </w:r>
      <w:r w:rsidR="00DA78BA">
        <w:rPr>
          <w:rFonts w:cstheme="minorHAnsi"/>
        </w:rPr>
        <w:t>,</w:t>
      </w:r>
      <w:r w:rsidR="00D57078">
        <w:rPr>
          <w:rFonts w:cstheme="minorHAnsi"/>
        </w:rPr>
        <w:t xml:space="preserve"> leading to support from trade unions. </w:t>
      </w:r>
      <w:r w:rsidR="00E25145">
        <w:rPr>
          <w:rFonts w:cstheme="minorHAnsi"/>
        </w:rPr>
        <w:t xml:space="preserve">Healthcare workers were concerned that increased demand from the public sector would drive down salaries. </w:t>
      </w:r>
      <w:r w:rsidR="00572872">
        <w:rPr>
          <w:rFonts w:cstheme="minorHAnsi"/>
        </w:rPr>
        <w:t>The Turkish government</w:t>
      </w:r>
      <w:r w:rsidR="00E25145">
        <w:rPr>
          <w:rFonts w:cstheme="minorHAnsi"/>
        </w:rPr>
        <w:t xml:space="preserve"> directly </w:t>
      </w:r>
      <w:r w:rsidR="00EC6FEB">
        <w:rPr>
          <w:rFonts w:cstheme="minorHAnsi"/>
        </w:rPr>
        <w:t>addressed these concerns by providing incentives for better service, linking pay to satisfaction and quantity of work, generally leading to dramatic pay increases for those working in the public sector.</w:t>
      </w:r>
      <w:r w:rsidR="00E25145">
        <w:rPr>
          <w:rFonts w:cstheme="minorHAnsi"/>
        </w:rPr>
        <w:t xml:space="preserve"> </w:t>
      </w:r>
      <w:commentRangeStart w:id="32"/>
      <w:r w:rsidR="00336EC6">
        <w:rPr>
          <w:rFonts w:cstheme="minorHAnsi"/>
        </w:rPr>
        <w:t xml:space="preserve">Likewise, the government of Rwanda implemented several interventions in mid-2011 </w:t>
      </w:r>
      <w:proofErr w:type="gramStart"/>
      <w:r w:rsidR="00336EC6">
        <w:rPr>
          <w:rFonts w:cstheme="minorHAnsi"/>
        </w:rPr>
        <w:t>in order to</w:t>
      </w:r>
      <w:proofErr w:type="gramEnd"/>
      <w:r w:rsidR="00336EC6">
        <w:rPr>
          <w:rFonts w:cstheme="minorHAnsi"/>
        </w:rPr>
        <w:t xml:space="preserve"> achieve a truly sustainable UHC system </w:t>
      </w:r>
      <w:r w:rsidR="00336EC6" w:rsidRPr="0039172A">
        <w:rPr>
          <w:rFonts w:cstheme="minorHAnsi"/>
          <w:highlight w:val="yellow"/>
        </w:rPr>
        <w:t>(</w:t>
      </w:r>
      <w:proofErr w:type="spellStart"/>
      <w:r w:rsidR="00336EC6" w:rsidRPr="0039172A">
        <w:rPr>
          <w:rFonts w:cstheme="minorHAnsi"/>
          <w:highlight w:val="yellow"/>
        </w:rPr>
        <w:t>Makaka</w:t>
      </w:r>
      <w:proofErr w:type="spellEnd"/>
      <w:r w:rsidR="00336EC6" w:rsidRPr="0039172A">
        <w:rPr>
          <w:rFonts w:cstheme="minorHAnsi"/>
          <w:highlight w:val="yellow"/>
        </w:rPr>
        <w:t xml:space="preserve"> et al., 2012)</w:t>
      </w:r>
      <w:r w:rsidR="00336EC6">
        <w:rPr>
          <w:rFonts w:cstheme="minorHAnsi"/>
        </w:rPr>
        <w:t>.</w:t>
      </w:r>
      <w:commentRangeEnd w:id="32"/>
      <w:r w:rsidR="00F05E50">
        <w:rPr>
          <w:rStyle w:val="CommentReference"/>
        </w:rPr>
        <w:commentReference w:id="32"/>
      </w:r>
      <w:r w:rsidR="00336EC6">
        <w:rPr>
          <w:rFonts w:cstheme="minorHAnsi"/>
        </w:rPr>
        <w:t xml:space="preserve"> Government financing of regions in Rwanda was directly tied to proportion of health coverage in a district, directly incentivizing local leaders to improve enrollment percentages. Rwanda also had a highly successful wealth categorization system meant to ensure that the most vulnerable citizens were enrolled. Wealth categorization was decided collectively per citizen by members of their village, based on ability to work, assets, and income. These changes lead to 90% insurance coverage in Rwanda by 2012.</w:t>
      </w:r>
      <w:r w:rsidR="00654CB4">
        <w:rPr>
          <w:rFonts w:cstheme="minorHAnsi"/>
        </w:rPr>
        <w:t xml:space="preserve"> It is important to note that the strategies that Turkey and Rwanda </w:t>
      </w:r>
      <w:r w:rsidR="00654CB4">
        <w:rPr>
          <w:rFonts w:cstheme="minorHAnsi"/>
        </w:rPr>
        <w:lastRenderedPageBreak/>
        <w:t xml:space="preserve">utilized were successful in part because they were adapted to the very specific needs and abilities of their </w:t>
      </w:r>
      <w:r w:rsidR="00F30A49">
        <w:rPr>
          <w:rFonts w:cstheme="minorHAnsi"/>
        </w:rPr>
        <w:t>localities and</w:t>
      </w:r>
      <w:r w:rsidR="00654CB4">
        <w:rPr>
          <w:rFonts w:cstheme="minorHAnsi"/>
        </w:rPr>
        <w:t xml:space="preserve"> may not possibly translate effectively to other contexts.</w:t>
      </w:r>
    </w:p>
    <w:p w14:paraId="45CA7679" w14:textId="1EC9C803" w:rsidR="003631BD" w:rsidRPr="009B48D8" w:rsidRDefault="00375CBE" w:rsidP="006F3FBD">
      <w:pPr>
        <w:pStyle w:val="Heading2"/>
        <w:spacing w:line="480" w:lineRule="auto"/>
        <w:rPr>
          <w:rFonts w:asciiTheme="minorHAnsi" w:hAnsiTheme="minorHAnsi" w:cstheme="minorHAnsi"/>
          <w:color w:val="auto"/>
          <w:sz w:val="24"/>
          <w:szCs w:val="24"/>
        </w:rPr>
      </w:pPr>
      <w:bookmarkStart w:id="33" w:name="X421a737d2f49057daf7f78b83ef8a65f22eea3d"/>
      <w:bookmarkEnd w:id="18"/>
      <w:r w:rsidRPr="009B48D8">
        <w:rPr>
          <w:rFonts w:asciiTheme="minorHAnsi" w:hAnsiTheme="minorHAnsi" w:cstheme="minorHAnsi"/>
          <w:color w:val="auto"/>
          <w:sz w:val="24"/>
          <w:szCs w:val="24"/>
        </w:rPr>
        <w:t>Health Benefits Package</w:t>
      </w:r>
      <w:r w:rsidR="00A73720">
        <w:rPr>
          <w:rFonts w:asciiTheme="minorHAnsi" w:hAnsiTheme="minorHAnsi" w:cstheme="minorHAnsi"/>
          <w:color w:val="auto"/>
          <w:sz w:val="24"/>
          <w:szCs w:val="24"/>
        </w:rPr>
        <w:t>s</w:t>
      </w:r>
    </w:p>
    <w:p w14:paraId="7540C023" w14:textId="50BC0C26" w:rsidR="00A14913" w:rsidRPr="009B48D8" w:rsidRDefault="00564D31" w:rsidP="00564D31">
      <w:pPr>
        <w:pStyle w:val="FirstParagraph"/>
        <w:spacing w:line="480" w:lineRule="auto"/>
        <w:ind w:firstLine="720"/>
        <w:rPr>
          <w:rFonts w:cstheme="minorHAnsi"/>
        </w:rPr>
      </w:pPr>
      <w:commentRangeStart w:id="34"/>
      <w:r w:rsidRPr="009B48D8">
        <w:rPr>
          <w:rFonts w:cstheme="minorHAnsi"/>
        </w:rPr>
        <w:t xml:space="preserve">A potential intervention that has not yet been examined in the literature </w:t>
      </w:r>
      <w:commentRangeEnd w:id="34"/>
      <w:r w:rsidR="009B72F0">
        <w:rPr>
          <w:rStyle w:val="CommentReference"/>
        </w:rPr>
        <w:commentReference w:id="34"/>
      </w:r>
      <w:r w:rsidRPr="009B48D8">
        <w:rPr>
          <w:rFonts w:cstheme="minorHAnsi"/>
        </w:rPr>
        <w:t xml:space="preserve">is </w:t>
      </w:r>
      <w:r w:rsidR="001F1CE3" w:rsidRPr="009B48D8">
        <w:rPr>
          <w:rFonts w:cstheme="minorHAnsi"/>
        </w:rPr>
        <w:t>presenting UHC through the framework of a health benefits package (HBP).  A HBP is defined by three factors</w:t>
      </w:r>
      <w:r w:rsidR="007356AC" w:rsidRPr="009B48D8">
        <w:rPr>
          <w:rFonts w:cstheme="minorHAnsi"/>
        </w:rPr>
        <w:t xml:space="preserve"> </w:t>
      </w:r>
      <w:r w:rsidR="007356AC" w:rsidRPr="009B48D8">
        <w:rPr>
          <w:rFonts w:cstheme="minorHAnsi"/>
          <w:highlight w:val="yellow"/>
        </w:rPr>
        <w:t>(Glassman et al., 2016)</w:t>
      </w:r>
      <w:r w:rsidR="003631BD" w:rsidRPr="009B48D8">
        <w:rPr>
          <w:rFonts w:cstheme="minorHAnsi"/>
        </w:rPr>
        <w:t>. First, HBPs</w:t>
      </w:r>
      <w:r w:rsidR="001F1CE3" w:rsidRPr="009B48D8">
        <w:rPr>
          <w:rFonts w:cstheme="minorHAnsi"/>
        </w:rPr>
        <w:t xml:space="preserve"> are a comprehensive portfolio of services (e.g., dental, mental health</w:t>
      </w:r>
      <w:r w:rsidR="003631BD" w:rsidRPr="009B48D8">
        <w:rPr>
          <w:rFonts w:cstheme="minorHAnsi"/>
        </w:rPr>
        <w:t>,</w:t>
      </w:r>
      <w:r w:rsidR="001F1CE3" w:rsidRPr="009B48D8">
        <w:rPr>
          <w:rFonts w:cstheme="minorHAnsi"/>
        </w:rPr>
        <w:t xml:space="preserve"> pharmaceuticals)</w:t>
      </w:r>
      <w:r w:rsidR="003631BD" w:rsidRPr="009B48D8">
        <w:rPr>
          <w:rFonts w:cstheme="minorHAnsi"/>
        </w:rPr>
        <w:t xml:space="preserve"> </w:t>
      </w:r>
      <w:r w:rsidR="00166FD6" w:rsidRPr="009B48D8">
        <w:rPr>
          <w:rFonts w:cstheme="minorHAnsi"/>
        </w:rPr>
        <w:t>as compared to programs</w:t>
      </w:r>
      <w:r w:rsidR="001F1CE3" w:rsidRPr="009B48D8">
        <w:rPr>
          <w:rFonts w:cstheme="minorHAnsi"/>
        </w:rPr>
        <w:t xml:space="preserve"> that only cover </w:t>
      </w:r>
      <w:r w:rsidR="00A14B33" w:rsidRPr="009B48D8">
        <w:rPr>
          <w:rFonts w:cstheme="minorHAnsi"/>
        </w:rPr>
        <w:t xml:space="preserve">a single service </w:t>
      </w:r>
      <w:r w:rsidR="001F1CE3" w:rsidRPr="009B48D8">
        <w:rPr>
          <w:rFonts w:cstheme="minorHAnsi"/>
        </w:rPr>
        <w:t xml:space="preserve">(e.g., </w:t>
      </w:r>
      <w:proofErr w:type="spellStart"/>
      <w:r w:rsidR="001F1CE3" w:rsidRPr="009B48D8">
        <w:rPr>
          <w:rFonts w:cstheme="minorHAnsi"/>
        </w:rPr>
        <w:t>GoodRx</w:t>
      </w:r>
      <w:proofErr w:type="spellEnd"/>
      <w:r w:rsidR="001F1CE3" w:rsidRPr="009B48D8">
        <w:rPr>
          <w:rFonts w:cstheme="minorHAnsi"/>
        </w:rPr>
        <w:t xml:space="preserve"> and pharmaceuticals</w:t>
      </w:r>
      <w:r w:rsidR="00A14B33" w:rsidRPr="009B48D8">
        <w:rPr>
          <w:rFonts w:cstheme="minorHAnsi"/>
        </w:rPr>
        <w:t>).</w:t>
      </w:r>
      <w:r w:rsidR="003631BD" w:rsidRPr="009B48D8">
        <w:rPr>
          <w:rFonts w:cstheme="minorHAnsi"/>
        </w:rPr>
        <w:t xml:space="preserve"> </w:t>
      </w:r>
      <w:r w:rsidR="00A14B33" w:rsidRPr="009B48D8">
        <w:rPr>
          <w:rFonts w:cstheme="minorHAnsi"/>
        </w:rPr>
        <w:t>T</w:t>
      </w:r>
      <w:r w:rsidR="003631BD" w:rsidRPr="009B48D8">
        <w:rPr>
          <w:rFonts w:cstheme="minorHAnsi"/>
        </w:rPr>
        <w:t xml:space="preserve">his allows assessment of </w:t>
      </w:r>
      <w:r w:rsidR="00A14B33" w:rsidRPr="009B48D8">
        <w:rPr>
          <w:rFonts w:cstheme="minorHAnsi"/>
        </w:rPr>
        <w:t>cost effectiveness by allowing several types of services to be directly compared to one another</w:t>
      </w:r>
      <w:r w:rsidR="003631BD" w:rsidRPr="009B48D8">
        <w:rPr>
          <w:rFonts w:cstheme="minorHAnsi"/>
        </w:rPr>
        <w:t xml:space="preserve">. Second, HBPs are </w:t>
      </w:r>
      <w:r w:rsidR="00445B17" w:rsidRPr="009B48D8">
        <w:rPr>
          <w:rFonts w:cstheme="minorHAnsi"/>
        </w:rPr>
        <w:t xml:space="preserve">designed and priced </w:t>
      </w:r>
      <w:r w:rsidR="003631BD" w:rsidRPr="009B48D8">
        <w:rPr>
          <w:rFonts w:cstheme="minorHAnsi"/>
        </w:rPr>
        <w:t xml:space="preserve">using actuarially informed estimates of supply and demand. Third, HBPs constrain the services made available through the public health system, but </w:t>
      </w:r>
      <w:r w:rsidR="00CF4CC9" w:rsidRPr="009B48D8">
        <w:rPr>
          <w:rFonts w:cstheme="minorHAnsi"/>
        </w:rPr>
        <w:t xml:space="preserve">by </w:t>
      </w:r>
      <w:r w:rsidR="003631BD" w:rsidRPr="009B48D8">
        <w:rPr>
          <w:rFonts w:cstheme="minorHAnsi"/>
        </w:rPr>
        <w:t xml:space="preserve">doing so, guarantee that at least certain services will be made available. </w:t>
      </w:r>
    </w:p>
    <w:p w14:paraId="70221DC6" w14:textId="763B52A1" w:rsidR="00E120B7" w:rsidRDefault="00A14913" w:rsidP="00564D31">
      <w:pPr>
        <w:pStyle w:val="FirstParagraph"/>
        <w:spacing w:line="480" w:lineRule="auto"/>
        <w:ind w:firstLine="720"/>
        <w:rPr>
          <w:rFonts w:cstheme="minorHAnsi"/>
        </w:rPr>
      </w:pPr>
      <w:r w:rsidRPr="009B48D8">
        <w:rPr>
          <w:rFonts w:cstheme="minorHAnsi"/>
        </w:rPr>
        <w:t xml:space="preserve">In the American system of health care, many experts agree that efficiency and quality of care are unlikely to be improved without an HBP like system, combining a well-defined framework with the legal </w:t>
      </w:r>
      <w:r w:rsidR="008773DC" w:rsidRPr="009B48D8">
        <w:rPr>
          <w:rFonts w:cstheme="minorHAnsi"/>
        </w:rPr>
        <w:t>specificity</w:t>
      </w:r>
      <w:r w:rsidRPr="009B48D8">
        <w:rPr>
          <w:rFonts w:cstheme="minorHAnsi"/>
        </w:rPr>
        <w:t xml:space="preserve"> necessary for regulation </w:t>
      </w:r>
      <w:r w:rsidRPr="009B48D8">
        <w:rPr>
          <w:rFonts w:cstheme="minorHAnsi"/>
          <w:highlight w:val="yellow"/>
        </w:rPr>
        <w:t>(</w:t>
      </w:r>
      <w:proofErr w:type="spellStart"/>
      <w:r w:rsidRPr="009B48D8">
        <w:rPr>
          <w:rFonts w:cstheme="minorHAnsi"/>
          <w:highlight w:val="yellow"/>
        </w:rPr>
        <w:t>Chalkidou</w:t>
      </w:r>
      <w:proofErr w:type="spellEnd"/>
      <w:r w:rsidRPr="009B48D8">
        <w:rPr>
          <w:rFonts w:cstheme="minorHAnsi"/>
          <w:highlight w:val="yellow"/>
        </w:rPr>
        <w:t>, Marquez, and Dhillon et al., 2014)</w:t>
      </w:r>
      <w:r w:rsidRPr="009B48D8">
        <w:rPr>
          <w:rFonts w:cstheme="minorHAnsi"/>
        </w:rPr>
        <w:t xml:space="preserve">. </w:t>
      </w:r>
      <w:r w:rsidR="00954A84" w:rsidRPr="009B48D8">
        <w:rPr>
          <w:rFonts w:cstheme="minorHAnsi"/>
        </w:rPr>
        <w:t xml:space="preserve">Since HBPs </w:t>
      </w:r>
      <w:r w:rsidR="003631BD" w:rsidRPr="009B48D8">
        <w:rPr>
          <w:rFonts w:cstheme="minorHAnsi"/>
        </w:rPr>
        <w:t xml:space="preserve">create explicit entitlements for patients, </w:t>
      </w:r>
      <w:r w:rsidR="00F27F56" w:rsidRPr="009B48D8">
        <w:rPr>
          <w:rFonts w:cstheme="minorHAnsi"/>
        </w:rPr>
        <w:t xml:space="preserve">they </w:t>
      </w:r>
      <w:r w:rsidR="00A6620B" w:rsidRPr="009B48D8">
        <w:rPr>
          <w:rFonts w:cstheme="minorHAnsi"/>
        </w:rPr>
        <w:t>reduce</w:t>
      </w:r>
      <w:r w:rsidR="003631BD" w:rsidRPr="009B48D8">
        <w:rPr>
          <w:rFonts w:cstheme="minorHAnsi"/>
        </w:rPr>
        <w:t xml:space="preserve"> confusion as to what is being offered</w:t>
      </w:r>
      <w:r w:rsidR="00934C07" w:rsidRPr="009B48D8">
        <w:rPr>
          <w:rFonts w:cstheme="minorHAnsi"/>
        </w:rPr>
        <w:t>.</w:t>
      </w:r>
      <w:r w:rsidR="003631BD" w:rsidRPr="009B48D8">
        <w:rPr>
          <w:rFonts w:cstheme="minorHAnsi"/>
        </w:rPr>
        <w:t xml:space="preserve"> </w:t>
      </w:r>
      <w:r w:rsidR="00934C07" w:rsidRPr="009B48D8">
        <w:rPr>
          <w:rFonts w:cstheme="minorHAnsi"/>
        </w:rPr>
        <w:t xml:space="preserve">Furthermore, HBPs </w:t>
      </w:r>
      <w:r w:rsidR="00456887" w:rsidRPr="009B48D8">
        <w:rPr>
          <w:rFonts w:cstheme="minorHAnsi"/>
        </w:rPr>
        <w:t xml:space="preserve">help </w:t>
      </w:r>
      <w:r w:rsidR="003631BD" w:rsidRPr="009B48D8">
        <w:rPr>
          <w:rFonts w:cstheme="minorHAnsi"/>
        </w:rPr>
        <w:t>ensure fairness and equity by preventing discretionary variation in access to care that would otherwise be largely determined by clinical professionals</w:t>
      </w:r>
      <w:r w:rsidR="00934C07" w:rsidRPr="009B48D8">
        <w:rPr>
          <w:rFonts w:cstheme="minorHAnsi"/>
        </w:rPr>
        <w:t xml:space="preserve">. </w:t>
      </w:r>
      <w:commentRangeStart w:id="35"/>
      <w:r w:rsidR="00B96E08" w:rsidRPr="009B48D8">
        <w:rPr>
          <w:rFonts w:cstheme="minorHAnsi"/>
        </w:rPr>
        <w:t>In countries with</w:t>
      </w:r>
      <w:r w:rsidR="00273844" w:rsidRPr="009B48D8">
        <w:rPr>
          <w:rFonts w:cstheme="minorHAnsi"/>
        </w:rPr>
        <w:t xml:space="preserve"> UHC without an HBP linked to cost, </w:t>
      </w:r>
      <w:r w:rsidR="001B63D6">
        <w:rPr>
          <w:rFonts w:cstheme="minorHAnsi"/>
        </w:rPr>
        <w:t xml:space="preserve">there are </w:t>
      </w:r>
      <w:r w:rsidR="00273844" w:rsidRPr="009B48D8">
        <w:rPr>
          <w:rFonts w:cstheme="minorHAnsi"/>
        </w:rPr>
        <w:t xml:space="preserve">significant </w:t>
      </w:r>
      <w:commentRangeStart w:id="36"/>
      <w:r w:rsidR="00DD1010">
        <w:rPr>
          <w:rFonts w:cstheme="minorHAnsi"/>
        </w:rPr>
        <w:t>gaps in coverage,</w:t>
      </w:r>
      <w:r w:rsidR="00273844" w:rsidRPr="009B48D8">
        <w:rPr>
          <w:rFonts w:cstheme="minorHAnsi"/>
        </w:rPr>
        <w:t xml:space="preserve"> </w:t>
      </w:r>
      <w:commentRangeEnd w:id="36"/>
      <w:r w:rsidR="001B63D6">
        <w:rPr>
          <w:rStyle w:val="CommentReference"/>
        </w:rPr>
        <w:commentReference w:id="36"/>
      </w:r>
      <w:r w:rsidR="00273844" w:rsidRPr="009B48D8">
        <w:rPr>
          <w:rFonts w:cstheme="minorHAnsi"/>
        </w:rPr>
        <w:t xml:space="preserve"> implicit rationing</w:t>
      </w:r>
      <w:r w:rsidR="00DD1010">
        <w:rPr>
          <w:rFonts w:cstheme="minorHAnsi"/>
        </w:rPr>
        <w:t>, and</w:t>
      </w:r>
      <w:r w:rsidR="00B96E08" w:rsidRPr="009B48D8">
        <w:rPr>
          <w:rFonts w:cstheme="minorHAnsi"/>
        </w:rPr>
        <w:t xml:space="preserve"> with</w:t>
      </w:r>
      <w:r w:rsidR="00273844" w:rsidRPr="009B48D8">
        <w:rPr>
          <w:rFonts w:cstheme="minorHAnsi"/>
        </w:rPr>
        <w:t xml:space="preserve"> </w:t>
      </w:r>
      <w:r w:rsidR="00B96E08" w:rsidRPr="009B48D8">
        <w:rPr>
          <w:rFonts w:cstheme="minorHAnsi"/>
        </w:rPr>
        <w:t xml:space="preserve">consequently </w:t>
      </w:r>
      <w:r w:rsidR="00273844" w:rsidRPr="009B48D8">
        <w:rPr>
          <w:rFonts w:cstheme="minorHAnsi"/>
        </w:rPr>
        <w:t xml:space="preserve">lower quality </w:t>
      </w:r>
      <w:commentRangeStart w:id="37"/>
      <w:r w:rsidR="00273844" w:rsidRPr="009B48D8">
        <w:rPr>
          <w:rFonts w:cstheme="minorHAnsi"/>
        </w:rPr>
        <w:t>healthcare outcomes</w:t>
      </w:r>
      <w:commentRangeEnd w:id="37"/>
      <w:r w:rsidR="00DD1010">
        <w:rPr>
          <w:rFonts w:cstheme="minorHAnsi"/>
        </w:rPr>
        <w:t xml:space="preserve"> (</w:t>
      </w:r>
      <w:proofErr w:type="gramStart"/>
      <w:r w:rsidR="00DD1010">
        <w:rPr>
          <w:rFonts w:cstheme="minorHAnsi"/>
        </w:rPr>
        <w:t>e.g.</w:t>
      </w:r>
      <w:proofErr w:type="gramEnd"/>
      <w:r w:rsidR="00DD1010">
        <w:rPr>
          <w:rFonts w:cstheme="minorHAnsi"/>
        </w:rPr>
        <w:t xml:space="preserve"> higher infant mortality, </w:t>
      </w:r>
      <w:r w:rsidR="007B2E54">
        <w:rPr>
          <w:rFonts w:cstheme="minorHAnsi"/>
        </w:rPr>
        <w:t>greater spread of communicable disease</w:t>
      </w:r>
      <w:r w:rsidR="00DD1010">
        <w:rPr>
          <w:rFonts w:cstheme="minorHAnsi"/>
        </w:rPr>
        <w:t xml:space="preserve">) </w:t>
      </w:r>
      <w:r w:rsidR="001B63D6">
        <w:rPr>
          <w:rStyle w:val="CommentReference"/>
        </w:rPr>
        <w:commentReference w:id="37"/>
      </w:r>
      <w:r w:rsidR="00273844" w:rsidRPr="009B48D8">
        <w:rPr>
          <w:rFonts w:cstheme="minorHAnsi"/>
        </w:rPr>
        <w:t>.</w:t>
      </w:r>
      <w:commentRangeEnd w:id="35"/>
      <w:r w:rsidR="009072C9" w:rsidRPr="009B48D8">
        <w:rPr>
          <w:rStyle w:val="CommentReference"/>
          <w:rFonts w:cstheme="minorHAnsi"/>
          <w:sz w:val="24"/>
          <w:szCs w:val="24"/>
        </w:rPr>
        <w:commentReference w:id="35"/>
      </w:r>
      <w:r w:rsidR="00273844" w:rsidRPr="009B48D8">
        <w:rPr>
          <w:rFonts w:cstheme="minorHAnsi"/>
        </w:rPr>
        <w:t xml:space="preserve"> </w:t>
      </w:r>
      <w:r w:rsidR="007B2E54">
        <w:rPr>
          <w:rFonts w:cstheme="minorHAnsi"/>
        </w:rPr>
        <w:t xml:space="preserve">For example, Uganda has </w:t>
      </w:r>
      <w:r w:rsidR="007B2E54">
        <w:rPr>
          <w:rFonts w:cstheme="minorHAnsi"/>
        </w:rPr>
        <w:lastRenderedPageBreak/>
        <w:t xml:space="preserve">intended to guarantee UHC to all citizens since 1999 </w:t>
      </w:r>
      <w:r w:rsidR="007B2E54" w:rsidRPr="0039172A">
        <w:rPr>
          <w:rFonts w:cstheme="minorHAnsi"/>
          <w:highlight w:val="yellow"/>
        </w:rPr>
        <w:t>(</w:t>
      </w:r>
      <w:proofErr w:type="spellStart"/>
      <w:r w:rsidR="007B2E54" w:rsidRPr="0039172A">
        <w:rPr>
          <w:rFonts w:cstheme="minorHAnsi"/>
          <w:highlight w:val="yellow"/>
        </w:rPr>
        <w:t>Odokonyero</w:t>
      </w:r>
      <w:proofErr w:type="spellEnd"/>
      <w:r w:rsidR="007B2E54" w:rsidRPr="0039172A">
        <w:rPr>
          <w:rFonts w:cstheme="minorHAnsi"/>
          <w:highlight w:val="yellow"/>
        </w:rPr>
        <w:t xml:space="preserve"> et al., 2017)</w:t>
      </w:r>
      <w:r w:rsidR="007B2E54">
        <w:rPr>
          <w:rFonts w:cstheme="minorHAnsi"/>
        </w:rPr>
        <w:t xml:space="preserve">. However, by 2017, only 52% of their poorest, and 69% of their wealthiest citizens had coverage. </w:t>
      </w:r>
      <w:r w:rsidR="009A1AA8">
        <w:rPr>
          <w:rFonts w:cstheme="minorHAnsi"/>
        </w:rPr>
        <w:t>Inefficient concentration of resources in urban areas lead to implicit rationing of comprehensive coverage for most Ugandans, living in rural areas without easy access to transportation.</w:t>
      </w:r>
      <w:r w:rsidR="007B2E54">
        <w:rPr>
          <w:rFonts w:cstheme="minorHAnsi"/>
        </w:rPr>
        <w:t xml:space="preserve"> </w:t>
      </w:r>
      <w:r w:rsidR="00414159">
        <w:rPr>
          <w:rFonts w:cstheme="minorHAnsi"/>
        </w:rPr>
        <w:t>Another parallel can be found in Ghana’s National Health Insurance Scheme</w:t>
      </w:r>
      <w:r w:rsidR="00E120B7">
        <w:rPr>
          <w:rFonts w:cstheme="minorHAnsi"/>
        </w:rPr>
        <w:t xml:space="preserve"> </w:t>
      </w:r>
      <w:r w:rsidR="00E120B7" w:rsidRPr="0039172A">
        <w:rPr>
          <w:rFonts w:cstheme="minorHAnsi"/>
          <w:highlight w:val="yellow"/>
        </w:rPr>
        <w:t>(</w:t>
      </w:r>
      <w:proofErr w:type="spellStart"/>
      <w:r w:rsidR="00E120B7" w:rsidRPr="0039172A">
        <w:rPr>
          <w:rFonts w:cstheme="minorHAnsi"/>
          <w:highlight w:val="yellow"/>
        </w:rPr>
        <w:t>Agyepong</w:t>
      </w:r>
      <w:proofErr w:type="spellEnd"/>
      <w:r w:rsidR="00E120B7" w:rsidRPr="0039172A">
        <w:rPr>
          <w:rFonts w:cstheme="minorHAnsi"/>
          <w:highlight w:val="yellow"/>
        </w:rPr>
        <w:t xml:space="preserve"> et al. 2016)</w:t>
      </w:r>
      <w:r w:rsidR="00414159">
        <w:rPr>
          <w:rFonts w:cstheme="minorHAnsi"/>
        </w:rPr>
        <w:t>. Implemented in 2003 to</w:t>
      </w:r>
      <w:r w:rsidR="00E120B7">
        <w:rPr>
          <w:rFonts w:cstheme="minorHAnsi"/>
        </w:rPr>
        <w:t xml:space="preserve"> provide UHC, by 2016 only 40% of the population had coverage. Critically, enrollment had stagnated due citizen unhappiness with the system, due to frequent stock-outs of pharmaceuticals, unequal enforcement of regulations, and the perception that certain minority groups benefited </w:t>
      </w:r>
      <w:r w:rsidR="00F13887">
        <w:rPr>
          <w:rFonts w:cstheme="minorHAnsi"/>
        </w:rPr>
        <w:t>inequitably.</w:t>
      </w:r>
      <w:r w:rsidR="00CB0284">
        <w:rPr>
          <w:rFonts w:cstheme="minorHAnsi"/>
        </w:rPr>
        <w:t xml:space="preserve"> Clear evidence exists that lacking an HBP in several countries has resulted in an ineffective attempt at achieving UHC, both in citizen perception, and wholeness of coverage. </w:t>
      </w:r>
    </w:p>
    <w:p w14:paraId="7E410C10" w14:textId="0CB2983C" w:rsidR="00F723BD" w:rsidRPr="009B48D8" w:rsidRDefault="007B6197" w:rsidP="00564D31">
      <w:pPr>
        <w:pStyle w:val="FirstParagraph"/>
        <w:spacing w:line="480" w:lineRule="auto"/>
        <w:ind w:firstLine="720"/>
        <w:rPr>
          <w:rFonts w:cstheme="minorHAnsi"/>
        </w:rPr>
      </w:pPr>
      <w:r>
        <w:rPr>
          <w:rFonts w:cstheme="minorHAnsi"/>
        </w:rPr>
        <w:t>Conversely</w:t>
      </w:r>
      <w:r w:rsidR="002B4194" w:rsidRPr="009B48D8">
        <w:rPr>
          <w:rFonts w:cstheme="minorHAnsi"/>
        </w:rPr>
        <w:t xml:space="preserve">, countries that have UHC with an HBP </w:t>
      </w:r>
      <w:r w:rsidR="00F13887">
        <w:rPr>
          <w:rFonts w:cstheme="minorHAnsi"/>
        </w:rPr>
        <w:t xml:space="preserve">are perceived </w:t>
      </w:r>
      <w:r w:rsidR="00480644">
        <w:rPr>
          <w:rFonts w:cstheme="minorHAnsi"/>
        </w:rPr>
        <w:t>as</w:t>
      </w:r>
      <w:r w:rsidR="00F13887">
        <w:rPr>
          <w:rFonts w:cstheme="minorHAnsi"/>
        </w:rPr>
        <w:t xml:space="preserve"> well functioning</w:t>
      </w:r>
      <w:r w:rsidR="002B4194" w:rsidRPr="009B48D8">
        <w:rPr>
          <w:rFonts w:cstheme="minorHAnsi"/>
        </w:rPr>
        <w:t>.</w:t>
      </w:r>
      <w:r w:rsidR="00273844" w:rsidRPr="009B48D8">
        <w:rPr>
          <w:rFonts w:cstheme="minorHAnsi"/>
        </w:rPr>
        <w:t xml:space="preserve"> </w:t>
      </w:r>
      <w:r w:rsidR="00934C07" w:rsidRPr="009B48D8">
        <w:rPr>
          <w:rFonts w:cstheme="minorHAnsi"/>
        </w:rPr>
        <w:t xml:space="preserve">For example, 78% of Swiss citizens surveyed perceived their HBP based system as one that is fair for the ill, due to a combination of appropriate levels of coverage, equal protection to all Swiss citizens, and </w:t>
      </w:r>
      <w:r w:rsidR="00645150">
        <w:rPr>
          <w:rFonts w:cstheme="minorHAnsi"/>
        </w:rPr>
        <w:t xml:space="preserve">increased </w:t>
      </w:r>
      <w:r w:rsidR="00934C07" w:rsidRPr="009B48D8">
        <w:rPr>
          <w:rFonts w:cstheme="minorHAnsi"/>
        </w:rPr>
        <w:t xml:space="preserve">knowledge </w:t>
      </w:r>
      <w:r w:rsidR="00645150">
        <w:rPr>
          <w:rFonts w:cstheme="minorHAnsi"/>
        </w:rPr>
        <w:t xml:space="preserve">about </w:t>
      </w:r>
      <w:r w:rsidR="00934C07" w:rsidRPr="009B48D8">
        <w:rPr>
          <w:rFonts w:cstheme="minorHAnsi"/>
        </w:rPr>
        <w:t xml:space="preserve">the health system </w:t>
      </w:r>
      <w:r w:rsidR="00934C07" w:rsidRPr="009B48D8">
        <w:rPr>
          <w:rFonts w:cstheme="minorHAnsi"/>
          <w:highlight w:val="yellow"/>
        </w:rPr>
        <w:t>(Hurst 2018)</w:t>
      </w:r>
      <w:r w:rsidR="003631BD" w:rsidRPr="009B48D8">
        <w:rPr>
          <w:rFonts w:cstheme="minorHAnsi"/>
        </w:rPr>
        <w:t>.</w:t>
      </w:r>
      <w:r w:rsidR="00934C07" w:rsidRPr="009B48D8">
        <w:rPr>
          <w:rFonts w:cstheme="minorHAnsi"/>
        </w:rPr>
        <w:t xml:space="preserve"> </w:t>
      </w:r>
      <w:r w:rsidR="002E6D05" w:rsidRPr="009B48D8">
        <w:rPr>
          <w:rFonts w:cstheme="minorHAnsi"/>
        </w:rPr>
        <w:t>As another example</w:t>
      </w:r>
      <w:r w:rsidR="00F723BD" w:rsidRPr="009B48D8">
        <w:rPr>
          <w:rFonts w:cstheme="minorHAnsi"/>
        </w:rPr>
        <w:t>, w</w:t>
      </w:r>
      <w:r w:rsidR="00934C07" w:rsidRPr="009B48D8">
        <w:rPr>
          <w:rFonts w:cstheme="minorHAnsi"/>
        </w:rPr>
        <w:t>hen a HBP was</w:t>
      </w:r>
      <w:r w:rsidR="00D400FD" w:rsidRPr="009B48D8">
        <w:rPr>
          <w:rFonts w:cstheme="minorHAnsi"/>
        </w:rPr>
        <w:t xml:space="preserve"> used</w:t>
      </w:r>
      <w:r w:rsidR="00934C07" w:rsidRPr="009B48D8">
        <w:rPr>
          <w:rFonts w:cstheme="minorHAnsi"/>
        </w:rPr>
        <w:t xml:space="preserve"> to </w:t>
      </w:r>
      <w:r w:rsidR="00F723BD" w:rsidRPr="009B48D8">
        <w:rPr>
          <w:rFonts w:cstheme="minorHAnsi"/>
        </w:rPr>
        <w:t>examine different configurations of</w:t>
      </w:r>
      <w:r w:rsidR="00934C07" w:rsidRPr="009B48D8">
        <w:rPr>
          <w:rFonts w:cstheme="minorHAnsi"/>
        </w:rPr>
        <w:t xml:space="preserve"> </w:t>
      </w:r>
      <w:commentRangeStart w:id="38"/>
      <w:r w:rsidR="00934C07" w:rsidRPr="009B48D8">
        <w:rPr>
          <w:rFonts w:cstheme="minorHAnsi"/>
        </w:rPr>
        <w:t>Medicare</w:t>
      </w:r>
      <w:r w:rsidR="00F723BD" w:rsidRPr="009B48D8">
        <w:rPr>
          <w:rFonts w:cstheme="minorHAnsi"/>
        </w:rPr>
        <w:t xml:space="preserve"> benefits</w:t>
      </w:r>
      <w:r w:rsidR="00747066">
        <w:rPr>
          <w:rFonts w:cstheme="minorHAnsi"/>
        </w:rPr>
        <w:t xml:space="preserve"> in the U.S.</w:t>
      </w:r>
      <w:r w:rsidR="00934C07" w:rsidRPr="009B48D8">
        <w:rPr>
          <w:rFonts w:cstheme="minorHAnsi"/>
        </w:rPr>
        <w:t>,</w:t>
      </w:r>
      <w:commentRangeEnd w:id="38"/>
      <w:r w:rsidR="00645150">
        <w:rPr>
          <w:rStyle w:val="CommentReference"/>
        </w:rPr>
        <w:commentReference w:id="38"/>
      </w:r>
      <w:r w:rsidR="00934C07" w:rsidRPr="009B48D8">
        <w:rPr>
          <w:rFonts w:cstheme="minorHAnsi"/>
        </w:rPr>
        <w:t xml:space="preserve"> 83% of studied enrollees </w:t>
      </w:r>
      <w:r w:rsidR="00F723BD" w:rsidRPr="009B48D8">
        <w:rPr>
          <w:rFonts w:cstheme="minorHAnsi"/>
        </w:rPr>
        <w:t xml:space="preserve">agreed that the consensus plan provided was fair </w:t>
      </w:r>
      <w:r w:rsidR="00F723BD" w:rsidRPr="009B48D8">
        <w:rPr>
          <w:rFonts w:cstheme="minorHAnsi"/>
          <w:highlight w:val="yellow"/>
        </w:rPr>
        <w:t>(</w:t>
      </w:r>
      <w:proofErr w:type="spellStart"/>
      <w:r w:rsidR="00F723BD" w:rsidRPr="009B48D8">
        <w:rPr>
          <w:rFonts w:cstheme="minorHAnsi"/>
          <w:highlight w:val="yellow"/>
        </w:rPr>
        <w:t>Danis</w:t>
      </w:r>
      <w:proofErr w:type="spellEnd"/>
      <w:r w:rsidR="00F723BD" w:rsidRPr="009B48D8">
        <w:rPr>
          <w:rFonts w:cstheme="minorHAnsi"/>
          <w:highlight w:val="yellow"/>
        </w:rPr>
        <w:t xml:space="preserve"> 2004)</w:t>
      </w:r>
      <w:r w:rsidR="00F723BD" w:rsidRPr="009B48D8">
        <w:rPr>
          <w:rFonts w:cstheme="minorHAnsi"/>
        </w:rPr>
        <w:t xml:space="preserve">. </w:t>
      </w:r>
      <w:r w:rsidR="002E6D05" w:rsidRPr="009B48D8">
        <w:rPr>
          <w:rFonts w:cstheme="minorHAnsi"/>
        </w:rPr>
        <w:t xml:space="preserve">Furthermore, 66% agreed strongly, and a further 30% agreed somewhat that the HBP was easy to understand. </w:t>
      </w:r>
      <w:r w:rsidR="00A35CBF" w:rsidRPr="009B48D8">
        <w:rPr>
          <w:rFonts w:cstheme="minorHAnsi"/>
        </w:rPr>
        <w:t xml:space="preserve">Most importantly, 86% of </w:t>
      </w:r>
      <w:r w:rsidR="00645150">
        <w:rPr>
          <w:rFonts w:cstheme="minorHAnsi"/>
        </w:rPr>
        <w:t xml:space="preserve">participants </w:t>
      </w:r>
      <w:r w:rsidR="00A35CBF" w:rsidRPr="009B48D8">
        <w:rPr>
          <w:rFonts w:cstheme="minorHAnsi"/>
        </w:rPr>
        <w:t xml:space="preserve">believed that the presented HBP was one they were satisfied with. </w:t>
      </w:r>
      <w:r w:rsidR="00F723BD" w:rsidRPr="009B48D8">
        <w:rPr>
          <w:rFonts w:cstheme="minorHAnsi"/>
        </w:rPr>
        <w:t xml:space="preserve">Presenting otherwise complex trade-offs of health benefits in a simple, easy to understand </w:t>
      </w:r>
      <w:r w:rsidR="007356AC" w:rsidRPr="009B48D8">
        <w:rPr>
          <w:rFonts w:cstheme="minorHAnsi"/>
        </w:rPr>
        <w:t>fashion</w:t>
      </w:r>
      <w:r w:rsidR="00F723BD" w:rsidRPr="009B48D8">
        <w:rPr>
          <w:rFonts w:cstheme="minorHAnsi"/>
        </w:rPr>
        <w:t xml:space="preserve"> </w:t>
      </w:r>
      <w:r w:rsidR="00A35CBF" w:rsidRPr="009B48D8">
        <w:rPr>
          <w:rFonts w:cstheme="minorHAnsi"/>
        </w:rPr>
        <w:t>was extremely beneficial</w:t>
      </w:r>
      <w:r w:rsidR="00A14913" w:rsidRPr="009B48D8">
        <w:rPr>
          <w:rFonts w:cstheme="minorHAnsi"/>
        </w:rPr>
        <w:t>.</w:t>
      </w:r>
    </w:p>
    <w:p w14:paraId="4152C070" w14:textId="1526E8A0" w:rsidR="00163980" w:rsidRDefault="0090324D">
      <w:pPr>
        <w:pStyle w:val="FirstParagraph"/>
        <w:spacing w:line="480" w:lineRule="auto"/>
        <w:ind w:firstLine="720"/>
        <w:rPr>
          <w:rFonts w:cstheme="minorHAnsi"/>
        </w:rPr>
      </w:pPr>
      <w:bookmarkStart w:id="39" w:name="communicating-the-health-benefit-plan"/>
      <w:bookmarkEnd w:id="33"/>
      <w:r>
        <w:rPr>
          <w:rFonts w:cstheme="minorHAnsi"/>
        </w:rPr>
        <w:lastRenderedPageBreak/>
        <w:t>E</w:t>
      </w:r>
      <w:r w:rsidR="003631BD" w:rsidRPr="009B48D8">
        <w:rPr>
          <w:rFonts w:cstheme="minorHAnsi"/>
        </w:rPr>
        <w:t xml:space="preserve">mphasizing the necessary nature of tradeoffs or compromises in medical </w:t>
      </w:r>
      <w:r w:rsidR="00C5644E" w:rsidRPr="009B48D8">
        <w:rPr>
          <w:rFonts w:cstheme="minorHAnsi"/>
        </w:rPr>
        <w:t>care</w:t>
      </w:r>
      <w:r w:rsidR="00910CD8">
        <w:rPr>
          <w:rFonts w:cstheme="minorHAnsi"/>
        </w:rPr>
        <w:t xml:space="preserve"> and doing so in a clear and easy to understand way is vital</w:t>
      </w:r>
      <w:r w:rsidR="003631BD" w:rsidRPr="009B48D8">
        <w:rPr>
          <w:rFonts w:cstheme="minorHAnsi"/>
        </w:rPr>
        <w:t xml:space="preserve">. Developed by </w:t>
      </w:r>
      <w:proofErr w:type="spellStart"/>
      <w:r w:rsidR="003631BD" w:rsidRPr="009B48D8">
        <w:rPr>
          <w:rFonts w:cstheme="minorHAnsi"/>
          <w:highlight w:val="yellow"/>
        </w:rPr>
        <w:t>Goold</w:t>
      </w:r>
      <w:proofErr w:type="spellEnd"/>
      <w:r w:rsidR="003631BD" w:rsidRPr="009B48D8">
        <w:rPr>
          <w:rFonts w:cstheme="minorHAnsi"/>
          <w:highlight w:val="yellow"/>
        </w:rPr>
        <w:t xml:space="preserve"> </w:t>
      </w:r>
      <w:r w:rsidR="00910CD8">
        <w:rPr>
          <w:rFonts w:cstheme="minorHAnsi"/>
          <w:highlight w:val="yellow"/>
        </w:rPr>
        <w:t>and colleagues</w:t>
      </w:r>
      <w:r w:rsidR="003631BD" w:rsidRPr="009B48D8">
        <w:rPr>
          <w:rFonts w:cstheme="minorHAnsi"/>
          <w:highlight w:val="yellow"/>
        </w:rPr>
        <w:t xml:space="preserve"> (200</w:t>
      </w:r>
      <w:r w:rsidR="00F94330" w:rsidRPr="009B48D8">
        <w:rPr>
          <w:rFonts w:cstheme="minorHAnsi"/>
          <w:highlight w:val="yellow"/>
        </w:rPr>
        <w:t>0</w:t>
      </w:r>
      <w:r w:rsidR="003631BD" w:rsidRPr="009B48D8">
        <w:rPr>
          <w:rFonts w:cstheme="minorHAnsi"/>
          <w:highlight w:val="yellow"/>
        </w:rPr>
        <w:t>)</w:t>
      </w:r>
      <w:r w:rsidR="003631BD" w:rsidRPr="009B48D8">
        <w:rPr>
          <w:rFonts w:cstheme="minorHAnsi"/>
        </w:rPr>
        <w:t xml:space="preserve">, the Choosing Healthplans All Together </w:t>
      </w:r>
      <w:r w:rsidR="00910CD8">
        <w:rPr>
          <w:rFonts w:cstheme="minorHAnsi"/>
        </w:rPr>
        <w:t xml:space="preserve">intervention was designed to </w:t>
      </w:r>
      <w:r w:rsidR="00D36464">
        <w:rPr>
          <w:rFonts w:cstheme="minorHAnsi"/>
        </w:rPr>
        <w:t xml:space="preserve">explain HBPs clearly by </w:t>
      </w:r>
      <w:r w:rsidR="001E6969">
        <w:rPr>
          <w:rFonts w:cstheme="minorHAnsi"/>
        </w:rPr>
        <w:t xml:space="preserve">directly </w:t>
      </w:r>
      <w:r w:rsidR="00910CD8">
        <w:rPr>
          <w:rFonts w:cstheme="minorHAnsi"/>
        </w:rPr>
        <w:t>address</w:t>
      </w:r>
      <w:r w:rsidR="00EA3437">
        <w:rPr>
          <w:rFonts w:cstheme="minorHAnsi"/>
        </w:rPr>
        <w:t>ing</w:t>
      </w:r>
      <w:r w:rsidR="00910CD8">
        <w:rPr>
          <w:rFonts w:cstheme="minorHAnsi"/>
        </w:rPr>
        <w:t xml:space="preserve"> these concerns</w:t>
      </w:r>
      <w:r w:rsidR="003631BD" w:rsidRPr="009B48D8">
        <w:rPr>
          <w:rFonts w:cstheme="minorHAnsi"/>
        </w:rPr>
        <w:t xml:space="preserve">. The central tenet of the CHAT exercise is </w:t>
      </w:r>
      <w:r w:rsidR="0073469B" w:rsidRPr="009B48D8">
        <w:rPr>
          <w:rFonts w:cstheme="minorHAnsi"/>
          <w:color w:val="000000"/>
        </w:rPr>
        <w:t>for participants to construct their own HBP by allocating a limited set of resources to benefit types (e.g., dental</w:t>
      </w:r>
      <w:r w:rsidR="00756C97" w:rsidRPr="009B48D8">
        <w:rPr>
          <w:rFonts w:cstheme="minorHAnsi"/>
          <w:color w:val="000000"/>
        </w:rPr>
        <w:t>, fertility treatments, long-term care</w:t>
      </w:r>
      <w:r w:rsidR="0073469B" w:rsidRPr="009B48D8">
        <w:rPr>
          <w:rFonts w:cstheme="minorHAnsi"/>
          <w:color w:val="000000"/>
        </w:rPr>
        <w:t>) and choosing scope of coverage (</w:t>
      </w:r>
      <w:r w:rsidR="00163980" w:rsidRPr="009B48D8">
        <w:rPr>
          <w:rFonts w:cstheme="minorHAnsi"/>
        </w:rPr>
        <w:t>e.g.,</w:t>
      </w:r>
      <w:r w:rsidR="00756C97" w:rsidRPr="009B48D8">
        <w:rPr>
          <w:rFonts w:cstheme="minorHAnsi"/>
        </w:rPr>
        <w:t xml:space="preserve"> generics instead of name-brand drugs, </w:t>
      </w:r>
      <w:proofErr w:type="gramStart"/>
      <w:r w:rsidR="00756C97" w:rsidRPr="009B48D8">
        <w:rPr>
          <w:rFonts w:cstheme="minorHAnsi"/>
        </w:rPr>
        <w:t>amount</w:t>
      </w:r>
      <w:proofErr w:type="gramEnd"/>
      <w:r w:rsidR="00756C97" w:rsidRPr="009B48D8">
        <w:rPr>
          <w:rFonts w:cstheme="minorHAnsi"/>
        </w:rPr>
        <w:t xml:space="preserve"> of copayments, etc.)</w:t>
      </w:r>
      <w:r w:rsidR="00EE1D38" w:rsidRPr="009B48D8">
        <w:rPr>
          <w:rFonts w:cstheme="minorHAnsi"/>
        </w:rPr>
        <w:t>.</w:t>
      </w:r>
      <w:r w:rsidR="003631BD" w:rsidRPr="009B48D8">
        <w:rPr>
          <w:rFonts w:cstheme="minorHAnsi"/>
        </w:rPr>
        <w:t xml:space="preserve"> The purpose of the exercise was initially to help explain how trade-offs in medicine are necessary,</w:t>
      </w:r>
      <w:r w:rsidR="002F7E82" w:rsidRPr="009B48D8">
        <w:rPr>
          <w:rFonts w:cstheme="minorHAnsi"/>
        </w:rPr>
        <w:t xml:space="preserve"> as well as to determine what the subjects prioritize </w:t>
      </w:r>
      <w:r w:rsidR="001D25AB" w:rsidRPr="009B48D8">
        <w:rPr>
          <w:rFonts w:cstheme="minorHAnsi"/>
        </w:rPr>
        <w:t xml:space="preserve">in healthcare </w:t>
      </w:r>
      <w:r w:rsidR="002F7E82" w:rsidRPr="009B48D8">
        <w:rPr>
          <w:rFonts w:cstheme="minorHAnsi"/>
        </w:rPr>
        <w:t>given limited resources</w:t>
      </w:r>
      <w:r w:rsidR="003631BD" w:rsidRPr="009B48D8">
        <w:rPr>
          <w:rFonts w:cstheme="minorHAnsi"/>
        </w:rPr>
        <w:t xml:space="preserve">. Conveniently, the final chosen plan is clear and explicit in what care is offered and at what level, neatly answering the issue of consumer confusion at the specifics. </w:t>
      </w:r>
    </w:p>
    <w:p w14:paraId="6EEEEB25" w14:textId="0FF873CB" w:rsidR="00A53696" w:rsidRPr="009B48D8" w:rsidRDefault="00163980">
      <w:pPr>
        <w:pStyle w:val="FirstParagraph"/>
        <w:spacing w:line="480" w:lineRule="auto"/>
        <w:ind w:firstLine="720"/>
        <w:rPr>
          <w:rFonts w:cstheme="minorHAnsi"/>
        </w:rPr>
      </w:pPr>
      <w:r>
        <w:rPr>
          <w:rFonts w:cstheme="minorHAnsi"/>
        </w:rPr>
        <w:t xml:space="preserve">The </w:t>
      </w:r>
      <w:r w:rsidR="003631BD" w:rsidRPr="009B48D8">
        <w:rPr>
          <w:rFonts w:cstheme="minorHAnsi"/>
        </w:rPr>
        <w:t xml:space="preserve">CHAT </w:t>
      </w:r>
      <w:r>
        <w:rPr>
          <w:rFonts w:cstheme="minorHAnsi"/>
        </w:rPr>
        <w:t>exercise has been a successful method of explain how HBPs are constructed</w:t>
      </w:r>
      <w:r w:rsidR="003631BD" w:rsidRPr="009B48D8">
        <w:rPr>
          <w:rFonts w:cstheme="minorHAnsi"/>
        </w:rPr>
        <w:t xml:space="preserve">, with </w:t>
      </w:r>
      <w:r w:rsidR="004E283E" w:rsidRPr="009B48D8">
        <w:rPr>
          <w:rFonts w:cstheme="minorHAnsi"/>
        </w:rPr>
        <w:t xml:space="preserve">over </w:t>
      </w:r>
      <w:r w:rsidR="003631BD" w:rsidRPr="009B48D8">
        <w:rPr>
          <w:rFonts w:cstheme="minorHAnsi"/>
        </w:rPr>
        <w:t>9</w:t>
      </w:r>
      <w:r w:rsidR="004E283E" w:rsidRPr="009B48D8">
        <w:rPr>
          <w:rFonts w:cstheme="minorHAnsi"/>
        </w:rPr>
        <w:t>5</w:t>
      </w:r>
      <w:r w:rsidR="003631BD" w:rsidRPr="009B48D8">
        <w:rPr>
          <w:rFonts w:cstheme="minorHAnsi"/>
        </w:rPr>
        <w:t xml:space="preserve">% of participants finding the task easy to do </w:t>
      </w:r>
      <w:r w:rsidR="004E283E" w:rsidRPr="009B48D8">
        <w:rPr>
          <w:rFonts w:cstheme="minorHAnsi"/>
        </w:rPr>
        <w:t xml:space="preserve">across several different implementations of the exercise </w:t>
      </w:r>
      <w:r w:rsidR="003631BD" w:rsidRPr="009B48D8">
        <w:rPr>
          <w:rFonts w:cstheme="minorHAnsi"/>
          <w:highlight w:val="yellow"/>
        </w:rPr>
        <w:t>(</w:t>
      </w:r>
      <w:proofErr w:type="spellStart"/>
      <w:r w:rsidR="003631BD" w:rsidRPr="009B48D8">
        <w:rPr>
          <w:rFonts w:cstheme="minorHAnsi"/>
          <w:highlight w:val="yellow"/>
        </w:rPr>
        <w:t>Danis</w:t>
      </w:r>
      <w:proofErr w:type="spellEnd"/>
      <w:r w:rsidR="003631BD" w:rsidRPr="009B48D8">
        <w:rPr>
          <w:rFonts w:cstheme="minorHAnsi"/>
          <w:highlight w:val="yellow"/>
        </w:rPr>
        <w:t xml:space="preserve">, Biddle, and </w:t>
      </w:r>
      <w:proofErr w:type="spellStart"/>
      <w:r w:rsidR="003631BD" w:rsidRPr="009B48D8">
        <w:rPr>
          <w:rFonts w:cstheme="minorHAnsi"/>
          <w:highlight w:val="yellow"/>
        </w:rPr>
        <w:t>Goold</w:t>
      </w:r>
      <w:proofErr w:type="spellEnd"/>
      <w:r w:rsidR="004E283E" w:rsidRPr="009B48D8">
        <w:rPr>
          <w:rFonts w:cstheme="minorHAnsi"/>
          <w:highlight w:val="yellow"/>
        </w:rPr>
        <w:t>,</w:t>
      </w:r>
      <w:r w:rsidR="003631BD" w:rsidRPr="009B48D8">
        <w:rPr>
          <w:rFonts w:cstheme="minorHAnsi"/>
          <w:highlight w:val="yellow"/>
        </w:rPr>
        <w:t xml:space="preserve"> 2002</w:t>
      </w:r>
      <w:r w:rsidR="004E283E" w:rsidRPr="009B48D8">
        <w:rPr>
          <w:rFonts w:cstheme="minorHAnsi"/>
          <w:highlight w:val="yellow"/>
        </w:rPr>
        <w:t xml:space="preserve">; </w:t>
      </w:r>
      <w:r w:rsidR="007425C8" w:rsidRPr="009B48D8">
        <w:rPr>
          <w:rFonts w:cstheme="minorHAnsi"/>
          <w:highlight w:val="yellow"/>
        </w:rPr>
        <w:t xml:space="preserve">Danis,2002; </w:t>
      </w:r>
      <w:proofErr w:type="spellStart"/>
      <w:r w:rsidR="004E283E" w:rsidRPr="009B48D8">
        <w:rPr>
          <w:rFonts w:cstheme="minorHAnsi"/>
          <w:highlight w:val="yellow"/>
        </w:rPr>
        <w:t>Danis</w:t>
      </w:r>
      <w:proofErr w:type="spellEnd"/>
      <w:r w:rsidR="00F94330" w:rsidRPr="009B48D8">
        <w:rPr>
          <w:rFonts w:cstheme="minorHAnsi"/>
          <w:highlight w:val="yellow"/>
        </w:rPr>
        <w:t>,</w:t>
      </w:r>
      <w:r w:rsidR="004E283E" w:rsidRPr="009B48D8">
        <w:rPr>
          <w:rFonts w:cstheme="minorHAnsi"/>
          <w:highlight w:val="yellow"/>
        </w:rPr>
        <w:t xml:space="preserve"> 2004</w:t>
      </w:r>
      <w:r w:rsidR="003631BD" w:rsidRPr="009B48D8">
        <w:rPr>
          <w:rFonts w:cstheme="minorHAnsi"/>
          <w:highlight w:val="yellow"/>
        </w:rPr>
        <w:t>)</w:t>
      </w:r>
      <w:r w:rsidR="003631BD" w:rsidRPr="009B48D8">
        <w:rPr>
          <w:rFonts w:cstheme="minorHAnsi"/>
        </w:rPr>
        <w:t xml:space="preserve">. CHAT </w:t>
      </w:r>
      <w:r w:rsidR="00636FF4" w:rsidRPr="009B48D8">
        <w:rPr>
          <w:rFonts w:cstheme="minorHAnsi"/>
        </w:rPr>
        <w:t>has also</w:t>
      </w:r>
      <w:r w:rsidR="003631BD" w:rsidRPr="009B48D8">
        <w:rPr>
          <w:rFonts w:cstheme="minorHAnsi"/>
        </w:rPr>
        <w:t xml:space="preserve"> been adapted twice to </w:t>
      </w:r>
      <w:r>
        <w:rPr>
          <w:rFonts w:cstheme="minorHAnsi"/>
        </w:rPr>
        <w:t xml:space="preserve">explore trade-offs in </w:t>
      </w:r>
      <w:r w:rsidR="003631BD" w:rsidRPr="009B48D8">
        <w:rPr>
          <w:rFonts w:cstheme="minorHAnsi"/>
        </w:rPr>
        <w:t>specific government funded health plan</w:t>
      </w:r>
      <w:r>
        <w:rPr>
          <w:rFonts w:cstheme="minorHAnsi"/>
        </w:rPr>
        <w:t>s</w:t>
      </w:r>
      <w:r w:rsidR="003631BD" w:rsidRPr="009B48D8">
        <w:rPr>
          <w:rFonts w:cstheme="minorHAnsi"/>
        </w:rPr>
        <w:t xml:space="preserve">. </w:t>
      </w:r>
      <w:r>
        <w:rPr>
          <w:rFonts w:cstheme="minorHAnsi"/>
        </w:rPr>
        <w:t xml:space="preserve">First, </w:t>
      </w:r>
      <w:proofErr w:type="spellStart"/>
      <w:r w:rsidR="003631BD" w:rsidRPr="009B48D8">
        <w:rPr>
          <w:rFonts w:cstheme="minorHAnsi"/>
          <w:highlight w:val="yellow"/>
        </w:rPr>
        <w:t>Danis</w:t>
      </w:r>
      <w:proofErr w:type="spellEnd"/>
      <w:r w:rsidR="003631BD" w:rsidRPr="009B48D8">
        <w:rPr>
          <w:rFonts w:cstheme="minorHAnsi"/>
          <w:highlight w:val="yellow"/>
        </w:rPr>
        <w:t xml:space="preserve"> </w:t>
      </w:r>
      <w:r>
        <w:rPr>
          <w:rFonts w:cstheme="minorHAnsi"/>
          <w:highlight w:val="yellow"/>
        </w:rPr>
        <w:t>and colleagues</w:t>
      </w:r>
      <w:r w:rsidR="003631BD" w:rsidRPr="009B48D8">
        <w:rPr>
          <w:rFonts w:cstheme="minorHAnsi"/>
          <w:highlight w:val="yellow"/>
        </w:rPr>
        <w:t xml:space="preserve"> (2004)</w:t>
      </w:r>
      <w:r w:rsidR="003631BD" w:rsidRPr="009B48D8">
        <w:rPr>
          <w:rFonts w:cstheme="minorHAnsi"/>
        </w:rPr>
        <w:t xml:space="preserve"> </w:t>
      </w:r>
      <w:r w:rsidR="0073469B" w:rsidRPr="009B48D8">
        <w:rPr>
          <w:rFonts w:cstheme="minorHAnsi"/>
        </w:rPr>
        <w:t xml:space="preserve">used the CHAT framework to </w:t>
      </w:r>
      <w:r w:rsidR="00AF6246">
        <w:rPr>
          <w:rFonts w:cstheme="minorHAnsi"/>
        </w:rPr>
        <w:t xml:space="preserve">illustrate </w:t>
      </w:r>
      <w:r w:rsidR="00AF6246" w:rsidRPr="009B48D8">
        <w:rPr>
          <w:rFonts w:cstheme="minorHAnsi"/>
        </w:rPr>
        <w:t xml:space="preserve">the financial </w:t>
      </w:r>
      <w:r w:rsidR="00AF6246">
        <w:rPr>
          <w:rFonts w:cstheme="minorHAnsi"/>
        </w:rPr>
        <w:t>constraints</w:t>
      </w:r>
      <w:r w:rsidR="00AF6246" w:rsidRPr="009B48D8">
        <w:rPr>
          <w:rFonts w:cstheme="minorHAnsi"/>
        </w:rPr>
        <w:t xml:space="preserve"> of government funded Medicare </w:t>
      </w:r>
      <w:r w:rsidR="00AF6246">
        <w:rPr>
          <w:rFonts w:cstheme="minorHAnsi"/>
        </w:rPr>
        <w:t xml:space="preserve">and to assist </w:t>
      </w:r>
      <w:r w:rsidR="0073469B" w:rsidRPr="009B48D8">
        <w:rPr>
          <w:rFonts w:cstheme="minorHAnsi"/>
        </w:rPr>
        <w:t xml:space="preserve">Medicare enrollees </w:t>
      </w:r>
      <w:r w:rsidR="00AF6246">
        <w:rPr>
          <w:rFonts w:cstheme="minorHAnsi"/>
        </w:rPr>
        <w:t xml:space="preserve">in developing </w:t>
      </w:r>
      <w:r w:rsidR="003631BD" w:rsidRPr="009B48D8">
        <w:rPr>
          <w:rFonts w:cstheme="minorHAnsi"/>
        </w:rPr>
        <w:t xml:space="preserve">a consensus </w:t>
      </w:r>
      <w:r w:rsidR="00AF6246">
        <w:rPr>
          <w:rFonts w:cstheme="minorHAnsi"/>
        </w:rPr>
        <w:t xml:space="preserve">on </w:t>
      </w:r>
      <w:r w:rsidR="003631BD" w:rsidRPr="009B48D8">
        <w:rPr>
          <w:rFonts w:cstheme="minorHAnsi"/>
        </w:rPr>
        <w:t xml:space="preserve">what services they </w:t>
      </w:r>
      <w:r w:rsidR="00AF6246">
        <w:rPr>
          <w:rFonts w:cstheme="minorHAnsi"/>
        </w:rPr>
        <w:t xml:space="preserve">want to </w:t>
      </w:r>
      <w:r w:rsidR="003631BD" w:rsidRPr="009B48D8">
        <w:rPr>
          <w:rFonts w:cstheme="minorHAnsi"/>
        </w:rPr>
        <w:t>prioritize.</w:t>
      </w:r>
      <w:r w:rsidR="00B52743" w:rsidRPr="009B48D8">
        <w:rPr>
          <w:rFonts w:cstheme="minorHAnsi"/>
        </w:rPr>
        <w:t xml:space="preserve"> </w:t>
      </w:r>
      <w:r w:rsidR="008E773F">
        <w:rPr>
          <w:rFonts w:cstheme="minorHAnsi"/>
        </w:rPr>
        <w:t>Participants</w:t>
      </w:r>
      <w:r w:rsidR="00F165A6">
        <w:rPr>
          <w:rFonts w:cstheme="minorHAnsi"/>
        </w:rPr>
        <w:t xml:space="preserve"> first</w:t>
      </w:r>
      <w:r w:rsidR="008E773F">
        <w:rPr>
          <w:rFonts w:cstheme="minorHAnsi"/>
        </w:rPr>
        <w:t xml:space="preserve"> individually went through the CHAT exercise, then </w:t>
      </w:r>
      <w:r w:rsidR="005531FE">
        <w:rPr>
          <w:rFonts w:cstheme="minorHAnsi"/>
        </w:rPr>
        <w:t>were grouped with approximately 12 participants each</w:t>
      </w:r>
      <w:r w:rsidR="004C3FC6">
        <w:rPr>
          <w:rFonts w:cstheme="minorHAnsi"/>
        </w:rPr>
        <w:t>;</w:t>
      </w:r>
      <w:r w:rsidR="005531FE">
        <w:rPr>
          <w:rFonts w:cstheme="minorHAnsi"/>
        </w:rPr>
        <w:t xml:space="preserve"> </w:t>
      </w:r>
      <w:r w:rsidR="004C3FC6">
        <w:rPr>
          <w:rFonts w:cstheme="minorHAnsi"/>
        </w:rPr>
        <w:t>These groups engaged in CHAT</w:t>
      </w:r>
      <w:r w:rsidR="005531FE">
        <w:rPr>
          <w:rFonts w:cstheme="minorHAnsi"/>
        </w:rPr>
        <w:t>, with options</w:t>
      </w:r>
      <w:r w:rsidR="00C25C47">
        <w:rPr>
          <w:rFonts w:cstheme="minorHAnsi"/>
        </w:rPr>
        <w:t xml:space="preserve"> being decided by simple majority votes</w:t>
      </w:r>
      <w:r w:rsidR="005531FE">
        <w:rPr>
          <w:rFonts w:cstheme="minorHAnsi"/>
        </w:rPr>
        <w:t>, to</w:t>
      </w:r>
      <w:r w:rsidR="008E773F">
        <w:rPr>
          <w:rFonts w:cstheme="minorHAnsi"/>
        </w:rPr>
        <w:t xml:space="preserve"> reach a consensus HBP. </w:t>
      </w:r>
      <w:r w:rsidR="003631BD" w:rsidRPr="009B48D8">
        <w:rPr>
          <w:rFonts w:cstheme="minorHAnsi"/>
        </w:rPr>
        <w:t xml:space="preserve">While </w:t>
      </w:r>
      <w:r w:rsidR="0027582C" w:rsidRPr="009B48D8">
        <w:rPr>
          <w:rFonts w:cstheme="minorHAnsi"/>
        </w:rPr>
        <w:t>41%</w:t>
      </w:r>
      <w:r w:rsidR="003631BD" w:rsidRPr="009B48D8">
        <w:rPr>
          <w:rFonts w:cstheme="minorHAnsi"/>
        </w:rPr>
        <w:t xml:space="preserve"> of participants felt that </w:t>
      </w:r>
      <w:commentRangeStart w:id="40"/>
      <w:commentRangeStart w:id="41"/>
      <w:r w:rsidR="00D215E3">
        <w:rPr>
          <w:rFonts w:cstheme="minorHAnsi"/>
        </w:rPr>
        <w:t>the HBP designed as a group</w:t>
      </w:r>
      <w:r w:rsidR="003631BD" w:rsidRPr="009B48D8">
        <w:rPr>
          <w:rFonts w:cstheme="minorHAnsi"/>
        </w:rPr>
        <w:t xml:space="preserve"> </w:t>
      </w:r>
      <w:commentRangeEnd w:id="40"/>
      <w:r w:rsidR="00AF6246">
        <w:rPr>
          <w:rStyle w:val="CommentReference"/>
        </w:rPr>
        <w:commentReference w:id="40"/>
      </w:r>
      <w:commentRangeEnd w:id="41"/>
      <w:r w:rsidR="008E773F">
        <w:rPr>
          <w:rStyle w:val="CommentReference"/>
        </w:rPr>
        <w:commentReference w:id="41"/>
      </w:r>
      <w:r w:rsidR="003631BD" w:rsidRPr="009B48D8">
        <w:rPr>
          <w:rFonts w:cstheme="minorHAnsi"/>
        </w:rPr>
        <w:t>was different than what they would have chosen for themselves</w:t>
      </w:r>
      <w:r w:rsidR="0027582C" w:rsidRPr="009B48D8">
        <w:rPr>
          <w:rFonts w:cstheme="minorHAnsi"/>
        </w:rPr>
        <w:t>,</w:t>
      </w:r>
      <w:r w:rsidR="003631BD" w:rsidRPr="009B48D8">
        <w:rPr>
          <w:rFonts w:cstheme="minorHAnsi"/>
        </w:rPr>
        <w:t xml:space="preserve"> 86% were still satisfied with the </w:t>
      </w:r>
      <w:r w:rsidR="004B7977">
        <w:rPr>
          <w:rFonts w:cstheme="minorHAnsi"/>
        </w:rPr>
        <w:t>HBP</w:t>
      </w:r>
      <w:r w:rsidR="004B7977" w:rsidRPr="009B48D8">
        <w:rPr>
          <w:rFonts w:cstheme="minorHAnsi"/>
        </w:rPr>
        <w:t xml:space="preserve"> </w:t>
      </w:r>
      <w:r w:rsidR="003631BD" w:rsidRPr="009B48D8">
        <w:rPr>
          <w:rFonts w:cstheme="minorHAnsi"/>
        </w:rPr>
        <w:t xml:space="preserve">they </w:t>
      </w:r>
      <w:r w:rsidR="004B7977">
        <w:rPr>
          <w:rFonts w:cstheme="minorHAnsi"/>
        </w:rPr>
        <w:t>developed</w:t>
      </w:r>
      <w:r w:rsidR="003631BD" w:rsidRPr="009B48D8">
        <w:rPr>
          <w:rFonts w:cstheme="minorHAnsi"/>
        </w:rPr>
        <w:t xml:space="preserve">. </w:t>
      </w:r>
      <w:r w:rsidR="003631BD" w:rsidRPr="009B48D8">
        <w:rPr>
          <w:rFonts w:cstheme="minorHAnsi"/>
        </w:rPr>
        <w:lastRenderedPageBreak/>
        <w:t xml:space="preserve">The second adaptation, by </w:t>
      </w:r>
      <w:r w:rsidR="003631BD" w:rsidRPr="009B48D8">
        <w:rPr>
          <w:rFonts w:cstheme="minorHAnsi"/>
          <w:highlight w:val="yellow"/>
        </w:rPr>
        <w:t xml:space="preserve">Hurst, Schindler, and </w:t>
      </w:r>
      <w:proofErr w:type="spellStart"/>
      <w:r w:rsidR="003631BD" w:rsidRPr="009B48D8">
        <w:rPr>
          <w:rFonts w:cstheme="minorHAnsi"/>
          <w:highlight w:val="yellow"/>
        </w:rPr>
        <w:t>Goold</w:t>
      </w:r>
      <w:proofErr w:type="spellEnd"/>
      <w:r w:rsidR="003631BD" w:rsidRPr="009B48D8">
        <w:rPr>
          <w:rFonts w:cstheme="minorHAnsi"/>
          <w:highlight w:val="yellow"/>
        </w:rPr>
        <w:t xml:space="preserve"> (2018)</w:t>
      </w:r>
      <w:r w:rsidR="003631BD" w:rsidRPr="009B48D8">
        <w:rPr>
          <w:rFonts w:cstheme="minorHAnsi"/>
        </w:rPr>
        <w:t xml:space="preserve">, </w:t>
      </w:r>
      <w:r w:rsidR="00AF6246">
        <w:rPr>
          <w:rFonts w:cstheme="minorHAnsi"/>
        </w:rPr>
        <w:t xml:space="preserve">was used to examine </w:t>
      </w:r>
      <w:r w:rsidR="00695DDE">
        <w:rPr>
          <w:rFonts w:cstheme="minorHAnsi"/>
        </w:rPr>
        <w:t xml:space="preserve">how </w:t>
      </w:r>
      <w:r w:rsidR="003631BD" w:rsidRPr="009B48D8">
        <w:rPr>
          <w:rFonts w:cstheme="minorHAnsi"/>
        </w:rPr>
        <w:t>Swiss citizens</w:t>
      </w:r>
      <w:r w:rsidR="00695DDE">
        <w:rPr>
          <w:rFonts w:cstheme="minorHAnsi"/>
        </w:rPr>
        <w:t xml:space="preserve"> would prioritize types of care</w:t>
      </w:r>
      <w:r w:rsidR="003631BD" w:rsidRPr="009B48D8">
        <w:rPr>
          <w:rFonts w:cstheme="minorHAnsi"/>
        </w:rPr>
        <w:t xml:space="preserve"> in the already extant </w:t>
      </w:r>
      <w:r w:rsidR="00C24163" w:rsidRPr="009B48D8">
        <w:rPr>
          <w:rFonts w:cstheme="minorHAnsi"/>
        </w:rPr>
        <w:t xml:space="preserve">Swiss </w:t>
      </w:r>
      <w:r w:rsidR="003631BD" w:rsidRPr="009B48D8">
        <w:rPr>
          <w:rFonts w:cstheme="minorHAnsi"/>
        </w:rPr>
        <w:t>HBP</w:t>
      </w:r>
      <w:r w:rsidR="00C24163" w:rsidRPr="009B48D8">
        <w:rPr>
          <w:rFonts w:cstheme="minorHAnsi"/>
        </w:rPr>
        <w:t xml:space="preserve"> based UHC system</w:t>
      </w:r>
      <w:r w:rsidR="003631BD" w:rsidRPr="009B48D8">
        <w:rPr>
          <w:rFonts w:cstheme="minorHAnsi"/>
        </w:rPr>
        <w:t xml:space="preserve">. The participants had no trouble using the exercise to improve their understanding of the Swiss HBP, were easily able to make trade-offs and set priorities, and found </w:t>
      </w:r>
      <w:r w:rsidR="009112F5" w:rsidRPr="009B48D8">
        <w:rPr>
          <w:rFonts w:cstheme="minorHAnsi"/>
        </w:rPr>
        <w:t>that they were able to reach a strong consensus</w:t>
      </w:r>
      <w:r w:rsidR="00FC4FA0" w:rsidRPr="009B48D8">
        <w:rPr>
          <w:rFonts w:cstheme="minorHAnsi"/>
        </w:rPr>
        <w:t>.</w:t>
      </w:r>
      <w:r w:rsidR="009112F5" w:rsidRPr="009B48D8">
        <w:rPr>
          <w:rFonts w:cstheme="minorHAnsi"/>
        </w:rPr>
        <w:t xml:space="preserve"> </w:t>
      </w:r>
      <w:r w:rsidR="00FC4FA0" w:rsidRPr="009B48D8">
        <w:rPr>
          <w:rFonts w:cstheme="minorHAnsi"/>
        </w:rPr>
        <w:t>This was exceptionally</w:t>
      </w:r>
      <w:r w:rsidR="009112F5" w:rsidRPr="009B48D8">
        <w:rPr>
          <w:rFonts w:cstheme="minorHAnsi"/>
        </w:rPr>
        <w:t xml:space="preserve"> valuable </w:t>
      </w:r>
      <w:r w:rsidR="00FC4FA0" w:rsidRPr="009B48D8">
        <w:rPr>
          <w:rFonts w:cstheme="minorHAnsi"/>
        </w:rPr>
        <w:t>due to</w:t>
      </w:r>
      <w:r w:rsidR="009112F5" w:rsidRPr="009B48D8">
        <w:rPr>
          <w:rFonts w:cstheme="minorHAnsi"/>
        </w:rPr>
        <w:t xml:space="preserve"> the diversity of opinions </w:t>
      </w:r>
      <w:r w:rsidR="00695DDE">
        <w:rPr>
          <w:rFonts w:cstheme="minorHAnsi"/>
        </w:rPr>
        <w:t>observed in the study</w:t>
      </w:r>
      <w:r w:rsidR="009112F5" w:rsidRPr="009B48D8">
        <w:rPr>
          <w:rFonts w:cstheme="minorHAnsi"/>
        </w:rPr>
        <w:t>.</w:t>
      </w:r>
      <w:r w:rsidR="003631BD" w:rsidRPr="009B48D8">
        <w:rPr>
          <w:rFonts w:cstheme="minorHAnsi"/>
        </w:rPr>
        <w:t xml:space="preserve"> </w:t>
      </w:r>
    </w:p>
    <w:p w14:paraId="043C25D7" w14:textId="278EC523" w:rsidR="003631BD" w:rsidRPr="009B48D8" w:rsidRDefault="005C3D37" w:rsidP="00C92D0F">
      <w:pPr>
        <w:pStyle w:val="FirstParagraph"/>
        <w:spacing w:line="480" w:lineRule="auto"/>
        <w:ind w:firstLine="720"/>
        <w:rPr>
          <w:rFonts w:cstheme="minorHAnsi"/>
        </w:rPr>
      </w:pPr>
      <w:r w:rsidRPr="009B48D8">
        <w:rPr>
          <w:rFonts w:cstheme="minorHAnsi"/>
        </w:rPr>
        <w:t>It is important to note that the</w:t>
      </w:r>
      <w:r w:rsidR="003631BD" w:rsidRPr="009B48D8">
        <w:rPr>
          <w:rFonts w:cstheme="minorHAnsi"/>
        </w:rPr>
        <w:t xml:space="preserve"> CHAT exercise is particularly valuable </w:t>
      </w:r>
      <w:r w:rsidR="00C92D0F" w:rsidRPr="009B48D8">
        <w:rPr>
          <w:rFonts w:cstheme="minorHAnsi"/>
        </w:rPr>
        <w:t>because</w:t>
      </w:r>
      <w:r w:rsidR="003631BD" w:rsidRPr="009B48D8">
        <w:rPr>
          <w:rFonts w:cstheme="minorHAnsi"/>
        </w:rPr>
        <w:t xml:space="preserve"> it is a hands-on exercise as compared to a simple informational intervention. Work by </w:t>
      </w:r>
      <w:proofErr w:type="spellStart"/>
      <w:r w:rsidR="003631BD" w:rsidRPr="009B48D8">
        <w:rPr>
          <w:rFonts w:cstheme="minorHAnsi"/>
          <w:highlight w:val="yellow"/>
        </w:rPr>
        <w:t>Wegier</w:t>
      </w:r>
      <w:proofErr w:type="spellEnd"/>
      <w:r w:rsidR="003631BD" w:rsidRPr="009B48D8">
        <w:rPr>
          <w:rFonts w:cstheme="minorHAnsi"/>
          <w:highlight w:val="yellow"/>
        </w:rPr>
        <w:t xml:space="preserve"> </w:t>
      </w:r>
      <w:r w:rsidR="004A474D">
        <w:rPr>
          <w:rFonts w:cstheme="minorHAnsi"/>
          <w:highlight w:val="yellow"/>
        </w:rPr>
        <w:t>and colleagues</w:t>
      </w:r>
      <w:r w:rsidR="003631BD" w:rsidRPr="009B48D8">
        <w:rPr>
          <w:rFonts w:cstheme="minorHAnsi"/>
          <w:highlight w:val="yellow"/>
        </w:rPr>
        <w:t xml:space="preserve"> (2019)</w:t>
      </w:r>
      <w:r w:rsidR="003631BD" w:rsidRPr="009B48D8">
        <w:rPr>
          <w:rFonts w:cstheme="minorHAnsi"/>
        </w:rPr>
        <w:t xml:space="preserve"> found that a simulated experience </w:t>
      </w:r>
      <w:r w:rsidR="00163980" w:rsidRPr="009B48D8">
        <w:rPr>
          <w:rFonts w:cstheme="minorHAnsi"/>
        </w:rPr>
        <w:t>led</w:t>
      </w:r>
      <w:r w:rsidR="003631BD" w:rsidRPr="009B48D8">
        <w:rPr>
          <w:rFonts w:cstheme="minorHAnsi"/>
        </w:rPr>
        <w:t xml:space="preserve"> to more accurate understanding of information as compared to simply being given explicitly described statistics. </w:t>
      </w:r>
      <w:r w:rsidR="00377A58" w:rsidRPr="009B48D8">
        <w:rPr>
          <w:rFonts w:cstheme="minorHAnsi"/>
        </w:rPr>
        <w:t>Furthermore</w:t>
      </w:r>
      <w:r w:rsidR="003D5104" w:rsidRPr="009B48D8">
        <w:rPr>
          <w:rFonts w:cstheme="minorHAnsi"/>
        </w:rPr>
        <w:t>,</w:t>
      </w:r>
      <w:r w:rsidR="00377A58" w:rsidRPr="009B48D8">
        <w:rPr>
          <w:rFonts w:cstheme="minorHAnsi"/>
        </w:rPr>
        <w:t xml:space="preserve"> active instruction is particularly</w:t>
      </w:r>
      <w:r w:rsidR="003D5104" w:rsidRPr="009B48D8">
        <w:rPr>
          <w:rFonts w:cstheme="minorHAnsi"/>
        </w:rPr>
        <w:t xml:space="preserve"> time efficient and engaging when learning complex, numeracy-focused material </w:t>
      </w:r>
      <w:r w:rsidR="003D5104" w:rsidRPr="009B48D8">
        <w:rPr>
          <w:rFonts w:cstheme="minorHAnsi"/>
          <w:highlight w:val="yellow"/>
        </w:rPr>
        <w:t>(</w:t>
      </w:r>
      <w:proofErr w:type="spellStart"/>
      <w:r w:rsidR="003D5104" w:rsidRPr="009B48D8">
        <w:rPr>
          <w:rFonts w:cstheme="minorHAnsi"/>
          <w:highlight w:val="yellow"/>
        </w:rPr>
        <w:t>Haidet</w:t>
      </w:r>
      <w:proofErr w:type="spellEnd"/>
      <w:r w:rsidR="00BB2FF1" w:rsidRPr="009B48D8">
        <w:rPr>
          <w:rFonts w:cstheme="minorHAnsi"/>
          <w:highlight w:val="yellow"/>
        </w:rPr>
        <w:t>,</w:t>
      </w:r>
      <w:r w:rsidR="003D5104" w:rsidRPr="009B48D8">
        <w:rPr>
          <w:rFonts w:cstheme="minorHAnsi"/>
          <w:highlight w:val="yellow"/>
        </w:rPr>
        <w:t xml:space="preserve"> 2004)</w:t>
      </w:r>
      <w:r w:rsidR="00CB048B" w:rsidRPr="009B48D8">
        <w:rPr>
          <w:rFonts w:cstheme="minorHAnsi"/>
          <w:highlight w:val="yellow"/>
        </w:rPr>
        <w:t>.</w:t>
      </w:r>
      <w:r w:rsidR="00377A58" w:rsidRPr="009B48D8">
        <w:rPr>
          <w:rFonts w:cstheme="minorHAnsi"/>
        </w:rPr>
        <w:t xml:space="preserve"> </w:t>
      </w:r>
      <w:r w:rsidR="00EE4E8A" w:rsidRPr="009B48D8">
        <w:rPr>
          <w:rFonts w:cstheme="minorHAnsi"/>
        </w:rPr>
        <w:t xml:space="preserve"> Active instruction is also particularly effective at improving subject-specific knowledge gains</w:t>
      </w:r>
      <w:r w:rsidR="00BB2FF1" w:rsidRPr="009B48D8">
        <w:rPr>
          <w:rFonts w:cstheme="minorHAnsi"/>
        </w:rPr>
        <w:t xml:space="preserve"> </w:t>
      </w:r>
      <w:r w:rsidR="00BB2FF1" w:rsidRPr="009B48D8">
        <w:rPr>
          <w:rFonts w:cstheme="minorHAnsi"/>
          <w:highlight w:val="yellow"/>
        </w:rPr>
        <w:t>(Michel, 2009)</w:t>
      </w:r>
      <w:r w:rsidR="00EE4E8A" w:rsidRPr="009B48D8">
        <w:rPr>
          <w:rFonts w:cstheme="minorHAnsi"/>
          <w:highlight w:val="yellow"/>
        </w:rPr>
        <w:t>.</w:t>
      </w:r>
      <w:r w:rsidR="00EE4E8A" w:rsidRPr="009B48D8">
        <w:rPr>
          <w:rFonts w:cstheme="minorHAnsi"/>
        </w:rPr>
        <w:t xml:space="preserve"> </w:t>
      </w:r>
      <w:r w:rsidR="00CB048B" w:rsidRPr="009B48D8">
        <w:rPr>
          <w:rFonts w:cstheme="minorHAnsi"/>
        </w:rPr>
        <w:t>Th</w:t>
      </w:r>
      <w:r w:rsidR="00EE4E8A" w:rsidRPr="009B48D8">
        <w:rPr>
          <w:rFonts w:cstheme="minorHAnsi"/>
        </w:rPr>
        <w:t>ese</w:t>
      </w:r>
      <w:r w:rsidR="00CB048B" w:rsidRPr="009B48D8">
        <w:rPr>
          <w:rFonts w:cstheme="minorHAnsi"/>
        </w:rPr>
        <w:t xml:space="preserve"> </w:t>
      </w:r>
      <w:r w:rsidR="00EE4E8A" w:rsidRPr="009B48D8">
        <w:rPr>
          <w:rFonts w:cstheme="minorHAnsi"/>
        </w:rPr>
        <w:t>characteristics are an</w:t>
      </w:r>
      <w:r w:rsidR="00CB048B" w:rsidRPr="009B48D8">
        <w:rPr>
          <w:rFonts w:cstheme="minorHAnsi"/>
        </w:rPr>
        <w:t xml:space="preserve"> ideal match for the material presented in an HBP. </w:t>
      </w:r>
      <w:r w:rsidR="003631BD" w:rsidRPr="009B48D8">
        <w:rPr>
          <w:rFonts w:cstheme="minorHAnsi"/>
        </w:rPr>
        <w:t xml:space="preserve">Thus, </w:t>
      </w:r>
      <w:r w:rsidR="00C91053" w:rsidRPr="009B48D8">
        <w:rPr>
          <w:rFonts w:cstheme="minorHAnsi"/>
        </w:rPr>
        <w:t>it is reasonable to believe that active instruction will be more effective</w:t>
      </w:r>
      <w:r w:rsidR="003631BD" w:rsidRPr="009B48D8">
        <w:rPr>
          <w:rFonts w:cstheme="minorHAnsi"/>
        </w:rPr>
        <w:t xml:space="preserve"> than a simple ‘fact sheet’ for an HBP that would otherwise be presented to the public.</w:t>
      </w:r>
    </w:p>
    <w:bookmarkEnd w:id="7"/>
    <w:bookmarkEnd w:id="39"/>
    <w:p w14:paraId="46928242" w14:textId="45B41215" w:rsidR="00BB4DA1" w:rsidRPr="009B48D8" w:rsidRDefault="00BB4DA1" w:rsidP="00BB4DA1">
      <w:pPr>
        <w:pStyle w:val="Heading2"/>
        <w:spacing w:line="480" w:lineRule="auto"/>
        <w:rPr>
          <w:rFonts w:asciiTheme="minorHAnsi" w:hAnsiTheme="minorHAnsi" w:cstheme="minorHAnsi"/>
          <w:color w:val="auto"/>
          <w:sz w:val="24"/>
          <w:szCs w:val="24"/>
        </w:rPr>
      </w:pPr>
      <w:r w:rsidRPr="009B48D8">
        <w:rPr>
          <w:rFonts w:asciiTheme="minorHAnsi" w:hAnsiTheme="minorHAnsi" w:cstheme="minorHAnsi"/>
          <w:color w:val="auto"/>
          <w:sz w:val="24"/>
          <w:szCs w:val="24"/>
        </w:rPr>
        <w:t>The Present Research</w:t>
      </w:r>
    </w:p>
    <w:p w14:paraId="52E06903" w14:textId="733B004B" w:rsidR="00FC56D3" w:rsidRPr="009B48D8" w:rsidRDefault="00BB4DA1">
      <w:pPr>
        <w:spacing w:line="480" w:lineRule="auto"/>
        <w:rPr>
          <w:rFonts w:cstheme="minorHAnsi"/>
          <w:sz w:val="24"/>
          <w:szCs w:val="24"/>
        </w:rPr>
      </w:pPr>
      <w:r w:rsidRPr="009B48D8">
        <w:rPr>
          <w:rFonts w:cstheme="minorHAnsi"/>
          <w:sz w:val="24"/>
          <w:szCs w:val="24"/>
        </w:rPr>
        <w:tab/>
        <w:t xml:space="preserve">The goal of our two studies is to determine </w:t>
      </w:r>
      <w:r w:rsidR="00BD21A0" w:rsidRPr="009B48D8">
        <w:rPr>
          <w:rFonts w:cstheme="minorHAnsi"/>
          <w:sz w:val="24"/>
          <w:szCs w:val="24"/>
        </w:rPr>
        <w:t>whether</w:t>
      </w:r>
      <w:r w:rsidRPr="009B48D8">
        <w:rPr>
          <w:rFonts w:cstheme="minorHAnsi"/>
          <w:sz w:val="24"/>
          <w:szCs w:val="24"/>
        </w:rPr>
        <w:t xml:space="preserve"> exposure to UHC through the framework of an HBP can improve support for UHC. Based on previous research, we know that UHC is likely to benefit the US if implemented, and that HBP directly addresses some of the primary reasons that are foundati</w:t>
      </w:r>
      <w:r w:rsidR="006E7739" w:rsidRPr="009B48D8">
        <w:rPr>
          <w:rFonts w:cstheme="minorHAnsi"/>
          <w:sz w:val="24"/>
          <w:szCs w:val="24"/>
        </w:rPr>
        <w:t>onal</w:t>
      </w:r>
      <w:r w:rsidRPr="009B48D8">
        <w:rPr>
          <w:rFonts w:cstheme="minorHAnsi"/>
          <w:sz w:val="24"/>
          <w:szCs w:val="24"/>
        </w:rPr>
        <w:t xml:space="preserve"> to opposition of UHC. Regardless, no direct research has </w:t>
      </w:r>
      <w:r w:rsidRPr="009B48D8">
        <w:rPr>
          <w:rFonts w:cstheme="minorHAnsi"/>
          <w:sz w:val="24"/>
          <w:szCs w:val="24"/>
        </w:rPr>
        <w:lastRenderedPageBreak/>
        <w:t xml:space="preserve">been done previously on the effects of HBP on UHC </w:t>
      </w:r>
      <w:r w:rsidR="00BF6E0F" w:rsidRPr="009B48D8">
        <w:rPr>
          <w:rFonts w:cstheme="minorHAnsi"/>
          <w:sz w:val="24"/>
          <w:szCs w:val="24"/>
        </w:rPr>
        <w:t>or the impact of passive versus active learning in this context</w:t>
      </w:r>
      <w:r w:rsidR="00695DDE">
        <w:rPr>
          <w:rFonts w:cstheme="minorHAnsi"/>
          <w:sz w:val="24"/>
          <w:szCs w:val="24"/>
        </w:rPr>
        <w:t>.</w:t>
      </w:r>
    </w:p>
    <w:sectPr w:rsidR="00FC56D3" w:rsidRPr="009B48D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an Duan" w:date="2021-07-22T12:57:00Z" w:initials="SD">
    <w:p w14:paraId="69B9246D" w14:textId="5D50D7B6" w:rsidR="00CD301C" w:rsidRDefault="00CD301C">
      <w:pPr>
        <w:pStyle w:val="CommentText"/>
      </w:pPr>
      <w:r>
        <w:rPr>
          <w:rStyle w:val="CommentReference"/>
        </w:rPr>
        <w:annotationRef/>
      </w:r>
      <w:r>
        <w:t>Is this something I should define more thoroughly? Literature indicates it to be a relatively common term, but readers may not comprehend why this is a problem.</w:t>
      </w:r>
    </w:p>
  </w:comment>
  <w:comment w:id="2" w:author="Shaffer, Victoria A." w:date="2021-08-18T13:08:00Z" w:initials="SVA">
    <w:p w14:paraId="0021C9DA" w14:textId="13263DB7" w:rsidR="003C6EB6" w:rsidRDefault="003C6EB6">
      <w:pPr>
        <w:pStyle w:val="CommentText"/>
      </w:pPr>
      <w:r>
        <w:rPr>
          <w:rStyle w:val="CommentReference"/>
        </w:rPr>
        <w:annotationRef/>
      </w:r>
      <w:r>
        <w:t xml:space="preserve">Yes, I would define this concept. I am not </w:t>
      </w:r>
      <w:r w:rsidR="00DB3624">
        <w:t>clear</w:t>
      </w:r>
      <w:r>
        <w:t xml:space="preserve"> on what it means.</w:t>
      </w:r>
      <w:r w:rsidR="00DB3624">
        <w:t xml:space="preserve"> I’m also not sure I understand what you’ve put in the parentheses. Is this the definition? If so, be explicit about that. </w:t>
      </w:r>
    </w:p>
  </w:comment>
  <w:comment w:id="3" w:author="Sean Duan" w:date="2021-08-19T14:15:00Z" w:initials="SD">
    <w:p w14:paraId="0E7DAE05" w14:textId="60871570" w:rsidR="007A680A" w:rsidRDefault="007A680A">
      <w:pPr>
        <w:pStyle w:val="CommentText"/>
      </w:pPr>
      <w:r>
        <w:rPr>
          <w:rStyle w:val="CommentReference"/>
        </w:rPr>
        <w:annotationRef/>
      </w:r>
      <w:r>
        <w:t xml:space="preserve">Fixed </w:t>
      </w:r>
    </w:p>
  </w:comment>
  <w:comment w:id="4" w:author="Shaffer, Victoria A." w:date="2021-08-18T13:15:00Z" w:initials="SVA">
    <w:p w14:paraId="487D2B20" w14:textId="2E3B1DDC" w:rsidR="006A6A62" w:rsidRDefault="006A6A62">
      <w:pPr>
        <w:pStyle w:val="CommentText"/>
      </w:pPr>
      <w:r>
        <w:rPr>
          <w:rStyle w:val="CommentReference"/>
        </w:rPr>
        <w:annotationRef/>
      </w:r>
      <w:r>
        <w:t>Need a little transition here. Something like, “One potential solution to the skyrocketing but ineffective healthcare in the US is…</w:t>
      </w:r>
    </w:p>
  </w:comment>
  <w:comment w:id="5" w:author="Sean Duan" w:date="2021-08-19T14:54:00Z" w:initials="SD">
    <w:p w14:paraId="76889D23" w14:textId="4B35283F" w:rsidR="00F139A3" w:rsidRDefault="00F139A3">
      <w:pPr>
        <w:pStyle w:val="CommentText"/>
      </w:pPr>
      <w:r>
        <w:rPr>
          <w:rStyle w:val="CommentReference"/>
        </w:rPr>
        <w:annotationRef/>
      </w:r>
      <w:r>
        <w:t>Is this too pithy? I’m trying to take your 1</w:t>
      </w:r>
      <w:r w:rsidRPr="00F139A3">
        <w:rPr>
          <w:vertAlign w:val="superscript"/>
        </w:rPr>
        <w:t>st</w:t>
      </w:r>
      <w:r>
        <w:t xml:space="preserve"> suggestion and moving things around, to shorten this section.</w:t>
      </w:r>
    </w:p>
  </w:comment>
  <w:comment w:id="8" w:author="Shaffer, Victoria A." w:date="2021-08-18T13:22:00Z" w:initials="SVA">
    <w:p w14:paraId="5C86BE2A" w14:textId="2B7FE527" w:rsidR="00573600" w:rsidRDefault="00573600">
      <w:pPr>
        <w:pStyle w:val="CommentText"/>
      </w:pPr>
      <w:r>
        <w:rPr>
          <w:rStyle w:val="CommentReference"/>
        </w:rPr>
        <w:annotationRef/>
      </w:r>
      <w:r>
        <w:t>?</w:t>
      </w:r>
    </w:p>
  </w:comment>
  <w:comment w:id="9" w:author="Sean Duan" w:date="2021-08-20T13:42:00Z" w:initials="SD">
    <w:p w14:paraId="3E4D2DDD" w14:textId="38C55E9D" w:rsidR="0072513C" w:rsidRDefault="0072513C">
      <w:pPr>
        <w:pStyle w:val="CommentText"/>
      </w:pPr>
      <w:r>
        <w:rPr>
          <w:rStyle w:val="CommentReference"/>
        </w:rPr>
        <w:annotationRef/>
      </w:r>
      <w:r>
        <w:t xml:space="preserve">Completely right, I need to </w:t>
      </w:r>
      <w:proofErr w:type="gramStart"/>
      <w:r>
        <w:t>at least fully spell it out</w:t>
      </w:r>
      <w:proofErr w:type="gramEnd"/>
      <w:r>
        <w:t xml:space="preserve"> once… Unsure if I have it as an acronym, given that it only comes up 5 times in the paper?</w:t>
      </w:r>
    </w:p>
  </w:comment>
  <w:comment w:id="10" w:author="Shaffer, Victoria A." w:date="2021-08-18T13:26:00Z" w:initials="SVA">
    <w:p w14:paraId="189C3521" w14:textId="41B99549" w:rsidR="007E4557" w:rsidRDefault="007E4557">
      <w:pPr>
        <w:pStyle w:val="CommentText"/>
      </w:pPr>
      <w:r>
        <w:rPr>
          <w:rStyle w:val="CommentReference"/>
        </w:rPr>
        <w:annotationRef/>
      </w:r>
      <w:r>
        <w:t>Average of what?</w:t>
      </w:r>
    </w:p>
  </w:comment>
  <w:comment w:id="13" w:author="Shaffer, Victoria A." w:date="2021-08-18T13:27:00Z" w:initials="SVA">
    <w:p w14:paraId="1BCBA674" w14:textId="731F1082" w:rsidR="00B3508B" w:rsidRDefault="00B3508B">
      <w:pPr>
        <w:pStyle w:val="CommentText"/>
      </w:pPr>
      <w:r>
        <w:rPr>
          <w:rStyle w:val="CommentReference"/>
        </w:rPr>
        <w:annotationRef/>
      </w:r>
      <w:r>
        <w:t>?</w:t>
      </w:r>
    </w:p>
  </w:comment>
  <w:comment w:id="12" w:author="Sean Duan" w:date="2021-08-20T14:15:00Z" w:initials="SD">
    <w:p w14:paraId="539B743D" w14:textId="417ED694" w:rsidR="00D9351D" w:rsidRDefault="00D9351D">
      <w:pPr>
        <w:pStyle w:val="CommentText"/>
      </w:pPr>
      <w:r>
        <w:rPr>
          <w:rStyle w:val="CommentReference"/>
        </w:rPr>
        <w:annotationRef/>
      </w:r>
      <w:r>
        <w:t>Meant to use axis/axes as a directionality within which certain categories of benefits can be collated. Channels works just as well and is more intuitively readable.</w:t>
      </w:r>
    </w:p>
  </w:comment>
  <w:comment w:id="14" w:author="Shaffer, Victoria A." w:date="2021-08-18T13:28:00Z" w:initials="SVA">
    <w:p w14:paraId="09C9334E" w14:textId="5A14AB51" w:rsidR="00B3508B" w:rsidRDefault="00B3508B">
      <w:pPr>
        <w:pStyle w:val="CommentText"/>
      </w:pPr>
      <w:r>
        <w:rPr>
          <w:rStyle w:val="CommentReference"/>
        </w:rPr>
        <w:annotationRef/>
      </w:r>
      <w:r>
        <w:t>?</w:t>
      </w:r>
    </w:p>
  </w:comment>
  <w:comment w:id="15" w:author="Sean Duan" w:date="2021-08-20T14:23:00Z" w:initials="SD">
    <w:p w14:paraId="0B05F010" w14:textId="7C68EFDC" w:rsidR="002873DD" w:rsidRDefault="002873DD">
      <w:pPr>
        <w:pStyle w:val="CommentText"/>
      </w:pPr>
      <w:r>
        <w:rPr>
          <w:rStyle w:val="CommentReference"/>
        </w:rPr>
        <w:annotationRef/>
      </w:r>
      <w:r>
        <w:t xml:space="preserve">Alternatively, in places like this, I could just leave it as the less wordy (but </w:t>
      </w:r>
      <w:proofErr w:type="gramStart"/>
      <w:r>
        <w:t>more vague</w:t>
      </w:r>
      <w:proofErr w:type="gramEnd"/>
      <w:r>
        <w:t>) ‘peer countries’ and cut out the OECD.</w:t>
      </w:r>
    </w:p>
  </w:comment>
  <w:comment w:id="16" w:author="Shaffer, Victoria A." w:date="2021-08-18T13:28:00Z" w:initials="SVA">
    <w:p w14:paraId="1E2B9276" w14:textId="66A2D50F" w:rsidR="003C760D" w:rsidRDefault="003C760D">
      <w:pPr>
        <w:pStyle w:val="CommentText"/>
      </w:pPr>
      <w:r>
        <w:rPr>
          <w:rStyle w:val="CommentReference"/>
        </w:rPr>
        <w:annotationRef/>
      </w:r>
      <w:r>
        <w:t>Quality of healthcare? Or health outcomes? Or both?</w:t>
      </w:r>
    </w:p>
  </w:comment>
  <w:comment w:id="17" w:author="Sean Duan" w:date="2021-08-20T14:28:00Z" w:initials="SD">
    <w:p w14:paraId="5F1C3481" w14:textId="70D0111C" w:rsidR="008721EB" w:rsidRDefault="008721EB">
      <w:pPr>
        <w:pStyle w:val="CommentText"/>
      </w:pPr>
      <w:r>
        <w:rPr>
          <w:rStyle w:val="CommentReference"/>
        </w:rPr>
        <w:annotationRef/>
      </w:r>
      <w:r>
        <w:t xml:space="preserve">I think both fits, but it might be too clunky in the </w:t>
      </w:r>
      <w:proofErr w:type="gramStart"/>
      <w:r>
        <w:t>sentence?</w:t>
      </w:r>
      <w:proofErr w:type="gramEnd"/>
    </w:p>
  </w:comment>
  <w:comment w:id="19" w:author="Shaffer, Victoria A." w:date="2021-08-18T13:31:00Z" w:initials="SVA">
    <w:p w14:paraId="322FD532" w14:textId="0EF9A25D" w:rsidR="00F9570F" w:rsidRDefault="00F9570F">
      <w:pPr>
        <w:pStyle w:val="CommentText"/>
      </w:pPr>
      <w:r>
        <w:rPr>
          <w:rStyle w:val="CommentReference"/>
        </w:rPr>
        <w:annotationRef/>
      </w:r>
      <w:r>
        <w:t>Define acronym</w:t>
      </w:r>
    </w:p>
  </w:comment>
  <w:comment w:id="20" w:author="Shaffer, Victoria A." w:date="2021-08-18T13:32:00Z" w:initials="SVA">
    <w:p w14:paraId="19D68581" w14:textId="1AC1D083" w:rsidR="00F9570F" w:rsidRDefault="00F9570F">
      <w:pPr>
        <w:pStyle w:val="CommentText"/>
      </w:pPr>
      <w:r>
        <w:rPr>
          <w:rStyle w:val="CommentReference"/>
        </w:rPr>
        <w:annotationRef/>
      </w:r>
      <w:r>
        <w:t>Explain this more. Are you providing evidence that the Republican candidates shared misinformation?</w:t>
      </w:r>
    </w:p>
  </w:comment>
  <w:comment w:id="21" w:author="Sean Duan" w:date="2021-08-20T14:45:00Z" w:initials="SD">
    <w:p w14:paraId="3D6CC713" w14:textId="23821721" w:rsidR="00B32C55" w:rsidRDefault="00B32C55">
      <w:pPr>
        <w:pStyle w:val="CommentText"/>
      </w:pPr>
      <w:r>
        <w:rPr>
          <w:rStyle w:val="CommentReference"/>
        </w:rPr>
        <w:annotationRef/>
      </w:r>
      <w:r>
        <w:t>Yes, you are correct, I should add some more heft here.</w:t>
      </w:r>
    </w:p>
  </w:comment>
  <w:comment w:id="22" w:author="Sean Duan" w:date="2021-08-23T15:33:00Z" w:initials="SD">
    <w:p w14:paraId="7BB34C38" w14:textId="58B1E556" w:rsidR="00536636" w:rsidRDefault="00536636">
      <w:pPr>
        <w:pStyle w:val="CommentText"/>
      </w:pPr>
      <w:r>
        <w:rPr>
          <w:rStyle w:val="CommentReference"/>
        </w:rPr>
        <w:annotationRef/>
      </w:r>
      <w:r>
        <w:t>Added a some more heft regarding other works regarding race, racism, and racial perception, with regards to healthcare outcomes. Unsure if this fits in well or should be splintered into another paragraph</w:t>
      </w:r>
      <w:r w:rsidR="004845AF">
        <w:t>.</w:t>
      </w:r>
    </w:p>
  </w:comment>
  <w:comment w:id="23" w:author="Sean Duan" w:date="2021-08-31T11:55:00Z" w:initials="SD">
    <w:p w14:paraId="15AA6D39" w14:textId="2C91FCCC" w:rsidR="004845AF" w:rsidRDefault="004845AF">
      <w:pPr>
        <w:pStyle w:val="CommentText"/>
      </w:pPr>
      <w:r>
        <w:rPr>
          <w:rStyle w:val="CommentReference"/>
        </w:rPr>
        <w:annotationRef/>
      </w:r>
      <w:r>
        <w:t>Specifically, is this sentence reasonable, or should I just cut it out entirely?</w:t>
      </w:r>
    </w:p>
  </w:comment>
  <w:comment w:id="24" w:author="Shaffer, Victoria A." w:date="2021-08-18T13:46:00Z" w:initials="SVA">
    <w:p w14:paraId="5759640E" w14:textId="77777777" w:rsidR="0061302E" w:rsidRDefault="0061302E" w:rsidP="0061302E">
      <w:pPr>
        <w:pStyle w:val="CommentText"/>
      </w:pPr>
      <w:r>
        <w:rPr>
          <w:rStyle w:val="CommentReference"/>
        </w:rPr>
        <w:annotationRef/>
      </w:r>
      <w:r>
        <w:t>I think the organization is a little tricky. I would probably change the opening sentence in the section on “Effect of a Health Benefits Package” to say something like</w:t>
      </w:r>
      <w:proofErr w:type="gramStart"/>
      <w:r>
        <w:t>…”One</w:t>
      </w:r>
      <w:proofErr w:type="gramEnd"/>
      <w:r>
        <w:t xml:space="preserve"> method of operationalizing UHC is to create an explicit Health Benefits Package (HBP)”. However, this section feels like it should come before the section on HBPs.</w:t>
      </w:r>
    </w:p>
  </w:comment>
  <w:comment w:id="25" w:author="Shaffer, Victoria A." w:date="2021-08-18T13:48:00Z" w:initials="SVA">
    <w:p w14:paraId="1B604A4D" w14:textId="77777777" w:rsidR="0061302E" w:rsidRDefault="0061302E" w:rsidP="0061302E">
      <w:pPr>
        <w:pStyle w:val="CommentText"/>
      </w:pPr>
      <w:r>
        <w:rPr>
          <w:rStyle w:val="CommentReference"/>
        </w:rPr>
        <w:annotationRef/>
      </w:r>
      <w:r>
        <w:t xml:space="preserve">I would add an </w:t>
      </w:r>
      <w:proofErr w:type="gramStart"/>
      <w:r>
        <w:t>e.g.</w:t>
      </w:r>
      <w:proofErr w:type="gramEnd"/>
      <w:r>
        <w:t xml:space="preserve"> here</w:t>
      </w:r>
    </w:p>
  </w:comment>
  <w:comment w:id="26" w:author="Shaffer, Victoria A." w:date="2021-08-18T13:58:00Z" w:initials="SVA">
    <w:p w14:paraId="580F1DF3" w14:textId="77777777" w:rsidR="0061302E" w:rsidRDefault="0061302E" w:rsidP="0061302E">
      <w:pPr>
        <w:pStyle w:val="CommentText"/>
      </w:pPr>
      <w:r>
        <w:rPr>
          <w:rStyle w:val="CommentReference"/>
        </w:rPr>
        <w:annotationRef/>
      </w:r>
      <w:proofErr w:type="gramStart"/>
      <w:r>
        <w:t>So</w:t>
      </w:r>
      <w:proofErr w:type="gramEnd"/>
      <w:r>
        <w:t xml:space="preserve"> they just didn’t explain it well to people???</w:t>
      </w:r>
    </w:p>
  </w:comment>
  <w:comment w:id="27" w:author="Sean Duan" w:date="2021-08-23T15:36:00Z" w:initials="SD">
    <w:p w14:paraId="56FCD309" w14:textId="77777777" w:rsidR="0061302E" w:rsidRDefault="0061302E" w:rsidP="0061302E">
      <w:pPr>
        <w:pStyle w:val="CommentText"/>
      </w:pPr>
      <w:r>
        <w:rPr>
          <w:rStyle w:val="CommentReference"/>
        </w:rPr>
        <w:annotationRef/>
      </w:r>
      <w:r>
        <w:t>Yes, that was a common criticism regarding the roll-out of the system. It was very easy to demonize the increased taxes, but it was much more difficult to have people realize that current premium costs would disappear (and thus create savings).</w:t>
      </w:r>
    </w:p>
  </w:comment>
  <w:comment w:id="28" w:author="Shaffer, Victoria A." w:date="2021-08-18T14:09:00Z" w:initials="SVA">
    <w:p w14:paraId="3C38DF5B" w14:textId="77777777" w:rsidR="0061302E" w:rsidRDefault="0061302E" w:rsidP="0061302E">
      <w:pPr>
        <w:pStyle w:val="CommentText"/>
      </w:pPr>
      <w:r>
        <w:rPr>
          <w:rStyle w:val="CommentReference"/>
        </w:rPr>
        <w:annotationRef/>
      </w:r>
      <w:r>
        <w:t xml:space="preserve">Over what </w:t>
      </w:r>
      <w:proofErr w:type="gramStart"/>
      <w:r>
        <w:t>period of time</w:t>
      </w:r>
      <w:proofErr w:type="gramEnd"/>
      <w:r>
        <w:t>?</w:t>
      </w:r>
    </w:p>
  </w:comment>
  <w:comment w:id="30" w:author="Shaffer, Victoria A." w:date="2021-08-18T14:10:00Z" w:initials="SVA">
    <w:p w14:paraId="6CDD6CCA" w14:textId="77777777" w:rsidR="0061302E" w:rsidRDefault="0061302E" w:rsidP="0061302E">
      <w:pPr>
        <w:pStyle w:val="CommentText"/>
      </w:pPr>
      <w:r>
        <w:rPr>
          <w:rStyle w:val="CommentReference"/>
        </w:rPr>
        <w:annotationRef/>
      </w:r>
      <w:r>
        <w:t xml:space="preserve">I don’t’ understand this. They think the data was </w:t>
      </w:r>
      <w:proofErr w:type="spellStart"/>
      <w:proofErr w:type="gramStart"/>
      <w:r>
        <w:t>to</w:t>
      </w:r>
      <w:proofErr w:type="spellEnd"/>
      <w:proofErr w:type="gramEnd"/>
      <w:r>
        <w:t xml:space="preserve"> good to be true (i.e. fake)?</w:t>
      </w:r>
    </w:p>
  </w:comment>
  <w:comment w:id="29" w:author="Sean Duan" w:date="2021-08-30T12:50:00Z" w:initials="SD">
    <w:p w14:paraId="05A36D35" w14:textId="77777777" w:rsidR="0061302E" w:rsidRDefault="0061302E" w:rsidP="0061302E">
      <w:pPr>
        <w:pStyle w:val="CommentText"/>
      </w:pPr>
      <w:r>
        <w:rPr>
          <w:rStyle w:val="CommentReference"/>
        </w:rPr>
        <w:annotationRef/>
      </w:r>
      <w:r>
        <w:t>I’ll rewrite the sentence to address the main concern, which is that objective health outcomes did not improve, but self-reported health significantly improved.</w:t>
      </w:r>
    </w:p>
  </w:comment>
  <w:comment w:id="31" w:author="Sean Duan" w:date="2021-08-26T16:31:00Z" w:initials="SD">
    <w:p w14:paraId="67D2E52C" w14:textId="0BF9A969" w:rsidR="004606BE" w:rsidRDefault="004606BE">
      <w:pPr>
        <w:pStyle w:val="CommentText"/>
      </w:pPr>
      <w:r>
        <w:rPr>
          <w:rStyle w:val="CommentReference"/>
        </w:rPr>
        <w:annotationRef/>
      </w:r>
      <w:r>
        <w:t>There isn’t really a lot of relevant literature regarding interventions to increase support for UHC specifically, most of the academic work falls under the umbrella of support for health reform in general. Additionally, I think that looking at examples in governments that engaged in policy changes that lead to implementation of UHC is perhaps an even better framework to consider, regarding interventions being useful?</w:t>
      </w:r>
    </w:p>
  </w:comment>
  <w:comment w:id="32" w:author="Sean Duan" w:date="2021-08-30T12:34:00Z" w:initials="SD">
    <w:p w14:paraId="16B02F24" w14:textId="13DB2030" w:rsidR="00F05E50" w:rsidRDefault="00F05E50">
      <w:pPr>
        <w:pStyle w:val="CommentText"/>
      </w:pPr>
      <w:r>
        <w:rPr>
          <w:rStyle w:val="CommentReference"/>
        </w:rPr>
        <w:annotationRef/>
      </w:r>
      <w:r>
        <w:t>Could consider splitting this into two paragraphs (one for Turkey, one for Rwanda)</w:t>
      </w:r>
    </w:p>
  </w:comment>
  <w:comment w:id="34" w:author="Shaffer, Victoria A." w:date="2021-08-18T13:39:00Z" w:initials="SVA">
    <w:p w14:paraId="2667B153" w14:textId="4EE3B72F" w:rsidR="009B72F0" w:rsidRDefault="009B72F0">
      <w:pPr>
        <w:pStyle w:val="CommentText"/>
      </w:pPr>
      <w:r>
        <w:rPr>
          <w:rStyle w:val="CommentReference"/>
        </w:rPr>
        <w:annotationRef/>
      </w:r>
      <w:r>
        <w:t>You haven’t discussed any interventions yet. You need a separate section that reviews the literature on previous interventions that were designed to increase support for UHC.</w:t>
      </w:r>
    </w:p>
  </w:comment>
  <w:comment w:id="36" w:author="Shaffer, Victoria A." w:date="2021-08-18T13:42:00Z" w:initials="SVA">
    <w:p w14:paraId="4A4AC597" w14:textId="00CB2877" w:rsidR="001B63D6" w:rsidRDefault="001B63D6">
      <w:pPr>
        <w:pStyle w:val="CommentText"/>
      </w:pPr>
      <w:r>
        <w:rPr>
          <w:rStyle w:val="CommentReference"/>
        </w:rPr>
        <w:annotationRef/>
      </w:r>
      <w:r>
        <w:t>Need to define this phrase</w:t>
      </w:r>
    </w:p>
  </w:comment>
  <w:comment w:id="37" w:author="Shaffer, Victoria A." w:date="2021-08-18T13:42:00Z" w:initials="SVA">
    <w:p w14:paraId="0CDC1F78" w14:textId="6170D7CC" w:rsidR="001B63D6" w:rsidRDefault="001B63D6">
      <w:pPr>
        <w:pStyle w:val="CommentText"/>
      </w:pPr>
      <w:r>
        <w:rPr>
          <w:rStyle w:val="CommentReference"/>
        </w:rPr>
        <w:annotationRef/>
      </w:r>
      <w:r>
        <w:t xml:space="preserve">Which ones? Give an </w:t>
      </w:r>
      <w:proofErr w:type="gramStart"/>
      <w:r>
        <w:t>e.g.</w:t>
      </w:r>
      <w:proofErr w:type="gramEnd"/>
      <w:r>
        <w:t xml:space="preserve"> here.</w:t>
      </w:r>
    </w:p>
  </w:comment>
  <w:comment w:id="35" w:author="Sean Duan" w:date="2021-08-03T15:30:00Z" w:initials="SD">
    <w:p w14:paraId="5308EEF9" w14:textId="60D4DDF0" w:rsidR="009072C9" w:rsidRDefault="009072C9">
      <w:pPr>
        <w:pStyle w:val="CommentText"/>
      </w:pPr>
      <w:r>
        <w:rPr>
          <w:rStyle w:val="CommentReference"/>
        </w:rPr>
        <w:annotationRef/>
      </w:r>
      <w:r>
        <w:t>Long and somewhat awk sentence</w:t>
      </w:r>
    </w:p>
  </w:comment>
  <w:comment w:id="38" w:author="Shaffer, Victoria A." w:date="2021-08-18T13:45:00Z" w:initials="SVA">
    <w:p w14:paraId="5E7F8365" w14:textId="26A62E26" w:rsidR="00645150" w:rsidRDefault="00645150">
      <w:pPr>
        <w:pStyle w:val="CommentText"/>
      </w:pPr>
      <w:r>
        <w:rPr>
          <w:rStyle w:val="CommentReference"/>
        </w:rPr>
        <w:annotationRef/>
      </w:r>
      <w:r>
        <w:t>Is this in the US?</w:t>
      </w:r>
    </w:p>
  </w:comment>
  <w:comment w:id="40" w:author="Shaffer, Victoria A." w:date="2021-08-18T15:26:00Z" w:initials="SVA">
    <w:p w14:paraId="08296A33" w14:textId="394E428C" w:rsidR="00AF6246" w:rsidRDefault="00AF6246">
      <w:pPr>
        <w:pStyle w:val="CommentText"/>
      </w:pPr>
      <w:r>
        <w:rPr>
          <w:rStyle w:val="CommentReference"/>
        </w:rPr>
        <w:annotationRef/>
      </w:r>
      <w:r>
        <w:t>Chosen by whom? How does CHAT fit into this?</w:t>
      </w:r>
    </w:p>
  </w:comment>
  <w:comment w:id="41" w:author="Sean Duan" w:date="2021-08-30T12:58:00Z" w:initials="SD">
    <w:p w14:paraId="0AD6BDAF" w14:textId="31950BF2" w:rsidR="008E773F" w:rsidRDefault="008E773F">
      <w:pPr>
        <w:pStyle w:val="CommentText"/>
      </w:pPr>
      <w:r>
        <w:rPr>
          <w:rStyle w:val="CommentReference"/>
        </w:rPr>
        <w:annotationRef/>
      </w:r>
      <w:r>
        <w:t>Addressed both issues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9246D" w15:done="1"/>
  <w15:commentEx w15:paraId="0021C9DA" w15:paraIdParent="69B9246D" w15:done="1"/>
  <w15:commentEx w15:paraId="0E7DAE05" w15:paraIdParent="69B9246D" w15:done="1"/>
  <w15:commentEx w15:paraId="487D2B20" w15:done="0"/>
  <w15:commentEx w15:paraId="76889D23" w15:done="0"/>
  <w15:commentEx w15:paraId="5C86BE2A" w15:done="0"/>
  <w15:commentEx w15:paraId="3E4D2DDD" w15:paraIdParent="5C86BE2A" w15:done="0"/>
  <w15:commentEx w15:paraId="189C3521" w15:done="0"/>
  <w15:commentEx w15:paraId="1BCBA674" w15:done="0"/>
  <w15:commentEx w15:paraId="539B743D" w15:paraIdParent="1BCBA674" w15:done="0"/>
  <w15:commentEx w15:paraId="09C9334E" w15:done="0"/>
  <w15:commentEx w15:paraId="0B05F010" w15:paraIdParent="09C9334E" w15:done="0"/>
  <w15:commentEx w15:paraId="1E2B9276" w15:done="0"/>
  <w15:commentEx w15:paraId="5F1C3481" w15:paraIdParent="1E2B9276" w15:done="0"/>
  <w15:commentEx w15:paraId="322FD532" w15:done="0"/>
  <w15:commentEx w15:paraId="19D68581" w15:done="0"/>
  <w15:commentEx w15:paraId="3D6CC713" w15:paraIdParent="19D68581" w15:done="0"/>
  <w15:commentEx w15:paraId="7BB34C38" w15:done="0"/>
  <w15:commentEx w15:paraId="15AA6D39" w15:done="0"/>
  <w15:commentEx w15:paraId="5759640E" w15:done="0"/>
  <w15:commentEx w15:paraId="1B604A4D" w15:done="0"/>
  <w15:commentEx w15:paraId="580F1DF3" w15:done="0"/>
  <w15:commentEx w15:paraId="56FCD309" w15:paraIdParent="580F1DF3" w15:done="0"/>
  <w15:commentEx w15:paraId="3C38DF5B" w15:done="0"/>
  <w15:commentEx w15:paraId="6CDD6CCA" w15:done="0"/>
  <w15:commentEx w15:paraId="05A36D35" w15:paraIdParent="6CDD6CCA" w15:done="0"/>
  <w15:commentEx w15:paraId="67D2E52C" w15:done="0"/>
  <w15:commentEx w15:paraId="16B02F24" w15:done="0"/>
  <w15:commentEx w15:paraId="2667B153" w15:done="0"/>
  <w15:commentEx w15:paraId="4A4AC597" w15:done="1"/>
  <w15:commentEx w15:paraId="0CDC1F78" w15:done="0"/>
  <w15:commentEx w15:paraId="5308EEF9" w15:done="0"/>
  <w15:commentEx w15:paraId="5E7F8365" w15:done="0"/>
  <w15:commentEx w15:paraId="08296A33" w15:done="0"/>
  <w15:commentEx w15:paraId="0AD6BDAF" w15:paraIdParent="08296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E9B7" w16cex:dateUtc="2021-07-22T17:57:00Z"/>
  <w16cex:commentExtensible w16cex:durableId="24C784D1" w16cex:dateUtc="2021-08-18T18:08:00Z"/>
  <w16cex:commentExtensible w16cex:durableId="24C8E5E7" w16cex:dateUtc="2021-08-19T19:15:00Z"/>
  <w16cex:commentExtensible w16cex:durableId="24C7866B" w16cex:dateUtc="2021-08-18T18:15:00Z"/>
  <w16cex:commentExtensible w16cex:durableId="24C8EF2D" w16cex:dateUtc="2021-08-19T19:54:00Z"/>
  <w16cex:commentExtensible w16cex:durableId="24C78832" w16cex:dateUtc="2021-08-18T18:22:00Z"/>
  <w16cex:commentExtensible w16cex:durableId="24CA2FAD" w16cex:dateUtc="2021-08-20T18:42:00Z"/>
  <w16cex:commentExtensible w16cex:durableId="24C788F9" w16cex:dateUtc="2021-08-18T18:26:00Z"/>
  <w16cex:commentExtensible w16cex:durableId="24C78944" w16cex:dateUtc="2021-08-18T18:27:00Z"/>
  <w16cex:commentExtensible w16cex:durableId="24CA379A" w16cex:dateUtc="2021-08-20T19:15:00Z"/>
  <w16cex:commentExtensible w16cex:durableId="24C78968" w16cex:dateUtc="2021-08-18T18:28:00Z"/>
  <w16cex:commentExtensible w16cex:durableId="24CA394A" w16cex:dateUtc="2021-08-20T19:23:00Z"/>
  <w16cex:commentExtensible w16cex:durableId="24C78988" w16cex:dateUtc="2021-08-18T18:28:00Z"/>
  <w16cex:commentExtensible w16cex:durableId="24CA3A75" w16cex:dateUtc="2021-08-20T19:28:00Z"/>
  <w16cex:commentExtensible w16cex:durableId="24C78A39" w16cex:dateUtc="2021-08-18T18:31:00Z"/>
  <w16cex:commentExtensible w16cex:durableId="24C78A59" w16cex:dateUtc="2021-08-18T18:32:00Z"/>
  <w16cex:commentExtensible w16cex:durableId="24CA3E97" w16cex:dateUtc="2021-08-20T19:45:00Z"/>
  <w16cex:commentExtensible w16cex:durableId="24CE3E53" w16cex:dateUtc="2021-08-23T20:33:00Z"/>
  <w16cex:commentExtensible w16cex:durableId="24D8971A" w16cex:dateUtc="2021-08-31T16:55:00Z"/>
  <w16cex:commentExtensible w16cex:durableId="24C78D9D" w16cex:dateUtc="2021-08-18T18:46:00Z"/>
  <w16cex:commentExtensible w16cex:durableId="24C78E42" w16cex:dateUtc="2021-08-18T18:48:00Z"/>
  <w16cex:commentExtensible w16cex:durableId="24C7909C" w16cex:dateUtc="2021-08-18T18:58:00Z"/>
  <w16cex:commentExtensible w16cex:durableId="24CE3EFE" w16cex:dateUtc="2021-08-23T20:36:00Z"/>
  <w16cex:commentExtensible w16cex:durableId="24C7931F" w16cex:dateUtc="2021-08-18T19:09:00Z"/>
  <w16cex:commentExtensible w16cex:durableId="24C7933B" w16cex:dateUtc="2021-08-18T19:10:00Z"/>
  <w16cex:commentExtensible w16cex:durableId="24D752AF" w16cex:dateUtc="2021-08-30T17:50:00Z"/>
  <w16cex:commentExtensible w16cex:durableId="24D24049" w16cex:dateUtc="2021-08-26T21:31:00Z"/>
  <w16cex:commentExtensible w16cex:durableId="24D74EE8" w16cex:dateUtc="2021-08-30T17:34:00Z"/>
  <w16cex:commentExtensible w16cex:durableId="24C78C21" w16cex:dateUtc="2021-08-18T18:39:00Z"/>
  <w16cex:commentExtensible w16cex:durableId="24C78CBA" w16cex:dateUtc="2021-08-18T18:42:00Z"/>
  <w16cex:commentExtensible w16cex:durableId="24C78CC6" w16cex:dateUtc="2021-08-18T18:42:00Z"/>
  <w16cex:commentExtensible w16cex:durableId="24B3DF99" w16cex:dateUtc="2021-08-03T20:30:00Z"/>
  <w16cex:commentExtensible w16cex:durableId="24C78D69" w16cex:dateUtc="2021-08-18T18:45:00Z"/>
  <w16cex:commentExtensible w16cex:durableId="24C7A538" w16cex:dateUtc="2021-08-18T20:26:00Z"/>
  <w16cex:commentExtensible w16cex:durableId="24D75469" w16cex:dateUtc="2021-08-30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9246D" w16cid:durableId="24A3E9B7"/>
  <w16cid:commentId w16cid:paraId="0021C9DA" w16cid:durableId="24C784D1"/>
  <w16cid:commentId w16cid:paraId="0E7DAE05" w16cid:durableId="24C8E5E7"/>
  <w16cid:commentId w16cid:paraId="487D2B20" w16cid:durableId="24C7866B"/>
  <w16cid:commentId w16cid:paraId="76889D23" w16cid:durableId="24C8EF2D"/>
  <w16cid:commentId w16cid:paraId="5C86BE2A" w16cid:durableId="24C78832"/>
  <w16cid:commentId w16cid:paraId="3E4D2DDD" w16cid:durableId="24CA2FAD"/>
  <w16cid:commentId w16cid:paraId="189C3521" w16cid:durableId="24C788F9"/>
  <w16cid:commentId w16cid:paraId="1BCBA674" w16cid:durableId="24C78944"/>
  <w16cid:commentId w16cid:paraId="539B743D" w16cid:durableId="24CA379A"/>
  <w16cid:commentId w16cid:paraId="09C9334E" w16cid:durableId="24C78968"/>
  <w16cid:commentId w16cid:paraId="0B05F010" w16cid:durableId="24CA394A"/>
  <w16cid:commentId w16cid:paraId="1E2B9276" w16cid:durableId="24C78988"/>
  <w16cid:commentId w16cid:paraId="5F1C3481" w16cid:durableId="24CA3A75"/>
  <w16cid:commentId w16cid:paraId="322FD532" w16cid:durableId="24C78A39"/>
  <w16cid:commentId w16cid:paraId="19D68581" w16cid:durableId="24C78A59"/>
  <w16cid:commentId w16cid:paraId="3D6CC713" w16cid:durableId="24CA3E97"/>
  <w16cid:commentId w16cid:paraId="7BB34C38" w16cid:durableId="24CE3E53"/>
  <w16cid:commentId w16cid:paraId="15AA6D39" w16cid:durableId="24D8971A"/>
  <w16cid:commentId w16cid:paraId="5759640E" w16cid:durableId="24C78D9D"/>
  <w16cid:commentId w16cid:paraId="1B604A4D" w16cid:durableId="24C78E42"/>
  <w16cid:commentId w16cid:paraId="580F1DF3" w16cid:durableId="24C7909C"/>
  <w16cid:commentId w16cid:paraId="56FCD309" w16cid:durableId="24CE3EFE"/>
  <w16cid:commentId w16cid:paraId="3C38DF5B" w16cid:durableId="24C7931F"/>
  <w16cid:commentId w16cid:paraId="6CDD6CCA" w16cid:durableId="24C7933B"/>
  <w16cid:commentId w16cid:paraId="05A36D35" w16cid:durableId="24D752AF"/>
  <w16cid:commentId w16cid:paraId="67D2E52C" w16cid:durableId="24D24049"/>
  <w16cid:commentId w16cid:paraId="16B02F24" w16cid:durableId="24D74EE8"/>
  <w16cid:commentId w16cid:paraId="2667B153" w16cid:durableId="24C78C21"/>
  <w16cid:commentId w16cid:paraId="4A4AC597" w16cid:durableId="24C78CBA"/>
  <w16cid:commentId w16cid:paraId="0CDC1F78" w16cid:durableId="24C78CC6"/>
  <w16cid:commentId w16cid:paraId="5308EEF9" w16cid:durableId="24B3DF99"/>
  <w16cid:commentId w16cid:paraId="5E7F8365" w16cid:durableId="24C78D69"/>
  <w16cid:commentId w16cid:paraId="08296A33" w16cid:durableId="24C7A538"/>
  <w16cid:commentId w16cid:paraId="0AD6BDAF" w16cid:durableId="24D75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493C4" w14:textId="77777777" w:rsidR="00FD5B08" w:rsidRDefault="00FD5B08" w:rsidP="006A6A62">
      <w:pPr>
        <w:spacing w:after="0" w:line="240" w:lineRule="auto"/>
      </w:pPr>
      <w:r>
        <w:separator/>
      </w:r>
    </w:p>
  </w:endnote>
  <w:endnote w:type="continuationSeparator" w:id="0">
    <w:p w14:paraId="0979F918" w14:textId="77777777" w:rsidR="00FD5B08" w:rsidRDefault="00FD5B08" w:rsidP="006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7420442"/>
      <w:docPartObj>
        <w:docPartGallery w:val="Page Numbers (Bottom of Page)"/>
        <w:docPartUnique/>
      </w:docPartObj>
    </w:sdtPr>
    <w:sdtEndPr>
      <w:rPr>
        <w:rStyle w:val="PageNumber"/>
      </w:rPr>
    </w:sdtEndPr>
    <w:sdtContent>
      <w:p w14:paraId="094A8D22" w14:textId="1D390CC2"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18E51" w14:textId="77777777" w:rsidR="006A6A62" w:rsidRDefault="006A6A62" w:rsidP="003917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280389"/>
      <w:docPartObj>
        <w:docPartGallery w:val="Page Numbers (Bottom of Page)"/>
        <w:docPartUnique/>
      </w:docPartObj>
    </w:sdtPr>
    <w:sdtEndPr>
      <w:rPr>
        <w:rStyle w:val="PageNumber"/>
      </w:rPr>
    </w:sdtEndPr>
    <w:sdtContent>
      <w:p w14:paraId="148D2F16" w14:textId="280AFC48" w:rsidR="006A6A62" w:rsidRDefault="006A6A62" w:rsidP="001C3F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578896" w14:textId="77777777" w:rsidR="006A6A62" w:rsidRDefault="006A6A62" w:rsidP="003917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B9D9" w14:textId="77777777" w:rsidR="00FD5B08" w:rsidRDefault="00FD5B08" w:rsidP="006A6A62">
      <w:pPr>
        <w:spacing w:after="0" w:line="240" w:lineRule="auto"/>
      </w:pPr>
      <w:r>
        <w:separator/>
      </w:r>
    </w:p>
  </w:footnote>
  <w:footnote w:type="continuationSeparator" w:id="0">
    <w:p w14:paraId="36D50446" w14:textId="77777777" w:rsidR="00FD5B08" w:rsidRDefault="00FD5B08" w:rsidP="006A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0A"/>
    <w:multiLevelType w:val="multilevel"/>
    <w:tmpl w:val="8A7E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C"/>
    <w:rsid w:val="00004D7F"/>
    <w:rsid w:val="000219A6"/>
    <w:rsid w:val="00023055"/>
    <w:rsid w:val="00023FA3"/>
    <w:rsid w:val="000257DC"/>
    <w:rsid w:val="00026C3E"/>
    <w:rsid w:val="000304AA"/>
    <w:rsid w:val="00045B36"/>
    <w:rsid w:val="0005435B"/>
    <w:rsid w:val="00056B30"/>
    <w:rsid w:val="00065859"/>
    <w:rsid w:val="0007314F"/>
    <w:rsid w:val="000731C1"/>
    <w:rsid w:val="00077A41"/>
    <w:rsid w:val="00082A42"/>
    <w:rsid w:val="000859E7"/>
    <w:rsid w:val="00093ECF"/>
    <w:rsid w:val="00094B71"/>
    <w:rsid w:val="000A0FE2"/>
    <w:rsid w:val="000A58FD"/>
    <w:rsid w:val="000A783C"/>
    <w:rsid w:val="000B1693"/>
    <w:rsid w:val="000B7C76"/>
    <w:rsid w:val="000C7C5B"/>
    <w:rsid w:val="000C7CE4"/>
    <w:rsid w:val="000D3D3B"/>
    <w:rsid w:val="000D3DCC"/>
    <w:rsid w:val="000D5CE6"/>
    <w:rsid w:val="000D5F6F"/>
    <w:rsid w:val="000D69D1"/>
    <w:rsid w:val="000E2EC1"/>
    <w:rsid w:val="000E7129"/>
    <w:rsid w:val="000F0D47"/>
    <w:rsid w:val="000F1431"/>
    <w:rsid w:val="000F254C"/>
    <w:rsid w:val="000F3895"/>
    <w:rsid w:val="000F4274"/>
    <w:rsid w:val="000F46CF"/>
    <w:rsid w:val="0011293A"/>
    <w:rsid w:val="001213C6"/>
    <w:rsid w:val="001219DC"/>
    <w:rsid w:val="00127911"/>
    <w:rsid w:val="00130DCD"/>
    <w:rsid w:val="001327D9"/>
    <w:rsid w:val="0013440A"/>
    <w:rsid w:val="00137619"/>
    <w:rsid w:val="00155FA8"/>
    <w:rsid w:val="00162D5B"/>
    <w:rsid w:val="00163980"/>
    <w:rsid w:val="00166FD6"/>
    <w:rsid w:val="00176AB3"/>
    <w:rsid w:val="00182C44"/>
    <w:rsid w:val="001838AB"/>
    <w:rsid w:val="00190852"/>
    <w:rsid w:val="001A4116"/>
    <w:rsid w:val="001A49F5"/>
    <w:rsid w:val="001A5D3B"/>
    <w:rsid w:val="001B6334"/>
    <w:rsid w:val="001B63D6"/>
    <w:rsid w:val="001C1AED"/>
    <w:rsid w:val="001D0FC9"/>
    <w:rsid w:val="001D25AB"/>
    <w:rsid w:val="001E6969"/>
    <w:rsid w:val="001F1CE3"/>
    <w:rsid w:val="001F6A4A"/>
    <w:rsid w:val="002112F7"/>
    <w:rsid w:val="00215ABE"/>
    <w:rsid w:val="00220497"/>
    <w:rsid w:val="00221B56"/>
    <w:rsid w:val="00221C44"/>
    <w:rsid w:val="002408BC"/>
    <w:rsid w:val="00241D84"/>
    <w:rsid w:val="00247B24"/>
    <w:rsid w:val="00253940"/>
    <w:rsid w:val="00253D5B"/>
    <w:rsid w:val="00255C71"/>
    <w:rsid w:val="00256A47"/>
    <w:rsid w:val="00257B07"/>
    <w:rsid w:val="00261F5E"/>
    <w:rsid w:val="00262E3E"/>
    <w:rsid w:val="00270406"/>
    <w:rsid w:val="002716BB"/>
    <w:rsid w:val="00273844"/>
    <w:rsid w:val="0027582C"/>
    <w:rsid w:val="0028736D"/>
    <w:rsid w:val="002873DD"/>
    <w:rsid w:val="002A106D"/>
    <w:rsid w:val="002A2748"/>
    <w:rsid w:val="002B4194"/>
    <w:rsid w:val="002C26D4"/>
    <w:rsid w:val="002C41D6"/>
    <w:rsid w:val="002E0A40"/>
    <w:rsid w:val="002E12C4"/>
    <w:rsid w:val="002E18E8"/>
    <w:rsid w:val="002E6D05"/>
    <w:rsid w:val="002E7C1F"/>
    <w:rsid w:val="002F0CEB"/>
    <w:rsid w:val="002F4C1C"/>
    <w:rsid w:val="002F5205"/>
    <w:rsid w:val="002F6370"/>
    <w:rsid w:val="002F7E82"/>
    <w:rsid w:val="00316053"/>
    <w:rsid w:val="00336EC6"/>
    <w:rsid w:val="003432EC"/>
    <w:rsid w:val="003467FB"/>
    <w:rsid w:val="00353BC6"/>
    <w:rsid w:val="00357138"/>
    <w:rsid w:val="003631BD"/>
    <w:rsid w:val="00372E25"/>
    <w:rsid w:val="00375CBE"/>
    <w:rsid w:val="00375DA6"/>
    <w:rsid w:val="00376ABD"/>
    <w:rsid w:val="00377A58"/>
    <w:rsid w:val="00380BB6"/>
    <w:rsid w:val="0038191A"/>
    <w:rsid w:val="003862A4"/>
    <w:rsid w:val="0039172A"/>
    <w:rsid w:val="00397AF7"/>
    <w:rsid w:val="00397DF3"/>
    <w:rsid w:val="003A2227"/>
    <w:rsid w:val="003A6DF2"/>
    <w:rsid w:val="003A7EFC"/>
    <w:rsid w:val="003B6BD9"/>
    <w:rsid w:val="003C2B5E"/>
    <w:rsid w:val="003C2FA1"/>
    <w:rsid w:val="003C5047"/>
    <w:rsid w:val="003C6EB6"/>
    <w:rsid w:val="003C760D"/>
    <w:rsid w:val="003D5104"/>
    <w:rsid w:val="003E2D8F"/>
    <w:rsid w:val="003E7E8A"/>
    <w:rsid w:val="003F5E6A"/>
    <w:rsid w:val="004116B4"/>
    <w:rsid w:val="0041286F"/>
    <w:rsid w:val="00414159"/>
    <w:rsid w:val="004453CB"/>
    <w:rsid w:val="00445B17"/>
    <w:rsid w:val="004503C7"/>
    <w:rsid w:val="00450495"/>
    <w:rsid w:val="00455A01"/>
    <w:rsid w:val="004567B3"/>
    <w:rsid w:val="00456887"/>
    <w:rsid w:val="004606BE"/>
    <w:rsid w:val="00460C3D"/>
    <w:rsid w:val="0046391A"/>
    <w:rsid w:val="00472E5A"/>
    <w:rsid w:val="00480644"/>
    <w:rsid w:val="004845AF"/>
    <w:rsid w:val="00486E3E"/>
    <w:rsid w:val="00491840"/>
    <w:rsid w:val="004A474D"/>
    <w:rsid w:val="004B1E1B"/>
    <w:rsid w:val="004B7977"/>
    <w:rsid w:val="004C3FC6"/>
    <w:rsid w:val="004C6F66"/>
    <w:rsid w:val="004E01F8"/>
    <w:rsid w:val="004E283E"/>
    <w:rsid w:val="004E778B"/>
    <w:rsid w:val="004F2144"/>
    <w:rsid w:val="004F2578"/>
    <w:rsid w:val="004F2ACF"/>
    <w:rsid w:val="005023AB"/>
    <w:rsid w:val="00503D0E"/>
    <w:rsid w:val="0050761F"/>
    <w:rsid w:val="00513010"/>
    <w:rsid w:val="00522C14"/>
    <w:rsid w:val="005255AE"/>
    <w:rsid w:val="005357AE"/>
    <w:rsid w:val="00536636"/>
    <w:rsid w:val="00536BEB"/>
    <w:rsid w:val="0054502F"/>
    <w:rsid w:val="005531FE"/>
    <w:rsid w:val="00553C3F"/>
    <w:rsid w:val="00564D31"/>
    <w:rsid w:val="00571E3A"/>
    <w:rsid w:val="00572872"/>
    <w:rsid w:val="00573600"/>
    <w:rsid w:val="00580EBB"/>
    <w:rsid w:val="005901F5"/>
    <w:rsid w:val="005935EE"/>
    <w:rsid w:val="005963F6"/>
    <w:rsid w:val="005A719B"/>
    <w:rsid w:val="005B0A0F"/>
    <w:rsid w:val="005B4CAC"/>
    <w:rsid w:val="005C31C0"/>
    <w:rsid w:val="005C3D37"/>
    <w:rsid w:val="005D20E8"/>
    <w:rsid w:val="005D3B26"/>
    <w:rsid w:val="005E0F74"/>
    <w:rsid w:val="005E2B97"/>
    <w:rsid w:val="005E671C"/>
    <w:rsid w:val="005E6DE3"/>
    <w:rsid w:val="0061302E"/>
    <w:rsid w:val="0061514A"/>
    <w:rsid w:val="006222D1"/>
    <w:rsid w:val="00623E96"/>
    <w:rsid w:val="0062717D"/>
    <w:rsid w:val="006343F2"/>
    <w:rsid w:val="00636FF4"/>
    <w:rsid w:val="00637376"/>
    <w:rsid w:val="00643B20"/>
    <w:rsid w:val="00645150"/>
    <w:rsid w:val="00654CB4"/>
    <w:rsid w:val="00667174"/>
    <w:rsid w:val="006710E7"/>
    <w:rsid w:val="006828A2"/>
    <w:rsid w:val="00685CC9"/>
    <w:rsid w:val="00686B4B"/>
    <w:rsid w:val="006938F5"/>
    <w:rsid w:val="00695DDE"/>
    <w:rsid w:val="006962AF"/>
    <w:rsid w:val="00697304"/>
    <w:rsid w:val="006A0B0B"/>
    <w:rsid w:val="006A672A"/>
    <w:rsid w:val="006A6A62"/>
    <w:rsid w:val="006C19CC"/>
    <w:rsid w:val="006C500D"/>
    <w:rsid w:val="006C69E3"/>
    <w:rsid w:val="006D05F1"/>
    <w:rsid w:val="006D6CA6"/>
    <w:rsid w:val="006E2639"/>
    <w:rsid w:val="006E39DB"/>
    <w:rsid w:val="006E5A8A"/>
    <w:rsid w:val="006E6638"/>
    <w:rsid w:val="006E7739"/>
    <w:rsid w:val="006F1177"/>
    <w:rsid w:val="006F198F"/>
    <w:rsid w:val="006F1A17"/>
    <w:rsid w:val="006F3410"/>
    <w:rsid w:val="006F3BCB"/>
    <w:rsid w:val="006F3FBD"/>
    <w:rsid w:val="006F40DF"/>
    <w:rsid w:val="00713FF3"/>
    <w:rsid w:val="0072107A"/>
    <w:rsid w:val="0072288A"/>
    <w:rsid w:val="0072513C"/>
    <w:rsid w:val="00733ACA"/>
    <w:rsid w:val="0073469B"/>
    <w:rsid w:val="007356AC"/>
    <w:rsid w:val="007425C8"/>
    <w:rsid w:val="00742F2F"/>
    <w:rsid w:val="00744BDD"/>
    <w:rsid w:val="00746A66"/>
    <w:rsid w:val="00747066"/>
    <w:rsid w:val="007569E6"/>
    <w:rsid w:val="00756C97"/>
    <w:rsid w:val="0076624C"/>
    <w:rsid w:val="00771D4A"/>
    <w:rsid w:val="007909F5"/>
    <w:rsid w:val="007954B2"/>
    <w:rsid w:val="007974C5"/>
    <w:rsid w:val="007A1AAB"/>
    <w:rsid w:val="007A680A"/>
    <w:rsid w:val="007B2E54"/>
    <w:rsid w:val="007B437E"/>
    <w:rsid w:val="007B6197"/>
    <w:rsid w:val="007C18CF"/>
    <w:rsid w:val="007D04B7"/>
    <w:rsid w:val="007E4557"/>
    <w:rsid w:val="007F3CA0"/>
    <w:rsid w:val="007F42A2"/>
    <w:rsid w:val="007F6341"/>
    <w:rsid w:val="00825852"/>
    <w:rsid w:val="00826AED"/>
    <w:rsid w:val="00835007"/>
    <w:rsid w:val="00852641"/>
    <w:rsid w:val="00855297"/>
    <w:rsid w:val="0086041E"/>
    <w:rsid w:val="00863F8A"/>
    <w:rsid w:val="008721EB"/>
    <w:rsid w:val="008773DC"/>
    <w:rsid w:val="00877E32"/>
    <w:rsid w:val="008804D9"/>
    <w:rsid w:val="0089787C"/>
    <w:rsid w:val="008A068A"/>
    <w:rsid w:val="008A19BC"/>
    <w:rsid w:val="008A2287"/>
    <w:rsid w:val="008A290E"/>
    <w:rsid w:val="008A5FD5"/>
    <w:rsid w:val="008E09D1"/>
    <w:rsid w:val="008E773F"/>
    <w:rsid w:val="008F047C"/>
    <w:rsid w:val="008F0A28"/>
    <w:rsid w:val="008F6111"/>
    <w:rsid w:val="00900B59"/>
    <w:rsid w:val="0090324D"/>
    <w:rsid w:val="009072C9"/>
    <w:rsid w:val="00910CD8"/>
    <w:rsid w:val="0091106D"/>
    <w:rsid w:val="009112F5"/>
    <w:rsid w:val="00923E3D"/>
    <w:rsid w:val="00934C07"/>
    <w:rsid w:val="00944750"/>
    <w:rsid w:val="00954A84"/>
    <w:rsid w:val="00960C7D"/>
    <w:rsid w:val="00965E1E"/>
    <w:rsid w:val="00974927"/>
    <w:rsid w:val="009750D7"/>
    <w:rsid w:val="0098663E"/>
    <w:rsid w:val="00991117"/>
    <w:rsid w:val="009A0A45"/>
    <w:rsid w:val="009A0DD5"/>
    <w:rsid w:val="009A1AA8"/>
    <w:rsid w:val="009A542A"/>
    <w:rsid w:val="009B48D8"/>
    <w:rsid w:val="009B72F0"/>
    <w:rsid w:val="009C609A"/>
    <w:rsid w:val="009C6AD7"/>
    <w:rsid w:val="009D49C8"/>
    <w:rsid w:val="009E0763"/>
    <w:rsid w:val="00A012F7"/>
    <w:rsid w:val="00A0337D"/>
    <w:rsid w:val="00A14913"/>
    <w:rsid w:val="00A14B33"/>
    <w:rsid w:val="00A16209"/>
    <w:rsid w:val="00A21537"/>
    <w:rsid w:val="00A22145"/>
    <w:rsid w:val="00A23978"/>
    <w:rsid w:val="00A27E11"/>
    <w:rsid w:val="00A300C3"/>
    <w:rsid w:val="00A35CBF"/>
    <w:rsid w:val="00A43EC8"/>
    <w:rsid w:val="00A43F3B"/>
    <w:rsid w:val="00A4517A"/>
    <w:rsid w:val="00A50EFC"/>
    <w:rsid w:val="00A53696"/>
    <w:rsid w:val="00A62521"/>
    <w:rsid w:val="00A645E1"/>
    <w:rsid w:val="00A64849"/>
    <w:rsid w:val="00A6620B"/>
    <w:rsid w:val="00A728B5"/>
    <w:rsid w:val="00A735E2"/>
    <w:rsid w:val="00A73720"/>
    <w:rsid w:val="00A75D13"/>
    <w:rsid w:val="00A77556"/>
    <w:rsid w:val="00A82F88"/>
    <w:rsid w:val="00A8304F"/>
    <w:rsid w:val="00A8504E"/>
    <w:rsid w:val="00A93143"/>
    <w:rsid w:val="00AA0559"/>
    <w:rsid w:val="00AA5FB5"/>
    <w:rsid w:val="00AB4ABD"/>
    <w:rsid w:val="00AD6B53"/>
    <w:rsid w:val="00AD7603"/>
    <w:rsid w:val="00AE38C3"/>
    <w:rsid w:val="00AF6246"/>
    <w:rsid w:val="00AF6782"/>
    <w:rsid w:val="00B136AE"/>
    <w:rsid w:val="00B176E9"/>
    <w:rsid w:val="00B32C55"/>
    <w:rsid w:val="00B3508B"/>
    <w:rsid w:val="00B40496"/>
    <w:rsid w:val="00B5055C"/>
    <w:rsid w:val="00B51015"/>
    <w:rsid w:val="00B52743"/>
    <w:rsid w:val="00B63002"/>
    <w:rsid w:val="00B63D5C"/>
    <w:rsid w:val="00B6406B"/>
    <w:rsid w:val="00B654E2"/>
    <w:rsid w:val="00B92CCB"/>
    <w:rsid w:val="00B96E08"/>
    <w:rsid w:val="00BA022F"/>
    <w:rsid w:val="00BB2FF1"/>
    <w:rsid w:val="00BB4DA1"/>
    <w:rsid w:val="00BD21A0"/>
    <w:rsid w:val="00BE1747"/>
    <w:rsid w:val="00BE2634"/>
    <w:rsid w:val="00BE6228"/>
    <w:rsid w:val="00BF293F"/>
    <w:rsid w:val="00BF6E0F"/>
    <w:rsid w:val="00C22CD7"/>
    <w:rsid w:val="00C24163"/>
    <w:rsid w:val="00C25C47"/>
    <w:rsid w:val="00C30A93"/>
    <w:rsid w:val="00C313B9"/>
    <w:rsid w:val="00C369DF"/>
    <w:rsid w:val="00C407EF"/>
    <w:rsid w:val="00C47246"/>
    <w:rsid w:val="00C4775B"/>
    <w:rsid w:val="00C47CEC"/>
    <w:rsid w:val="00C5247F"/>
    <w:rsid w:val="00C5644E"/>
    <w:rsid w:val="00C62299"/>
    <w:rsid w:val="00C63221"/>
    <w:rsid w:val="00C65BB8"/>
    <w:rsid w:val="00C83332"/>
    <w:rsid w:val="00C844DA"/>
    <w:rsid w:val="00C85274"/>
    <w:rsid w:val="00C874A1"/>
    <w:rsid w:val="00C87F67"/>
    <w:rsid w:val="00C91053"/>
    <w:rsid w:val="00C92D0F"/>
    <w:rsid w:val="00CA29B2"/>
    <w:rsid w:val="00CB0284"/>
    <w:rsid w:val="00CB048B"/>
    <w:rsid w:val="00CB316D"/>
    <w:rsid w:val="00CB3809"/>
    <w:rsid w:val="00CD301C"/>
    <w:rsid w:val="00CF4CC9"/>
    <w:rsid w:val="00CF7396"/>
    <w:rsid w:val="00CF7DA0"/>
    <w:rsid w:val="00D01A55"/>
    <w:rsid w:val="00D076E6"/>
    <w:rsid w:val="00D215E3"/>
    <w:rsid w:val="00D3067A"/>
    <w:rsid w:val="00D36464"/>
    <w:rsid w:val="00D400FD"/>
    <w:rsid w:val="00D42EDB"/>
    <w:rsid w:val="00D50EEF"/>
    <w:rsid w:val="00D57078"/>
    <w:rsid w:val="00D65F45"/>
    <w:rsid w:val="00D81C81"/>
    <w:rsid w:val="00D85CBF"/>
    <w:rsid w:val="00D927C0"/>
    <w:rsid w:val="00D9351D"/>
    <w:rsid w:val="00D941D5"/>
    <w:rsid w:val="00D9462D"/>
    <w:rsid w:val="00DA78BA"/>
    <w:rsid w:val="00DB3624"/>
    <w:rsid w:val="00DC1AEE"/>
    <w:rsid w:val="00DC452F"/>
    <w:rsid w:val="00DD1010"/>
    <w:rsid w:val="00DD7885"/>
    <w:rsid w:val="00E0694D"/>
    <w:rsid w:val="00E06CB2"/>
    <w:rsid w:val="00E073DC"/>
    <w:rsid w:val="00E120B7"/>
    <w:rsid w:val="00E13479"/>
    <w:rsid w:val="00E17D0F"/>
    <w:rsid w:val="00E207FD"/>
    <w:rsid w:val="00E21544"/>
    <w:rsid w:val="00E22FCC"/>
    <w:rsid w:val="00E25145"/>
    <w:rsid w:val="00E326BB"/>
    <w:rsid w:val="00E34068"/>
    <w:rsid w:val="00E340CB"/>
    <w:rsid w:val="00E543F8"/>
    <w:rsid w:val="00E638EB"/>
    <w:rsid w:val="00E667E7"/>
    <w:rsid w:val="00E67BE2"/>
    <w:rsid w:val="00E70B47"/>
    <w:rsid w:val="00E8053C"/>
    <w:rsid w:val="00EA3437"/>
    <w:rsid w:val="00EA3E7F"/>
    <w:rsid w:val="00EB1B22"/>
    <w:rsid w:val="00EC1619"/>
    <w:rsid w:val="00EC3758"/>
    <w:rsid w:val="00EC65AE"/>
    <w:rsid w:val="00EC6FEB"/>
    <w:rsid w:val="00ED11BE"/>
    <w:rsid w:val="00EE1D38"/>
    <w:rsid w:val="00EE2622"/>
    <w:rsid w:val="00EE3945"/>
    <w:rsid w:val="00EE4E8A"/>
    <w:rsid w:val="00EF209A"/>
    <w:rsid w:val="00EF2B2E"/>
    <w:rsid w:val="00EF5AB0"/>
    <w:rsid w:val="00F038E1"/>
    <w:rsid w:val="00F048EE"/>
    <w:rsid w:val="00F05E50"/>
    <w:rsid w:val="00F13004"/>
    <w:rsid w:val="00F13887"/>
    <w:rsid w:val="00F139A3"/>
    <w:rsid w:val="00F165A6"/>
    <w:rsid w:val="00F22B3D"/>
    <w:rsid w:val="00F2343D"/>
    <w:rsid w:val="00F27F56"/>
    <w:rsid w:val="00F30A49"/>
    <w:rsid w:val="00F53BA5"/>
    <w:rsid w:val="00F55CE2"/>
    <w:rsid w:val="00F662F8"/>
    <w:rsid w:val="00F714A7"/>
    <w:rsid w:val="00F723BD"/>
    <w:rsid w:val="00F757B4"/>
    <w:rsid w:val="00F85399"/>
    <w:rsid w:val="00F8575A"/>
    <w:rsid w:val="00F85926"/>
    <w:rsid w:val="00F927F0"/>
    <w:rsid w:val="00F94330"/>
    <w:rsid w:val="00F9570F"/>
    <w:rsid w:val="00FC4FA0"/>
    <w:rsid w:val="00FC56D3"/>
    <w:rsid w:val="00FC6E41"/>
    <w:rsid w:val="00FD5B08"/>
    <w:rsid w:val="00FF1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F1F"/>
  <w15:chartTrackingRefBased/>
  <w15:docId w15:val="{C3EC9BFE-DE1F-41D3-B6A2-0BCBC3C7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63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63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B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631B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631B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631BD"/>
    <w:rPr>
      <w:rFonts w:eastAsiaTheme="minorHAnsi"/>
      <w:sz w:val="24"/>
      <w:szCs w:val="24"/>
      <w:lang w:eastAsia="en-US"/>
    </w:rPr>
  </w:style>
  <w:style w:type="paragraph" w:customStyle="1" w:styleId="FirstParagraph">
    <w:name w:val="First Paragraph"/>
    <w:basedOn w:val="BodyText"/>
    <w:next w:val="BodyText"/>
    <w:qFormat/>
    <w:rsid w:val="003631BD"/>
  </w:style>
  <w:style w:type="character" w:styleId="CommentReference">
    <w:name w:val="annotation reference"/>
    <w:basedOn w:val="DefaultParagraphFont"/>
    <w:semiHidden/>
    <w:unhideWhenUsed/>
    <w:rsid w:val="003631BD"/>
    <w:rPr>
      <w:sz w:val="16"/>
      <w:szCs w:val="16"/>
    </w:rPr>
  </w:style>
  <w:style w:type="paragraph" w:styleId="CommentText">
    <w:name w:val="annotation text"/>
    <w:basedOn w:val="Normal"/>
    <w:link w:val="CommentTextChar"/>
    <w:semiHidden/>
    <w:unhideWhenUsed/>
    <w:rsid w:val="003631B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631BD"/>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D301C"/>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CD301C"/>
    <w:rPr>
      <w:rFonts w:eastAsiaTheme="minorHAnsi"/>
      <w:b/>
      <w:bCs/>
      <w:sz w:val="20"/>
      <w:szCs w:val="20"/>
      <w:lang w:eastAsia="en-US"/>
    </w:rPr>
  </w:style>
  <w:style w:type="paragraph" w:styleId="Header">
    <w:name w:val="header"/>
    <w:basedOn w:val="Normal"/>
    <w:link w:val="HeaderChar"/>
    <w:uiPriority w:val="99"/>
    <w:unhideWhenUsed/>
    <w:rsid w:val="006A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62"/>
  </w:style>
  <w:style w:type="paragraph" w:styleId="Footer">
    <w:name w:val="footer"/>
    <w:basedOn w:val="Normal"/>
    <w:link w:val="FooterChar"/>
    <w:uiPriority w:val="99"/>
    <w:unhideWhenUsed/>
    <w:rsid w:val="006A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62"/>
  </w:style>
  <w:style w:type="character" w:styleId="PageNumber">
    <w:name w:val="page number"/>
    <w:basedOn w:val="DefaultParagraphFont"/>
    <w:uiPriority w:val="99"/>
    <w:semiHidden/>
    <w:unhideWhenUsed/>
    <w:rsid w:val="006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134">
      <w:bodyDiv w:val="1"/>
      <w:marLeft w:val="0"/>
      <w:marRight w:val="0"/>
      <w:marTop w:val="0"/>
      <w:marBottom w:val="0"/>
      <w:divBdr>
        <w:top w:val="none" w:sz="0" w:space="0" w:color="auto"/>
        <w:left w:val="none" w:sz="0" w:space="0" w:color="auto"/>
        <w:bottom w:val="none" w:sz="0" w:space="0" w:color="auto"/>
        <w:right w:val="none" w:sz="0" w:space="0" w:color="auto"/>
      </w:divBdr>
      <w:divsChild>
        <w:div w:id="2069959888">
          <w:marLeft w:val="0"/>
          <w:marRight w:val="0"/>
          <w:marTop w:val="0"/>
          <w:marBottom w:val="0"/>
          <w:divBdr>
            <w:top w:val="none" w:sz="0" w:space="0" w:color="auto"/>
            <w:left w:val="none" w:sz="0" w:space="0" w:color="auto"/>
            <w:bottom w:val="none" w:sz="0" w:space="0" w:color="auto"/>
            <w:right w:val="none" w:sz="0" w:space="0" w:color="auto"/>
          </w:divBdr>
          <w:divsChild>
            <w:div w:id="1528978992">
              <w:marLeft w:val="0"/>
              <w:marRight w:val="0"/>
              <w:marTop w:val="0"/>
              <w:marBottom w:val="0"/>
              <w:divBdr>
                <w:top w:val="none" w:sz="0" w:space="0" w:color="auto"/>
                <w:left w:val="none" w:sz="0" w:space="0" w:color="auto"/>
                <w:bottom w:val="none" w:sz="0" w:space="0" w:color="auto"/>
                <w:right w:val="none" w:sz="0" w:space="0" w:color="auto"/>
              </w:divBdr>
              <w:divsChild>
                <w:div w:id="1132596958">
                  <w:marLeft w:val="0"/>
                  <w:marRight w:val="0"/>
                  <w:marTop w:val="0"/>
                  <w:marBottom w:val="0"/>
                  <w:divBdr>
                    <w:top w:val="none" w:sz="0" w:space="0" w:color="auto"/>
                    <w:left w:val="none" w:sz="0" w:space="0" w:color="auto"/>
                    <w:bottom w:val="none" w:sz="0" w:space="0" w:color="auto"/>
                    <w:right w:val="none" w:sz="0" w:space="0" w:color="auto"/>
                  </w:divBdr>
                  <w:divsChild>
                    <w:div w:id="1974434166">
                      <w:marLeft w:val="300"/>
                      <w:marRight w:val="0"/>
                      <w:marTop w:val="0"/>
                      <w:marBottom w:val="0"/>
                      <w:divBdr>
                        <w:top w:val="none" w:sz="0" w:space="0" w:color="auto"/>
                        <w:left w:val="none" w:sz="0" w:space="0" w:color="auto"/>
                        <w:bottom w:val="none" w:sz="0" w:space="0" w:color="auto"/>
                        <w:right w:val="none" w:sz="0" w:space="0" w:color="auto"/>
                      </w:divBdr>
                      <w:divsChild>
                        <w:div w:id="445778394">
                          <w:marLeft w:val="-300"/>
                          <w:marRight w:val="0"/>
                          <w:marTop w:val="0"/>
                          <w:marBottom w:val="0"/>
                          <w:divBdr>
                            <w:top w:val="none" w:sz="0" w:space="0" w:color="auto"/>
                            <w:left w:val="none" w:sz="0" w:space="0" w:color="auto"/>
                            <w:bottom w:val="none" w:sz="0" w:space="0" w:color="auto"/>
                            <w:right w:val="none" w:sz="0" w:space="0" w:color="auto"/>
                          </w:divBdr>
                          <w:divsChild>
                            <w:div w:id="744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933-25AE-4AEA-B0D4-542CAC6C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3</cp:revision>
  <dcterms:created xsi:type="dcterms:W3CDTF">2021-08-31T17:13:00Z</dcterms:created>
  <dcterms:modified xsi:type="dcterms:W3CDTF">2021-08-31T17:14:00Z</dcterms:modified>
</cp:coreProperties>
</file>