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A19" w:rsidRPr="006300F6" w:rsidRDefault="000F2A19" w:rsidP="000F2A19">
      <w:pPr>
        <w:jc w:val="center"/>
        <w:rPr>
          <w:rFonts w:ascii="Calibri" w:hAnsi="Calibri" w:cs="Arial"/>
          <w:b/>
        </w:rPr>
      </w:pPr>
      <w:r w:rsidRPr="006300F6">
        <w:rPr>
          <w:rFonts w:ascii="Calibri" w:hAnsi="Calibri" w:cs="Arial"/>
          <w:b/>
        </w:rPr>
        <w:t>[</w:t>
      </w:r>
      <w:r w:rsidR="00133F68">
        <w:rPr>
          <w:rFonts w:ascii="Calibri" w:hAnsi="Calibri" w:cs="Arial"/>
          <w:b/>
        </w:rPr>
        <w:t>Designing a Health Benefits Package for Universal Health Care</w:t>
      </w:r>
      <w:r w:rsidRPr="006300F6">
        <w:rPr>
          <w:rFonts w:ascii="Calibri" w:hAnsi="Calibri" w:cs="Arial"/>
          <w:b/>
        </w:rPr>
        <w:t>]</w:t>
      </w:r>
    </w:p>
    <w:p w:rsidR="000F2A19" w:rsidRPr="00356E4F" w:rsidRDefault="000F2A19" w:rsidP="000F2A19">
      <w:pPr>
        <w:rPr>
          <w:rFonts w:ascii="Calibri" w:hAnsi="Calibri" w:cs="Arial"/>
          <w:i/>
        </w:rPr>
      </w:pPr>
    </w:p>
    <w:p w:rsidR="000A3D67" w:rsidRDefault="00133F68" w:rsidP="000A3D67">
      <w:pPr>
        <w:spacing w:line="480" w:lineRule="auto"/>
        <w:ind w:firstLine="720"/>
        <w:rPr>
          <w:sz w:val="28"/>
          <w:szCs w:val="28"/>
        </w:rPr>
      </w:pPr>
      <w:r w:rsidRPr="00133F68">
        <w:rPr>
          <w:rFonts w:ascii="Calibri" w:hAnsi="Calibri" w:cs="Arial"/>
          <w:sz w:val="28"/>
          <w:szCs w:val="28"/>
        </w:rPr>
        <w:t xml:space="preserve">Medical care is important to all of us. Paying for health care out of pocket is expensive, thus an attractive alternative is Universal Health Care. However, we have very little say about how our UHC is designed, what it will pay for, and what it won’t. </w:t>
      </w:r>
      <w:r w:rsidRPr="00133F68">
        <w:rPr>
          <w:rFonts w:ascii="Calibri" w:hAnsi="Calibri" w:cs="Arial"/>
          <w:i/>
          <w:sz w:val="28"/>
          <w:szCs w:val="28"/>
        </w:rPr>
        <w:t>We</w:t>
      </w:r>
      <w:r w:rsidRPr="00133F68">
        <w:rPr>
          <w:rFonts w:ascii="Calibri" w:hAnsi="Calibri" w:cs="Arial"/>
          <w:sz w:val="28"/>
          <w:szCs w:val="28"/>
        </w:rPr>
        <w:t xml:space="preserve"> don’t get to say what it will pay for. For example, we might want it to pay for the dentist, but it doesn’t. In this exercise you will participate in today, </w:t>
      </w:r>
      <w:r w:rsidRPr="00133F68">
        <w:rPr>
          <w:rFonts w:ascii="Calibri" w:hAnsi="Calibri" w:cs="Arial"/>
          <w:i/>
          <w:sz w:val="28"/>
          <w:szCs w:val="28"/>
        </w:rPr>
        <w:t>you</w:t>
      </w:r>
      <w:r w:rsidRPr="00133F68">
        <w:rPr>
          <w:rFonts w:ascii="Calibri" w:hAnsi="Calibri" w:cs="Arial"/>
          <w:sz w:val="28"/>
          <w:szCs w:val="28"/>
        </w:rPr>
        <w:t xml:space="preserve"> make the choices about what your UHC pays for. But you can’t choose everything! You can’t have all the medical care you would like; you will have to make some tough choices.</w:t>
      </w:r>
      <w:r w:rsidR="000A3D67" w:rsidRPr="000A3D67">
        <w:rPr>
          <w:rFonts w:ascii="Calibri" w:hAnsi="Calibri" w:cs="Arial"/>
          <w:sz w:val="28"/>
          <w:szCs w:val="28"/>
        </w:rPr>
        <w:t xml:space="preserve"> </w:t>
      </w:r>
      <w:r w:rsidR="000A3D67" w:rsidRPr="00133F68">
        <w:rPr>
          <w:rFonts w:ascii="Calibri" w:hAnsi="Calibri" w:cs="Arial"/>
          <w:sz w:val="28"/>
          <w:szCs w:val="28"/>
        </w:rPr>
        <w:t>We ho</w:t>
      </w:r>
      <w:r w:rsidR="000A3D67">
        <w:rPr>
          <w:rFonts w:ascii="Calibri" w:hAnsi="Calibri" w:cs="Arial"/>
          <w:sz w:val="28"/>
          <w:szCs w:val="28"/>
        </w:rPr>
        <w:t>p</w:t>
      </w:r>
      <w:r w:rsidR="000A3D67" w:rsidRPr="00133F68">
        <w:rPr>
          <w:rFonts w:ascii="Calibri" w:hAnsi="Calibri" w:cs="Arial"/>
          <w:sz w:val="28"/>
          <w:szCs w:val="28"/>
        </w:rPr>
        <w:t>e this exercise gives you a way to figure out the best choices.</w:t>
      </w:r>
      <w:r w:rsidRPr="00133F68">
        <w:rPr>
          <w:rFonts w:ascii="Calibri" w:hAnsi="Calibri" w:cs="Arial"/>
          <w:sz w:val="28"/>
          <w:szCs w:val="28"/>
        </w:rPr>
        <w:t xml:space="preserve"> </w:t>
      </w:r>
    </w:p>
    <w:p w:rsidR="00133F68" w:rsidRPr="00133F68" w:rsidRDefault="000A3D67" w:rsidP="000A3D67">
      <w:pPr>
        <w:spacing w:line="480" w:lineRule="auto"/>
        <w:ind w:firstLine="720"/>
        <w:rPr>
          <w:sz w:val="28"/>
          <w:szCs w:val="28"/>
        </w:rPr>
      </w:pPr>
      <w:r>
        <w:rPr>
          <w:sz w:val="28"/>
          <w:szCs w:val="28"/>
        </w:rPr>
        <w:t>Pr</w:t>
      </w:r>
      <w:r w:rsidR="00133F68">
        <w:rPr>
          <w:sz w:val="28"/>
          <w:szCs w:val="28"/>
        </w:rPr>
        <w:t>ovided are two sheets – The first sheet has blank spaces, that let you choose categories of care and levels of intensity. There are 77 spaces, and you may only fill out 4</w:t>
      </w:r>
      <w:r w:rsidR="0014582A">
        <w:rPr>
          <w:sz w:val="28"/>
          <w:szCs w:val="28"/>
        </w:rPr>
        <w:t>7</w:t>
      </w:r>
      <w:r w:rsidR="00133F68">
        <w:rPr>
          <w:sz w:val="28"/>
          <w:szCs w:val="28"/>
        </w:rPr>
        <w:t xml:space="preserve"> spaces. The second sheet details what benefits are provided for each category and at each level of intensity, and how many spaces it ‘costs’. </w:t>
      </w:r>
      <w:bookmarkStart w:id="0" w:name="_GoBack"/>
      <w:bookmarkEnd w:id="0"/>
    </w:p>
    <w:sectPr w:rsidR="00133F68" w:rsidRPr="0013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176"/>
    <w:rsid w:val="000A3D67"/>
    <w:rsid w:val="000F2A19"/>
    <w:rsid w:val="00133F68"/>
    <w:rsid w:val="0014582A"/>
    <w:rsid w:val="00164A77"/>
    <w:rsid w:val="00EA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1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1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Duan</dc:creator>
  <cp:lastModifiedBy>Sean Duan</cp:lastModifiedBy>
  <cp:revision>5</cp:revision>
  <dcterms:created xsi:type="dcterms:W3CDTF">2019-08-23T15:56:00Z</dcterms:created>
  <dcterms:modified xsi:type="dcterms:W3CDTF">2019-08-23T17:16:00Z</dcterms:modified>
</cp:coreProperties>
</file>